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C9" w:rsidRPr="00C95DCA" w:rsidRDefault="006F58A5" w:rsidP="003270C9">
      <w:pPr>
        <w:jc w:val="center"/>
        <w:rPr>
          <w:b/>
          <w:caps/>
          <w:szCs w:val="24"/>
        </w:rPr>
      </w:pPr>
      <w:r w:rsidRPr="00C95DCA">
        <w:rPr>
          <w:b/>
          <w:caps/>
          <w:szCs w:val="24"/>
        </w:rPr>
        <w:t>Pescarias artesanais de barra bonita (SP)</w:t>
      </w:r>
      <w:r w:rsidR="00706E0D" w:rsidRPr="00C95DCA">
        <w:rPr>
          <w:b/>
        </w:rPr>
        <w:t>.</w:t>
      </w:r>
    </w:p>
    <w:p w:rsidR="006F58A5" w:rsidRPr="00C95DCA" w:rsidRDefault="006F58A5" w:rsidP="006F58A5">
      <w:pPr>
        <w:spacing w:after="0" w:line="240" w:lineRule="auto"/>
        <w:jc w:val="center"/>
        <w:rPr>
          <w:rFonts w:eastAsia="Times New Roman"/>
          <w:b/>
          <w:szCs w:val="24"/>
          <w:lang w:eastAsia="pt-BR"/>
        </w:rPr>
      </w:pPr>
      <w:r w:rsidRPr="00C95DCA">
        <w:rPr>
          <w:rFonts w:eastAsia="Times New Roman"/>
          <w:b/>
          <w:szCs w:val="24"/>
          <w:lang w:eastAsia="pt-BR"/>
        </w:rPr>
        <w:t xml:space="preserve">Julia M. Almeida </w:t>
      </w:r>
      <w:proofErr w:type="spellStart"/>
      <w:r w:rsidRPr="00C95DCA">
        <w:rPr>
          <w:rFonts w:eastAsia="Times New Roman"/>
          <w:b/>
          <w:szCs w:val="24"/>
          <w:lang w:eastAsia="pt-BR"/>
        </w:rPr>
        <w:t>Pereira¹</w:t>
      </w:r>
      <w:proofErr w:type="spellEnd"/>
      <w:r w:rsidRPr="00C95DCA">
        <w:rPr>
          <w:rFonts w:eastAsia="Times New Roman"/>
          <w:b/>
          <w:szCs w:val="24"/>
          <w:lang w:eastAsia="pt-BR"/>
        </w:rPr>
        <w:t xml:space="preserve">*, Miguel </w:t>
      </w:r>
      <w:proofErr w:type="spellStart"/>
      <w:r w:rsidRPr="00C95DCA">
        <w:rPr>
          <w:rFonts w:eastAsia="Times New Roman"/>
          <w:b/>
          <w:szCs w:val="24"/>
          <w:lang w:eastAsia="pt-BR"/>
        </w:rPr>
        <w:t>Petrere</w:t>
      </w:r>
      <w:proofErr w:type="spellEnd"/>
      <w:r w:rsidRPr="00C95DCA">
        <w:rPr>
          <w:rFonts w:eastAsia="Times New Roman"/>
          <w:b/>
          <w:szCs w:val="24"/>
          <w:lang w:eastAsia="pt-BR"/>
        </w:rPr>
        <w:t xml:space="preserve"> </w:t>
      </w:r>
      <w:proofErr w:type="spellStart"/>
      <w:r w:rsidRPr="00C95DCA">
        <w:rPr>
          <w:rFonts w:eastAsia="Times New Roman"/>
          <w:b/>
          <w:szCs w:val="24"/>
          <w:lang w:eastAsia="pt-BR"/>
        </w:rPr>
        <w:t>Júnior²</w:t>
      </w:r>
      <w:proofErr w:type="spellEnd"/>
      <w:r w:rsidRPr="00C95DCA">
        <w:rPr>
          <w:rFonts w:eastAsia="Times New Roman"/>
          <w:b/>
          <w:szCs w:val="24"/>
          <w:lang w:eastAsia="pt-BR"/>
        </w:rPr>
        <w:t xml:space="preserve">, </w:t>
      </w:r>
      <w:proofErr w:type="spellStart"/>
      <w:r w:rsidRPr="00C95DCA">
        <w:rPr>
          <w:rFonts w:eastAsia="Times New Roman"/>
          <w:b/>
          <w:szCs w:val="24"/>
          <w:lang w:eastAsia="pt-BR"/>
        </w:rPr>
        <w:t>Rinaldo</w:t>
      </w:r>
      <w:proofErr w:type="spellEnd"/>
      <w:r w:rsidRPr="00C95DCA">
        <w:rPr>
          <w:rFonts w:eastAsia="Times New Roman"/>
          <w:b/>
          <w:szCs w:val="24"/>
          <w:lang w:eastAsia="pt-BR"/>
        </w:rPr>
        <w:t xml:space="preserve"> Antonio Ribeiro </w:t>
      </w:r>
      <w:proofErr w:type="spellStart"/>
      <w:r w:rsidRPr="00C95DCA">
        <w:rPr>
          <w:rFonts w:eastAsia="Times New Roman"/>
          <w:b/>
          <w:szCs w:val="24"/>
          <w:lang w:eastAsia="pt-BR"/>
        </w:rPr>
        <w:t>Filho¹</w:t>
      </w:r>
      <w:proofErr w:type="spellEnd"/>
      <w:r w:rsidR="00600DB4">
        <w:rPr>
          <w:rFonts w:eastAsia="Times New Roman"/>
          <w:b/>
          <w:szCs w:val="24"/>
          <w:lang w:eastAsia="pt-BR"/>
        </w:rPr>
        <w:t>, José Reinaldo Spigolon</w:t>
      </w:r>
      <w:r w:rsidR="00600DB4">
        <w:rPr>
          <w:rFonts w:eastAsia="Times New Roman"/>
          <w:b/>
          <w:szCs w:val="24"/>
          <w:vertAlign w:val="superscript"/>
          <w:lang w:eastAsia="pt-BR"/>
        </w:rPr>
        <w:t>3</w:t>
      </w:r>
      <w:r w:rsidR="00600DB4">
        <w:rPr>
          <w:rFonts w:eastAsia="Times New Roman"/>
          <w:b/>
          <w:szCs w:val="24"/>
          <w:lang w:eastAsia="pt-BR"/>
        </w:rPr>
        <w:t xml:space="preserve"> </w:t>
      </w:r>
    </w:p>
    <w:p w:rsidR="00C428DA" w:rsidRPr="00C95DCA" w:rsidRDefault="00C428DA" w:rsidP="00C428DA">
      <w:pPr>
        <w:spacing w:after="0" w:line="240" w:lineRule="auto"/>
        <w:jc w:val="center"/>
        <w:rPr>
          <w:rFonts w:eastAsia="Times New Roman"/>
          <w:b/>
          <w:szCs w:val="24"/>
          <w:lang w:eastAsia="pt-BR"/>
        </w:rPr>
      </w:pPr>
    </w:p>
    <w:p w:rsidR="006F58A5" w:rsidRPr="00C95DCA" w:rsidRDefault="006F58A5" w:rsidP="006F58A5">
      <w:pPr>
        <w:autoSpaceDE w:val="0"/>
        <w:autoSpaceDN w:val="0"/>
        <w:adjustRightInd w:val="0"/>
        <w:spacing w:after="0" w:line="240" w:lineRule="auto"/>
        <w:jc w:val="both"/>
        <w:rPr>
          <w:sz w:val="20"/>
          <w:szCs w:val="20"/>
        </w:rPr>
      </w:pPr>
      <w:proofErr w:type="gramStart"/>
      <w:r w:rsidRPr="00C95DCA">
        <w:rPr>
          <w:sz w:val="20"/>
          <w:szCs w:val="20"/>
        </w:rPr>
        <w:t>¹</w:t>
      </w:r>
      <w:proofErr w:type="gramEnd"/>
      <w:r w:rsidRPr="00C95DCA">
        <w:rPr>
          <w:sz w:val="20"/>
          <w:szCs w:val="20"/>
        </w:rPr>
        <w:t xml:space="preserve"> Curso de Engenharia de </w:t>
      </w:r>
      <w:proofErr w:type="spellStart"/>
      <w:r w:rsidRPr="00C95DCA">
        <w:rPr>
          <w:sz w:val="20"/>
          <w:szCs w:val="20"/>
        </w:rPr>
        <w:t>Pesca-UNESP</w:t>
      </w:r>
      <w:proofErr w:type="spellEnd"/>
      <w:r w:rsidRPr="00C95DCA">
        <w:rPr>
          <w:sz w:val="20"/>
          <w:szCs w:val="20"/>
        </w:rPr>
        <w:t>/</w:t>
      </w:r>
      <w:proofErr w:type="spellStart"/>
      <w:r w:rsidRPr="00C95DCA">
        <w:rPr>
          <w:sz w:val="20"/>
          <w:szCs w:val="20"/>
        </w:rPr>
        <w:t>Câmpus</w:t>
      </w:r>
      <w:proofErr w:type="spellEnd"/>
      <w:r w:rsidRPr="00C95DCA">
        <w:rPr>
          <w:sz w:val="20"/>
          <w:szCs w:val="20"/>
        </w:rPr>
        <w:t xml:space="preserve"> de Registro</w:t>
      </w:r>
    </w:p>
    <w:p w:rsidR="006F58A5" w:rsidRDefault="006F58A5" w:rsidP="006F58A5">
      <w:pPr>
        <w:autoSpaceDE w:val="0"/>
        <w:autoSpaceDN w:val="0"/>
        <w:adjustRightInd w:val="0"/>
        <w:spacing w:after="0" w:line="240" w:lineRule="auto"/>
        <w:jc w:val="both"/>
        <w:rPr>
          <w:sz w:val="20"/>
          <w:szCs w:val="20"/>
        </w:rPr>
      </w:pPr>
      <w:proofErr w:type="gramStart"/>
      <w:r w:rsidRPr="00C95DCA">
        <w:rPr>
          <w:sz w:val="20"/>
          <w:szCs w:val="20"/>
        </w:rPr>
        <w:t>²</w:t>
      </w:r>
      <w:proofErr w:type="gramEnd"/>
      <w:r w:rsidRPr="00C95DCA">
        <w:rPr>
          <w:sz w:val="20"/>
          <w:szCs w:val="20"/>
        </w:rPr>
        <w:t xml:space="preserve"> UFSCar/</w:t>
      </w:r>
      <w:proofErr w:type="spellStart"/>
      <w:r w:rsidRPr="00C95DCA">
        <w:rPr>
          <w:sz w:val="20"/>
          <w:szCs w:val="20"/>
        </w:rPr>
        <w:t>Câmpus</w:t>
      </w:r>
      <w:proofErr w:type="spellEnd"/>
      <w:r w:rsidRPr="00C95DCA">
        <w:rPr>
          <w:sz w:val="20"/>
          <w:szCs w:val="20"/>
        </w:rPr>
        <w:t xml:space="preserve"> de Sorocaba</w:t>
      </w:r>
    </w:p>
    <w:p w:rsidR="00600DB4" w:rsidRPr="00C95DCA" w:rsidRDefault="00600DB4" w:rsidP="006F58A5">
      <w:pPr>
        <w:autoSpaceDE w:val="0"/>
        <w:autoSpaceDN w:val="0"/>
        <w:adjustRightInd w:val="0"/>
        <w:spacing w:after="0" w:line="240" w:lineRule="auto"/>
        <w:jc w:val="both"/>
        <w:rPr>
          <w:sz w:val="20"/>
          <w:szCs w:val="20"/>
        </w:rPr>
      </w:pPr>
      <w:r>
        <w:rPr>
          <w:sz w:val="20"/>
          <w:szCs w:val="20"/>
        </w:rPr>
        <w:t>³ Secretaria de Agricultura e Abastecimento, SP</w:t>
      </w:r>
    </w:p>
    <w:p w:rsidR="00C428DA" w:rsidRPr="00C95DCA" w:rsidRDefault="006F58A5" w:rsidP="006F58A5">
      <w:pPr>
        <w:autoSpaceDE w:val="0"/>
        <w:autoSpaceDN w:val="0"/>
        <w:adjustRightInd w:val="0"/>
        <w:spacing w:after="0" w:line="240" w:lineRule="auto"/>
        <w:jc w:val="both"/>
        <w:rPr>
          <w:sz w:val="20"/>
          <w:szCs w:val="20"/>
        </w:rPr>
      </w:pPr>
      <w:r w:rsidRPr="00C95DCA">
        <w:rPr>
          <w:sz w:val="20"/>
          <w:szCs w:val="20"/>
        </w:rPr>
        <w:t>*</w:t>
      </w:r>
      <w:proofErr w:type="spellStart"/>
      <w:r w:rsidRPr="00C95DCA">
        <w:rPr>
          <w:sz w:val="20"/>
          <w:szCs w:val="20"/>
        </w:rPr>
        <w:t>E-mail</w:t>
      </w:r>
      <w:proofErr w:type="spellEnd"/>
      <w:r w:rsidRPr="00C95DCA">
        <w:rPr>
          <w:sz w:val="20"/>
          <w:szCs w:val="20"/>
        </w:rPr>
        <w:t>: juliaapereira@registro.unesp.br</w:t>
      </w:r>
      <w:r w:rsidR="00C428DA" w:rsidRPr="00C95DCA">
        <w:rPr>
          <w:sz w:val="20"/>
          <w:szCs w:val="20"/>
        </w:rPr>
        <w:t>.</w:t>
      </w:r>
    </w:p>
    <w:p w:rsidR="003270C9" w:rsidRPr="00C95DCA" w:rsidRDefault="003270C9" w:rsidP="00880ABD">
      <w:pPr>
        <w:autoSpaceDE w:val="0"/>
        <w:autoSpaceDN w:val="0"/>
        <w:adjustRightInd w:val="0"/>
        <w:spacing w:after="0" w:line="240" w:lineRule="auto"/>
        <w:jc w:val="both"/>
        <w:rPr>
          <w:b/>
          <w:szCs w:val="24"/>
          <w:lang w:eastAsia="pt-BR"/>
        </w:rPr>
      </w:pPr>
    </w:p>
    <w:p w:rsidR="003270C9" w:rsidRPr="00C95DCA" w:rsidRDefault="003270C9" w:rsidP="00880ABD">
      <w:pPr>
        <w:autoSpaceDE w:val="0"/>
        <w:autoSpaceDN w:val="0"/>
        <w:adjustRightInd w:val="0"/>
        <w:spacing w:after="0" w:line="240" w:lineRule="auto"/>
        <w:jc w:val="both"/>
        <w:rPr>
          <w:b/>
          <w:szCs w:val="24"/>
          <w:lang w:eastAsia="pt-BR"/>
        </w:rPr>
      </w:pPr>
    </w:p>
    <w:p w:rsidR="00880ABD" w:rsidRPr="00C95DCA" w:rsidRDefault="00880ABD" w:rsidP="00880ABD">
      <w:pPr>
        <w:autoSpaceDE w:val="0"/>
        <w:autoSpaceDN w:val="0"/>
        <w:adjustRightInd w:val="0"/>
        <w:spacing w:after="0" w:line="240" w:lineRule="auto"/>
        <w:jc w:val="both"/>
        <w:rPr>
          <w:b/>
          <w:szCs w:val="24"/>
          <w:lang w:eastAsia="pt-BR"/>
        </w:rPr>
      </w:pPr>
      <w:r w:rsidRPr="00C95DCA">
        <w:rPr>
          <w:b/>
          <w:szCs w:val="24"/>
          <w:lang w:eastAsia="pt-BR"/>
        </w:rPr>
        <w:t>RESUMO</w:t>
      </w:r>
    </w:p>
    <w:p w:rsidR="00880ABD" w:rsidRPr="00C95DCA" w:rsidRDefault="00880ABD" w:rsidP="00880ABD">
      <w:pPr>
        <w:autoSpaceDE w:val="0"/>
        <w:autoSpaceDN w:val="0"/>
        <w:adjustRightInd w:val="0"/>
        <w:spacing w:after="0" w:line="240" w:lineRule="auto"/>
        <w:jc w:val="both"/>
        <w:rPr>
          <w:b/>
          <w:szCs w:val="24"/>
          <w:lang w:eastAsia="pt-BR"/>
        </w:rPr>
      </w:pPr>
    </w:p>
    <w:p w:rsidR="00F53919" w:rsidRPr="00C95DCA" w:rsidRDefault="00F53919" w:rsidP="00F53919">
      <w:pPr>
        <w:spacing w:after="0" w:line="240" w:lineRule="auto"/>
        <w:jc w:val="both"/>
        <w:rPr>
          <w:szCs w:val="24"/>
        </w:rPr>
      </w:pPr>
      <w:r w:rsidRPr="00C95DCA">
        <w:t xml:space="preserve">A caracterização e os aspectos quantitativos das pescarias artesanais em represas são importantes por </w:t>
      </w:r>
      <w:proofErr w:type="gramStart"/>
      <w:r w:rsidRPr="00C95DCA">
        <w:t>deles dependerem</w:t>
      </w:r>
      <w:proofErr w:type="gramEnd"/>
      <w:r w:rsidRPr="00C95DCA">
        <w:t xml:space="preserve"> o planejamento e o sucesso da atividade. Esta é considerada complexa e pode ser controlada por processos ambientais e fatores como as variações climáticas e os ciclos de inundação. Os objetivos deste trabalho foram descrever a</w:t>
      </w:r>
      <w:r>
        <w:t>s</w:t>
      </w:r>
      <w:r w:rsidRPr="00C95DCA">
        <w:t xml:space="preserve"> pescaria</w:t>
      </w:r>
      <w:r>
        <w:t>s</w:t>
      </w:r>
      <w:r w:rsidRPr="00C95DCA">
        <w:t xml:space="preserve"> artesana</w:t>
      </w:r>
      <w:r>
        <w:t>is</w:t>
      </w:r>
      <w:r w:rsidRPr="00C95DCA">
        <w:t xml:space="preserve"> da Represa de Barra Bonita (SP), determinar</w:t>
      </w:r>
      <w:r>
        <w:t xml:space="preserve"> a</w:t>
      </w:r>
      <w:r w:rsidRPr="00C95DCA">
        <w:t xml:space="preserve"> composição específica e o desembarque dos peixes capturados pelos pescadores e as áreas mais produtivas da represa.</w:t>
      </w:r>
      <w:r>
        <w:t xml:space="preserve"> As pescarias foram estudadas em relação às capturas e ao esforço e, a estes dados foi aplicado um modelo de ANCOVA considerando ainda os fatores sazonalidade e zona da represa. Conclui-se que a</w:t>
      </w:r>
      <w:r w:rsidRPr="00C95DCA">
        <w:rPr>
          <w:szCs w:val="24"/>
        </w:rPr>
        <w:t xml:space="preserve"> principal espécie capturada foi a </w:t>
      </w:r>
      <w:proofErr w:type="spellStart"/>
      <w:r w:rsidRPr="00C95DCA">
        <w:rPr>
          <w:szCs w:val="24"/>
        </w:rPr>
        <w:t>tilápia</w:t>
      </w:r>
      <w:proofErr w:type="spellEnd"/>
      <w:r>
        <w:rPr>
          <w:szCs w:val="24"/>
        </w:rPr>
        <w:t>. O</w:t>
      </w:r>
      <w:r w:rsidRPr="00C95DCA">
        <w:rPr>
          <w:szCs w:val="24"/>
        </w:rPr>
        <w:t xml:space="preserve"> modelo de ANCOVA indicou que a produção pesqueira esteve ligada às características </w:t>
      </w:r>
      <w:proofErr w:type="spellStart"/>
      <w:r w:rsidRPr="00C95DCA">
        <w:rPr>
          <w:szCs w:val="24"/>
        </w:rPr>
        <w:t>fisiográficas</w:t>
      </w:r>
      <w:proofErr w:type="spellEnd"/>
      <w:r w:rsidRPr="00C95DCA">
        <w:rPr>
          <w:szCs w:val="24"/>
        </w:rPr>
        <w:t xml:space="preserve"> e às oscilações de temperatura e nível da água</w:t>
      </w:r>
      <w:r>
        <w:rPr>
          <w:szCs w:val="24"/>
        </w:rPr>
        <w:t>.</w:t>
      </w:r>
      <w:r w:rsidRPr="00C95DCA">
        <w:rPr>
          <w:szCs w:val="24"/>
        </w:rPr>
        <w:t xml:space="preserve"> Houve diferença no volume de pescado capturado apenas entre as estações seca e cheia no braço do Rio Piracicaba, com capturas mais elevadas na época chuvosa.</w:t>
      </w:r>
    </w:p>
    <w:p w:rsidR="00706E0D" w:rsidRPr="00C95DCA" w:rsidRDefault="00706E0D" w:rsidP="00706E0D">
      <w:pPr>
        <w:spacing w:after="0" w:line="240" w:lineRule="auto"/>
        <w:rPr>
          <w:rFonts w:eastAsia="Times New Roman"/>
          <w:b/>
          <w:bCs/>
          <w:szCs w:val="24"/>
          <w:lang w:eastAsia="pt-BR"/>
        </w:rPr>
      </w:pPr>
    </w:p>
    <w:p w:rsidR="00880ABD" w:rsidRPr="00C95DCA" w:rsidRDefault="00880ABD" w:rsidP="00706E0D">
      <w:pPr>
        <w:spacing w:after="0" w:line="240" w:lineRule="auto"/>
        <w:rPr>
          <w:rFonts w:eastAsia="Times New Roman"/>
          <w:szCs w:val="24"/>
          <w:lang w:eastAsia="pt-BR"/>
        </w:rPr>
      </w:pPr>
      <w:proofErr w:type="spellStart"/>
      <w:r w:rsidRPr="00C95DCA">
        <w:rPr>
          <w:rFonts w:eastAsia="Times New Roman"/>
          <w:b/>
          <w:bCs/>
          <w:szCs w:val="24"/>
          <w:lang w:eastAsia="pt-BR"/>
        </w:rPr>
        <w:t>Palavras-chave</w:t>
      </w:r>
      <w:proofErr w:type="spellEnd"/>
      <w:r w:rsidRPr="00C95DCA">
        <w:rPr>
          <w:rFonts w:eastAsia="Times New Roman"/>
          <w:b/>
          <w:bCs/>
          <w:szCs w:val="24"/>
          <w:lang w:eastAsia="pt-BR"/>
        </w:rPr>
        <w:t xml:space="preserve">: </w:t>
      </w:r>
      <w:r w:rsidR="00706E0D" w:rsidRPr="00C95DCA">
        <w:rPr>
          <w:rFonts w:eastAsia="Times New Roman"/>
          <w:bCs/>
          <w:szCs w:val="24"/>
          <w:lang w:eastAsia="pt-BR"/>
        </w:rPr>
        <w:t>C</w:t>
      </w:r>
      <w:r w:rsidR="00F53919">
        <w:rPr>
          <w:rFonts w:eastAsia="Times New Roman"/>
          <w:bCs/>
          <w:szCs w:val="24"/>
          <w:lang w:eastAsia="pt-BR"/>
        </w:rPr>
        <w:t>aptura de peixes, Esforço pesqueiro, ANCOVA</w:t>
      </w:r>
    </w:p>
    <w:p w:rsidR="00376441" w:rsidRPr="00C95DCA" w:rsidRDefault="00376441" w:rsidP="00D73C82">
      <w:pPr>
        <w:spacing w:after="0" w:line="240" w:lineRule="auto"/>
        <w:jc w:val="both"/>
        <w:rPr>
          <w:rFonts w:eastAsia="Times New Roman"/>
          <w:b/>
          <w:bCs/>
          <w:szCs w:val="24"/>
          <w:lang w:eastAsia="pt-BR"/>
        </w:rPr>
      </w:pPr>
    </w:p>
    <w:p w:rsidR="00376441" w:rsidRPr="00C95DCA" w:rsidRDefault="00376441" w:rsidP="00D73C82">
      <w:pPr>
        <w:spacing w:after="0" w:line="240" w:lineRule="auto"/>
        <w:jc w:val="both"/>
        <w:rPr>
          <w:b/>
          <w:szCs w:val="24"/>
          <w:lang w:eastAsia="pt-BR"/>
        </w:rPr>
      </w:pPr>
    </w:p>
    <w:p w:rsidR="006D7C8B" w:rsidRPr="00C95DCA" w:rsidRDefault="006D7C8B" w:rsidP="006D7C8B">
      <w:pPr>
        <w:autoSpaceDE w:val="0"/>
        <w:autoSpaceDN w:val="0"/>
        <w:adjustRightInd w:val="0"/>
        <w:spacing w:after="0" w:line="240" w:lineRule="auto"/>
        <w:jc w:val="both"/>
        <w:rPr>
          <w:b/>
          <w:szCs w:val="24"/>
          <w:lang w:eastAsia="pt-BR"/>
        </w:rPr>
      </w:pPr>
      <w:r w:rsidRPr="00C95DCA">
        <w:rPr>
          <w:b/>
          <w:szCs w:val="24"/>
          <w:lang w:eastAsia="pt-BR"/>
        </w:rPr>
        <w:t>ABSTRAT</w:t>
      </w:r>
    </w:p>
    <w:p w:rsidR="006D7C8B" w:rsidRPr="00C95DCA" w:rsidRDefault="006D7C8B" w:rsidP="006D7C8B">
      <w:pPr>
        <w:autoSpaceDE w:val="0"/>
        <w:autoSpaceDN w:val="0"/>
        <w:adjustRightInd w:val="0"/>
        <w:spacing w:after="0" w:line="240" w:lineRule="auto"/>
        <w:jc w:val="both"/>
        <w:rPr>
          <w:b/>
          <w:szCs w:val="24"/>
          <w:lang w:eastAsia="pt-BR"/>
        </w:rPr>
      </w:pPr>
    </w:p>
    <w:p w:rsidR="00F53919" w:rsidRPr="00F53919" w:rsidRDefault="00F53919" w:rsidP="00F53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212121"/>
          <w:szCs w:val="24"/>
          <w:lang w:val="en-US" w:eastAsia="pt-BR"/>
        </w:rPr>
      </w:pPr>
      <w:r w:rsidRPr="00600DB4">
        <w:rPr>
          <w:rFonts w:eastAsia="Times New Roman"/>
          <w:color w:val="212121"/>
          <w:szCs w:val="24"/>
          <w:lang w:val="en-US" w:eastAsia="pt-BR"/>
        </w:rPr>
        <w:t xml:space="preserve">The characterization and quantitative aspects of artisanal fisheries in reservoirs are important because they depend on the planning and success of the activity. This is considered complex and can be controlled by environmental processes and factors such as climatic variations and flood cycles. The objectives of this work were to describe the artisanal fisheries of the </w:t>
      </w:r>
      <w:proofErr w:type="spellStart"/>
      <w:r w:rsidRPr="00600DB4">
        <w:rPr>
          <w:rFonts w:eastAsia="Times New Roman"/>
          <w:color w:val="212121"/>
          <w:szCs w:val="24"/>
          <w:lang w:val="en-US" w:eastAsia="pt-BR"/>
        </w:rPr>
        <w:t>Barra</w:t>
      </w:r>
      <w:proofErr w:type="spellEnd"/>
      <w:r w:rsidRPr="00600DB4">
        <w:rPr>
          <w:rFonts w:eastAsia="Times New Roman"/>
          <w:color w:val="212121"/>
          <w:szCs w:val="24"/>
          <w:lang w:val="en-US" w:eastAsia="pt-BR"/>
        </w:rPr>
        <w:t xml:space="preserve"> Bonita </w:t>
      </w:r>
      <w:proofErr w:type="gramStart"/>
      <w:r w:rsidRPr="00600DB4">
        <w:rPr>
          <w:rFonts w:eastAsia="Times New Roman"/>
          <w:color w:val="212121"/>
          <w:szCs w:val="24"/>
          <w:lang w:val="en-US" w:eastAsia="pt-BR"/>
        </w:rPr>
        <w:t>Reservoir(</w:t>
      </w:r>
      <w:proofErr w:type="gramEnd"/>
      <w:r w:rsidRPr="00600DB4">
        <w:rPr>
          <w:rFonts w:eastAsia="Times New Roman"/>
          <w:color w:val="212121"/>
          <w:szCs w:val="24"/>
          <w:lang w:val="en-US" w:eastAsia="pt-BR"/>
        </w:rPr>
        <w:t>SP), to determine the specific composition and the landing of the fish caught by the fishers and the most productive areas of the dam. Fisheries were studied in relation to catches and effort, and to these data an ANCOVA model was applied, considering also the factors seasonality and zone of the reservoir. It is concluded that the main species captured was tilapia. The ANCOVA model indicated that the fishery production was linked to the physiographic characteristics and the oscillations of temperature and water level. There was a difference in the volume of fish caught only between the dry and full seasons in the arm of the Piracicaba River, with higher catches during the rainy season</w:t>
      </w:r>
    </w:p>
    <w:p w:rsidR="006D7C8B" w:rsidRPr="00600DB4" w:rsidRDefault="006D7C8B" w:rsidP="006D7C8B">
      <w:pPr>
        <w:spacing w:after="0" w:line="240" w:lineRule="auto"/>
        <w:rPr>
          <w:rFonts w:eastAsia="Times New Roman"/>
          <w:b/>
          <w:bCs/>
          <w:szCs w:val="24"/>
          <w:lang w:val="en-US" w:eastAsia="pt-BR"/>
        </w:rPr>
      </w:pPr>
    </w:p>
    <w:p w:rsidR="006D7C8B" w:rsidRPr="00F53919" w:rsidRDefault="006D7C8B" w:rsidP="006D7C8B">
      <w:pPr>
        <w:spacing w:after="0" w:line="240" w:lineRule="auto"/>
        <w:rPr>
          <w:rFonts w:eastAsia="Times New Roman"/>
          <w:szCs w:val="24"/>
          <w:lang w:val="en-US" w:eastAsia="pt-BR"/>
        </w:rPr>
      </w:pPr>
      <w:r w:rsidRPr="00F53919">
        <w:rPr>
          <w:rFonts w:eastAsia="Times New Roman"/>
          <w:b/>
          <w:bCs/>
          <w:szCs w:val="24"/>
          <w:lang w:val="en-US" w:eastAsia="pt-BR"/>
        </w:rPr>
        <w:t>Keyword</w:t>
      </w:r>
      <w:r w:rsidR="00D73C82" w:rsidRPr="00F53919">
        <w:rPr>
          <w:rFonts w:eastAsia="Times New Roman"/>
          <w:b/>
          <w:bCs/>
          <w:szCs w:val="24"/>
          <w:lang w:val="en-US" w:eastAsia="pt-BR"/>
        </w:rPr>
        <w:t>s</w:t>
      </w:r>
      <w:r w:rsidRPr="00F53919">
        <w:rPr>
          <w:rFonts w:eastAsia="Times New Roman"/>
          <w:b/>
          <w:bCs/>
          <w:szCs w:val="24"/>
          <w:lang w:val="en-US" w:eastAsia="pt-BR"/>
        </w:rPr>
        <w:t xml:space="preserve">: </w:t>
      </w:r>
      <w:r w:rsidR="00F53919" w:rsidRPr="00F53919">
        <w:rPr>
          <w:rFonts w:eastAsia="Times New Roman"/>
          <w:bCs/>
          <w:szCs w:val="24"/>
          <w:lang w:val="en-US" w:eastAsia="pt-BR"/>
        </w:rPr>
        <w:t>Catch fish, Fishing effort, ANCOVA.</w:t>
      </w:r>
    </w:p>
    <w:p w:rsidR="00C86FAA" w:rsidRPr="00F53919" w:rsidRDefault="00C86FAA" w:rsidP="00C86FAA">
      <w:pPr>
        <w:pStyle w:val="Ttulo1"/>
        <w:spacing w:before="0" w:after="0"/>
        <w:ind w:left="360"/>
        <w:rPr>
          <w:rFonts w:ascii="Times New Roman" w:hAnsi="Times New Roman" w:cs="Times New Roman"/>
          <w:sz w:val="28"/>
          <w:szCs w:val="28"/>
          <w:lang w:val="en-US"/>
        </w:rPr>
      </w:pPr>
    </w:p>
    <w:p w:rsidR="00C86FAA" w:rsidRPr="00F53919" w:rsidRDefault="00C86FAA" w:rsidP="00C86FAA">
      <w:pPr>
        <w:pStyle w:val="Ttulo1"/>
        <w:spacing w:before="0" w:after="0"/>
        <w:ind w:left="360"/>
        <w:rPr>
          <w:rFonts w:ascii="Times New Roman" w:hAnsi="Times New Roman" w:cs="Times New Roman"/>
          <w:sz w:val="28"/>
          <w:szCs w:val="28"/>
          <w:lang w:val="en-US"/>
        </w:rPr>
      </w:pPr>
    </w:p>
    <w:p w:rsidR="00376441" w:rsidRPr="00C95DCA" w:rsidRDefault="00D73C82" w:rsidP="00353954">
      <w:pPr>
        <w:numPr>
          <w:ilvl w:val="0"/>
          <w:numId w:val="5"/>
        </w:numPr>
        <w:spacing w:after="0" w:line="240" w:lineRule="auto"/>
        <w:ind w:left="426" w:hanging="426"/>
        <w:rPr>
          <w:b/>
          <w:szCs w:val="24"/>
        </w:rPr>
      </w:pPr>
      <w:r w:rsidRPr="00F53919">
        <w:rPr>
          <w:b/>
          <w:szCs w:val="24"/>
          <w:lang w:val="en-US"/>
        </w:rPr>
        <w:br w:type="page"/>
      </w:r>
      <w:r w:rsidR="0084602C" w:rsidRPr="00C95DCA">
        <w:rPr>
          <w:b/>
          <w:szCs w:val="24"/>
        </w:rPr>
        <w:lastRenderedPageBreak/>
        <w:t>INTRODUÇÃO</w:t>
      </w:r>
    </w:p>
    <w:p w:rsidR="00C86FAA" w:rsidRPr="00C95DCA" w:rsidRDefault="00C86FAA" w:rsidP="00D66241">
      <w:pPr>
        <w:tabs>
          <w:tab w:val="left" w:pos="4140"/>
        </w:tabs>
        <w:spacing w:after="0" w:line="240" w:lineRule="auto"/>
        <w:ind w:firstLine="539"/>
        <w:jc w:val="both"/>
        <w:rPr>
          <w:szCs w:val="24"/>
        </w:rPr>
      </w:pPr>
    </w:p>
    <w:p w:rsidR="006F58A5" w:rsidRPr="00C95DCA" w:rsidRDefault="006F58A5" w:rsidP="006F58A5">
      <w:pPr>
        <w:spacing w:after="0" w:line="240" w:lineRule="auto"/>
        <w:ind w:firstLine="567"/>
        <w:jc w:val="both"/>
      </w:pPr>
      <w:r w:rsidRPr="00C95DCA">
        <w:t xml:space="preserve">A caracterização e os aspectos quantitativos das pescarias artesanais em represas são importantes por </w:t>
      </w:r>
      <w:proofErr w:type="gramStart"/>
      <w:r w:rsidRPr="00C95DCA">
        <w:t>deles dependerem</w:t>
      </w:r>
      <w:proofErr w:type="gramEnd"/>
      <w:r w:rsidRPr="00C95DCA">
        <w:t xml:space="preserve"> o planejamento e o sucesso da atividade. Esta é considerada complexa e pode ser controlada por processos ambientais e fatores como as variações climáticas e os ciclos de inundação. Por estes motivos, as avaliações dos recursos pesqueiros continentais não devem ser realizadas com base apenas nas pressões de pesca, mas também nos fatores acima e nos efeitos </w:t>
      </w:r>
      <w:proofErr w:type="spellStart"/>
      <w:r w:rsidRPr="00C95DCA">
        <w:t>antropogênicos</w:t>
      </w:r>
      <w:proofErr w:type="spellEnd"/>
      <w:r w:rsidRPr="00C95DCA">
        <w:t xml:space="preserve"> sobre o ecossistema (FAO, 2009 a, b).</w:t>
      </w:r>
    </w:p>
    <w:p w:rsidR="006F58A5" w:rsidRPr="00C95DCA" w:rsidRDefault="006F58A5" w:rsidP="006F58A5">
      <w:pPr>
        <w:spacing w:after="0" w:line="240" w:lineRule="auto"/>
        <w:ind w:firstLine="567"/>
        <w:jc w:val="both"/>
      </w:pPr>
      <w:proofErr w:type="gramStart"/>
      <w:r w:rsidRPr="00C95DCA">
        <w:t>As lacunas existentes nos monitoramentos das pescarias artesanais tem sido</w:t>
      </w:r>
      <w:proofErr w:type="gramEnd"/>
      <w:r w:rsidRPr="00C95DCA">
        <w:t xml:space="preserve"> preenchidas por iniciativas como: (I) Projeto “Manejo dos Recursos Naturais da Várzea” (</w:t>
      </w:r>
      <w:proofErr w:type="spellStart"/>
      <w:r w:rsidRPr="00C95DCA">
        <w:t>ProVárzea</w:t>
      </w:r>
      <w:proofErr w:type="spellEnd"/>
      <w:r w:rsidRPr="00C95DCA">
        <w:t xml:space="preserve">), executado pelo IBAMA, cujo objetivo é monitorar as capturas nos principais locais de desembarques pesqueiros ao longo dos rios Amazonas e Solimões, e visa fornecer subsídios para o ordenamento pesqueiro na região (RUFFINO, 2006); (II) Projeto “Administração dos Recursos Pesqueiros do Médio Amazonas: Estados do Pará e Amazonas" (projeto IARA), executado pelo IBAMA, cujo objetivo é criar um banco de dados que integre as áreas de gestão participativa, organização comunitária, comunicação social, educação ambiental, biologia e ecologia das espécies de peixes, aspectos socioeconômicos das populações ribeirinhas e dos pescadores e tecnologia da pesca e do pescado. Esta integração visa dar suporte à adoção de medidas de manejo para as pescarias praticadas aos logo do Rio Amazonas (ISAAC </w:t>
      </w:r>
      <w:proofErr w:type="spellStart"/>
      <w:proofErr w:type="gramStart"/>
      <w:r w:rsidRPr="00C95DCA">
        <w:rPr>
          <w:i/>
        </w:rPr>
        <w:t>et</w:t>
      </w:r>
      <w:proofErr w:type="spellEnd"/>
      <w:proofErr w:type="gramEnd"/>
      <w:r w:rsidRPr="00C95DCA">
        <w:rPr>
          <w:i/>
        </w:rPr>
        <w:t xml:space="preserve"> </w:t>
      </w:r>
      <w:proofErr w:type="spellStart"/>
      <w:r w:rsidRPr="00C95DCA">
        <w:rPr>
          <w:i/>
        </w:rPr>
        <w:t>al</w:t>
      </w:r>
      <w:proofErr w:type="spellEnd"/>
      <w:r w:rsidRPr="00C95DCA">
        <w:t>, 1998); (III) “Desenvolvimento da Pesca Interior no Estado de São Paulo”, executado desde 1992 pelo Instituto de Pesca, objetivando o mapeamento da situação da pesca continental no Estado (CASTRO, 2008).</w:t>
      </w:r>
    </w:p>
    <w:p w:rsidR="006F58A5" w:rsidRPr="00C95DCA" w:rsidRDefault="006F58A5" w:rsidP="006F58A5">
      <w:pPr>
        <w:spacing w:after="0" w:line="240" w:lineRule="auto"/>
        <w:ind w:firstLine="567"/>
        <w:jc w:val="both"/>
      </w:pPr>
      <w:r w:rsidRPr="00C95DCA">
        <w:t>Castro (sem data) apresentou os pontos críticos da pesca continental no Estado de São Paulo, considerando-os semelhantes à realidade brasileira: (1) falta de clareza nas Leis e Portarias, possibilitando diferentes interpretações; (2) higiene precária no preparo e conservação do pescado; (3) carência de políticas públicas visando à implantação de entrepostos pesqueiros; (4) falta de organização associativa e maior apoio das Colônias às comunidades de pescadores artesanais profissionais; (5) necessidade de um cadastramento do número de pescadores artesanais profissionais efetivos junto às Colônias de Pescadores; (6) necessidade de um melhor aproveitamento dos resíduos produzidos no processamento do pescado, e (7) conflitos entre a pesca profissional e a amadora.</w:t>
      </w:r>
    </w:p>
    <w:p w:rsidR="006F58A5" w:rsidRPr="00C95DCA" w:rsidRDefault="006F58A5" w:rsidP="006F58A5">
      <w:pPr>
        <w:spacing w:after="0" w:line="240" w:lineRule="auto"/>
        <w:ind w:firstLine="567"/>
        <w:jc w:val="both"/>
      </w:pPr>
      <w:r w:rsidRPr="00C95DCA">
        <w:t>A pesca em território paulista é regulamentada pela Lei Nº 11.165, de 27 de junho de 2002, que instituiu o Código de Pesca e Aqüicultura do Estado e considerou a pesca artesanal “aquela praticada diretamente por pescador profissional, de forma autônoma, em regime de economia familiar ou em regime de parceria com outros pescadores, com finalidade comercial”.</w:t>
      </w:r>
    </w:p>
    <w:p w:rsidR="00376441" w:rsidRPr="00C95DCA" w:rsidRDefault="006F58A5" w:rsidP="006F58A5">
      <w:pPr>
        <w:tabs>
          <w:tab w:val="left" w:pos="4140"/>
        </w:tabs>
        <w:spacing w:after="0" w:line="240" w:lineRule="auto"/>
        <w:ind w:firstLine="539"/>
        <w:jc w:val="both"/>
        <w:rPr>
          <w:b/>
          <w:szCs w:val="24"/>
        </w:rPr>
      </w:pPr>
      <w:r w:rsidRPr="00C95DCA">
        <w:t>Os objetivos deste trabalho foram descrever a</w:t>
      </w:r>
      <w:r w:rsidR="00F53919">
        <w:t>s</w:t>
      </w:r>
      <w:r w:rsidRPr="00C95DCA">
        <w:t xml:space="preserve"> pescaria</w:t>
      </w:r>
      <w:r w:rsidR="00F53919">
        <w:t>s</w:t>
      </w:r>
      <w:r w:rsidRPr="00C95DCA">
        <w:t xml:space="preserve"> artesana</w:t>
      </w:r>
      <w:r w:rsidR="00F53919">
        <w:t>is</w:t>
      </w:r>
      <w:r w:rsidRPr="00C95DCA">
        <w:t xml:space="preserve"> da Represa de Barra Bonita (SP), no que se refere aos tipos de embarcações utilizadas, às artes de pesca empregadas, ao número de pessoas envolvidas na atividade; determinar</w:t>
      </w:r>
      <w:r w:rsidR="00F53919">
        <w:t xml:space="preserve"> </w:t>
      </w:r>
      <w:r w:rsidRPr="00C95DCA">
        <w:t>a composição específica e o desembarque dos peixes capturados pelos pescadores e as áreas mais produtivas da represa.</w:t>
      </w:r>
    </w:p>
    <w:p w:rsidR="00D66241" w:rsidRPr="00C95DCA" w:rsidRDefault="00D66241" w:rsidP="00D66241">
      <w:pPr>
        <w:rPr>
          <w:lang w:eastAsia="pt-BR"/>
        </w:rPr>
      </w:pPr>
    </w:p>
    <w:p w:rsidR="00376441" w:rsidRPr="00C95DCA" w:rsidRDefault="0084602C" w:rsidP="00D66241">
      <w:pPr>
        <w:pStyle w:val="Ttulo1"/>
        <w:spacing w:before="0" w:after="0"/>
        <w:jc w:val="both"/>
        <w:rPr>
          <w:rFonts w:ascii="Times New Roman" w:hAnsi="Times New Roman" w:cs="Times New Roman"/>
          <w:sz w:val="24"/>
          <w:szCs w:val="24"/>
        </w:rPr>
      </w:pPr>
      <w:proofErr w:type="gramStart"/>
      <w:r w:rsidRPr="00C95DCA">
        <w:rPr>
          <w:rFonts w:ascii="Times New Roman" w:hAnsi="Times New Roman" w:cs="Times New Roman"/>
          <w:sz w:val="24"/>
          <w:szCs w:val="24"/>
        </w:rPr>
        <w:t>2- MATERIAL</w:t>
      </w:r>
      <w:proofErr w:type="gramEnd"/>
      <w:r w:rsidRPr="00C95DCA">
        <w:rPr>
          <w:rFonts w:ascii="Times New Roman" w:hAnsi="Times New Roman" w:cs="Times New Roman"/>
          <w:sz w:val="24"/>
          <w:szCs w:val="24"/>
        </w:rPr>
        <w:t xml:space="preserve"> E MÉTODOS</w:t>
      </w:r>
    </w:p>
    <w:p w:rsidR="00376441" w:rsidRPr="00C95DCA" w:rsidRDefault="00376441" w:rsidP="00D66241">
      <w:pPr>
        <w:pStyle w:val="Ttulo1"/>
        <w:spacing w:before="0" w:after="0"/>
        <w:jc w:val="both"/>
        <w:rPr>
          <w:rFonts w:ascii="Times New Roman" w:hAnsi="Times New Roman" w:cs="Times New Roman"/>
          <w:caps/>
          <w:sz w:val="24"/>
          <w:szCs w:val="24"/>
        </w:rPr>
      </w:pPr>
    </w:p>
    <w:p w:rsidR="006F58A5" w:rsidRPr="00C95DCA" w:rsidRDefault="006F58A5" w:rsidP="006F58A5">
      <w:pPr>
        <w:spacing w:after="0" w:line="240" w:lineRule="auto"/>
        <w:rPr>
          <w:b/>
          <w:lang w:eastAsia="pt-BR"/>
        </w:rPr>
      </w:pPr>
      <w:proofErr w:type="gramStart"/>
      <w:r w:rsidRPr="00C95DCA">
        <w:rPr>
          <w:b/>
          <w:lang w:eastAsia="pt-BR"/>
        </w:rPr>
        <w:t>2.1 Área</w:t>
      </w:r>
      <w:proofErr w:type="gramEnd"/>
      <w:r w:rsidRPr="00C95DCA">
        <w:rPr>
          <w:b/>
          <w:lang w:eastAsia="pt-BR"/>
        </w:rPr>
        <w:t xml:space="preserve"> de estudo</w:t>
      </w:r>
    </w:p>
    <w:p w:rsidR="006F58A5" w:rsidRPr="00C95DCA" w:rsidRDefault="006F58A5" w:rsidP="006F58A5">
      <w:pPr>
        <w:tabs>
          <w:tab w:val="left" w:pos="709"/>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567"/>
        <w:jc w:val="both"/>
        <w:rPr>
          <w:szCs w:val="24"/>
        </w:rPr>
      </w:pPr>
      <w:r w:rsidRPr="00C95DCA">
        <w:rPr>
          <w:szCs w:val="24"/>
        </w:rPr>
        <w:t xml:space="preserve">A represa de Barra Bonita (latitude 22°29’S e longitude 48°33’W) (Figura 1), situada entre os municípios de Barra Bonita e </w:t>
      </w:r>
      <w:proofErr w:type="spellStart"/>
      <w:r w:rsidRPr="00C95DCA">
        <w:rPr>
          <w:szCs w:val="24"/>
        </w:rPr>
        <w:t>Igaraçu</w:t>
      </w:r>
      <w:proofErr w:type="spellEnd"/>
      <w:r w:rsidRPr="00C95DCA">
        <w:rPr>
          <w:szCs w:val="24"/>
        </w:rPr>
        <w:t xml:space="preserve"> do Tietê, foi construída a partir do represamento do Rio Tietê (CALIJURI E TUNDISI, 1990), embora também represe a parte baixa do rio Piracicaba, importante afluente da margem direita. Sua construção teve início em 1954, com o objetivo de fornecer energia hidrelétrica e atualmente suas águas também são utilizadas para irrigação, </w:t>
      </w:r>
      <w:proofErr w:type="gramStart"/>
      <w:r w:rsidRPr="00C95DCA">
        <w:rPr>
          <w:szCs w:val="24"/>
        </w:rPr>
        <w:t>pesca,</w:t>
      </w:r>
      <w:proofErr w:type="gramEnd"/>
      <w:r w:rsidRPr="00C95DCA">
        <w:rPr>
          <w:szCs w:val="24"/>
        </w:rPr>
        <w:t xml:space="preserve"> turismo, abastecimento urbano e industrial e navegação, possibilitada pelo funcionamento de uma eclusa (ANEEL, 2007). De acordo com </w:t>
      </w:r>
      <w:proofErr w:type="spellStart"/>
      <w:r w:rsidRPr="00C95DCA">
        <w:rPr>
          <w:szCs w:val="24"/>
        </w:rPr>
        <w:t>Petesse</w:t>
      </w:r>
      <w:proofErr w:type="spellEnd"/>
      <w:r w:rsidR="00665A72" w:rsidRPr="00C95DCA">
        <w:rPr>
          <w:szCs w:val="24"/>
        </w:rPr>
        <w:t xml:space="preserve"> (2006)</w:t>
      </w:r>
      <w:r w:rsidRPr="00C95DCA">
        <w:rPr>
          <w:szCs w:val="24"/>
        </w:rPr>
        <w:t xml:space="preserve">, a represa é constituída por (a) dois braços ao longo </w:t>
      </w:r>
      <w:r w:rsidRPr="00C95DCA">
        <w:rPr>
          <w:szCs w:val="24"/>
        </w:rPr>
        <w:lastRenderedPageBreak/>
        <w:t xml:space="preserve">dos principais tributários (rios Tietê e Piracicaba); (b) um corpo central que compreende a planície aluvial e (c) várias enseadas devidas a tributários de pequeno porte. </w:t>
      </w:r>
    </w:p>
    <w:p w:rsidR="006F58A5" w:rsidRPr="00C95DCA" w:rsidRDefault="006F58A5" w:rsidP="006F58A5">
      <w:pPr>
        <w:tabs>
          <w:tab w:val="left" w:pos="709"/>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567"/>
        <w:jc w:val="both"/>
        <w:rPr>
          <w:szCs w:val="24"/>
        </w:rPr>
      </w:pPr>
    </w:p>
    <w:p w:rsidR="006F58A5" w:rsidRPr="00C95DCA" w:rsidRDefault="006F58A5" w:rsidP="006F58A5">
      <w:pPr>
        <w:tabs>
          <w:tab w:val="left" w:pos="709"/>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szCs w:val="24"/>
        </w:rPr>
      </w:pPr>
      <w:r w:rsidRPr="00C95DCA">
        <w:rPr>
          <w:noProof/>
          <w:szCs w:val="24"/>
          <w:lang w:eastAsia="pt-BR"/>
        </w:rPr>
        <w:drawing>
          <wp:inline distT="0" distB="0" distL="0" distR="0">
            <wp:extent cx="5112000" cy="3520596"/>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grayscl/>
                    </a:blip>
                    <a:srcRect/>
                    <a:stretch>
                      <a:fillRect/>
                    </a:stretch>
                  </pic:blipFill>
                  <pic:spPr bwMode="auto">
                    <a:xfrm>
                      <a:off x="0" y="0"/>
                      <a:ext cx="5112000" cy="3520596"/>
                    </a:xfrm>
                    <a:prstGeom prst="rect">
                      <a:avLst/>
                    </a:prstGeom>
                    <a:noFill/>
                    <a:ln w="9525">
                      <a:noFill/>
                      <a:miter lim="800000"/>
                      <a:headEnd/>
                      <a:tailEnd/>
                    </a:ln>
                  </pic:spPr>
                </pic:pic>
              </a:graphicData>
            </a:graphic>
          </wp:inline>
        </w:drawing>
      </w:r>
    </w:p>
    <w:p w:rsidR="006F58A5" w:rsidRPr="00C95DCA" w:rsidRDefault="006F58A5" w:rsidP="006F58A5">
      <w:pPr>
        <w:pStyle w:val="Legenda"/>
        <w:rPr>
          <w:rFonts w:asciiTheme="minorHAnsi" w:hAnsiTheme="minorHAnsi"/>
          <w:b w:val="0"/>
          <w:lang w:val="pt-PT"/>
        </w:rPr>
      </w:pPr>
      <w:r w:rsidRPr="00C95DCA">
        <w:t xml:space="preserve">Figura </w:t>
      </w:r>
      <w:fldSimple w:instr=" SEQ Figura \* ARABIC ">
        <w:r w:rsidR="006449E6">
          <w:rPr>
            <w:noProof/>
          </w:rPr>
          <w:t>1</w:t>
        </w:r>
      </w:fldSimple>
      <w:r w:rsidRPr="00C95DCA">
        <w:t>: Represa de Barra Bonita (Fon</w:t>
      </w:r>
      <w:r w:rsidRPr="00C95DCA">
        <w:rPr>
          <w:rFonts w:asciiTheme="minorHAnsi" w:hAnsiTheme="minorHAnsi"/>
        </w:rPr>
        <w:t xml:space="preserve">te: </w:t>
      </w:r>
      <w:hyperlink r:id="rId8" w:history="1">
        <w:r w:rsidRPr="00C95DCA">
          <w:rPr>
            <w:rStyle w:val="Hyperlink"/>
            <w:rFonts w:asciiTheme="minorHAnsi" w:hAnsiTheme="minorHAnsi"/>
            <w:color w:val="auto"/>
            <w:lang w:val="pt-PT"/>
          </w:rPr>
          <w:t>http://www.earth.google.com</w:t>
        </w:r>
      </w:hyperlink>
      <w:r w:rsidRPr="00C95DCA">
        <w:rPr>
          <w:rFonts w:asciiTheme="minorHAnsi" w:hAnsiTheme="minorHAnsi"/>
          <w:lang w:val="pt-PT"/>
        </w:rPr>
        <w:t>)</w:t>
      </w:r>
    </w:p>
    <w:p w:rsidR="006F58A5" w:rsidRPr="00C95DCA" w:rsidRDefault="006F58A5" w:rsidP="006F58A5">
      <w:pPr>
        <w:spacing w:after="0" w:line="240" w:lineRule="auto"/>
        <w:rPr>
          <w:lang w:val="pt-PT" w:eastAsia="pt-BR"/>
        </w:rPr>
      </w:pPr>
    </w:p>
    <w:p w:rsidR="006F58A5" w:rsidRPr="00C95DCA" w:rsidRDefault="006F58A5" w:rsidP="006F58A5">
      <w:pPr>
        <w:pStyle w:val="Titulo3TJ"/>
        <w:spacing w:line="240" w:lineRule="auto"/>
        <w:rPr>
          <w:rFonts w:ascii="Times New Roman" w:hAnsi="Times New Roman" w:cs="Times New Roman"/>
        </w:rPr>
      </w:pPr>
      <w:proofErr w:type="gramStart"/>
      <w:r w:rsidRPr="00C95DCA">
        <w:rPr>
          <w:rFonts w:ascii="Times New Roman" w:hAnsi="Times New Roman" w:cs="Times New Roman"/>
        </w:rPr>
        <w:t>2.2 Coleta</w:t>
      </w:r>
      <w:proofErr w:type="gramEnd"/>
      <w:r w:rsidRPr="00C95DCA">
        <w:rPr>
          <w:rFonts w:ascii="Times New Roman" w:hAnsi="Times New Roman" w:cs="Times New Roman"/>
        </w:rPr>
        <w:t xml:space="preserve"> de dados</w:t>
      </w:r>
    </w:p>
    <w:p w:rsidR="006F58A5" w:rsidRPr="00C95DCA" w:rsidRDefault="006F58A5" w:rsidP="006F58A5">
      <w:pPr>
        <w:spacing w:after="0" w:line="240" w:lineRule="auto"/>
        <w:ind w:firstLine="567"/>
        <w:jc w:val="both"/>
      </w:pPr>
      <w:r w:rsidRPr="00C95DCA">
        <w:rPr>
          <w:szCs w:val="24"/>
        </w:rPr>
        <w:t>Foram realizadas visitas aos núcleos de pescaria no intuito de estabelecer um primeiro contato com os pescadores e realizar pré-amostragens, utilizando-se o procedimento “bola de neve” (IBAMA/DNOCS/GTZ, 1992). Este procedimento foi adotado nas três regiões distintas da represa: fluvial (braços dos rios Tietê e Piracicaba e principais tributários), transição e zona lacustre, próxima à barragem.</w:t>
      </w:r>
      <w:r w:rsidR="00C95DCA" w:rsidRPr="00C95DCA">
        <w:rPr>
          <w:szCs w:val="24"/>
        </w:rPr>
        <w:t xml:space="preserve"> </w:t>
      </w:r>
      <w:r w:rsidRPr="00C95DCA">
        <w:rPr>
          <w:szCs w:val="24"/>
        </w:rPr>
        <w:t>Os questionários fechados visavam obter informações a atividade pesqueira (</w:t>
      </w:r>
      <w:r w:rsidR="005B4145" w:rsidRPr="00C95DCA">
        <w:rPr>
          <w:szCs w:val="24"/>
        </w:rPr>
        <w:t>WALTER</w:t>
      </w:r>
      <w:r w:rsidRPr="00C95DCA">
        <w:rPr>
          <w:szCs w:val="24"/>
        </w:rPr>
        <w:t xml:space="preserve">, 2000; </w:t>
      </w:r>
      <w:r w:rsidR="005B4145" w:rsidRPr="00C95DCA">
        <w:rPr>
          <w:szCs w:val="24"/>
        </w:rPr>
        <w:t>PETRERE</w:t>
      </w:r>
      <w:r w:rsidRPr="00C95DCA">
        <w:rPr>
          <w:szCs w:val="24"/>
        </w:rPr>
        <w:t xml:space="preserve"> </w:t>
      </w:r>
      <w:proofErr w:type="spellStart"/>
      <w:proofErr w:type="gramStart"/>
      <w:r w:rsidRPr="00C95DCA">
        <w:rPr>
          <w:i/>
          <w:szCs w:val="24"/>
        </w:rPr>
        <w:t>et</w:t>
      </w:r>
      <w:proofErr w:type="spellEnd"/>
      <w:proofErr w:type="gramEnd"/>
      <w:r w:rsidRPr="00C95DCA">
        <w:rPr>
          <w:i/>
          <w:szCs w:val="24"/>
        </w:rPr>
        <w:t xml:space="preserve"> al</w:t>
      </w:r>
      <w:r w:rsidRPr="00C95DCA">
        <w:rPr>
          <w:szCs w:val="24"/>
        </w:rPr>
        <w:t xml:space="preserve">., 2006; </w:t>
      </w:r>
      <w:r w:rsidR="005B4145" w:rsidRPr="00C95DCA">
        <w:rPr>
          <w:szCs w:val="24"/>
        </w:rPr>
        <w:t>PEREIRA</w:t>
      </w:r>
      <w:r w:rsidRPr="00C95DCA">
        <w:rPr>
          <w:szCs w:val="24"/>
        </w:rPr>
        <w:t>,</w:t>
      </w:r>
      <w:r w:rsidR="005B4145" w:rsidRPr="00C95DCA">
        <w:rPr>
          <w:szCs w:val="24"/>
        </w:rPr>
        <w:t xml:space="preserve"> 2005</w:t>
      </w:r>
      <w:r w:rsidRPr="00C95DCA">
        <w:rPr>
          <w:szCs w:val="24"/>
        </w:rPr>
        <w:t xml:space="preserve">). </w:t>
      </w:r>
    </w:p>
    <w:p w:rsidR="006F58A5" w:rsidRPr="00C95DCA" w:rsidRDefault="006F58A5" w:rsidP="006F58A5">
      <w:pPr>
        <w:pStyle w:val="TextoTJ"/>
        <w:spacing w:line="240" w:lineRule="auto"/>
        <w:ind w:firstLine="567"/>
        <w:rPr>
          <w:rFonts w:ascii="Times New Roman" w:hAnsi="Times New Roman" w:cs="Times New Roman"/>
        </w:rPr>
      </w:pPr>
    </w:p>
    <w:p w:rsidR="006F58A5" w:rsidRPr="00C95DCA" w:rsidRDefault="006F58A5" w:rsidP="006F58A5">
      <w:pPr>
        <w:pStyle w:val="Titulo3TJ"/>
        <w:spacing w:line="240" w:lineRule="auto"/>
        <w:rPr>
          <w:rFonts w:ascii="Times New Roman" w:hAnsi="Times New Roman" w:cs="Times New Roman"/>
        </w:rPr>
      </w:pPr>
      <w:proofErr w:type="gramStart"/>
      <w:r w:rsidRPr="00C95DCA">
        <w:rPr>
          <w:rFonts w:ascii="Times New Roman" w:hAnsi="Times New Roman" w:cs="Times New Roman"/>
        </w:rPr>
        <w:t>2.</w:t>
      </w:r>
      <w:r w:rsidR="005B4145" w:rsidRPr="00C95DCA">
        <w:rPr>
          <w:rFonts w:ascii="Times New Roman" w:hAnsi="Times New Roman" w:cs="Times New Roman"/>
        </w:rPr>
        <w:t>3</w:t>
      </w:r>
      <w:r w:rsidRPr="00C95DCA">
        <w:rPr>
          <w:rFonts w:ascii="Times New Roman" w:hAnsi="Times New Roman" w:cs="Times New Roman"/>
        </w:rPr>
        <w:t xml:space="preserve"> Análise</w:t>
      </w:r>
      <w:proofErr w:type="gramEnd"/>
      <w:r w:rsidRPr="00C95DCA">
        <w:rPr>
          <w:rFonts w:ascii="Times New Roman" w:hAnsi="Times New Roman" w:cs="Times New Roman"/>
        </w:rPr>
        <w:t xml:space="preserve"> de captura e de esforço de pesca</w:t>
      </w:r>
    </w:p>
    <w:p w:rsidR="006F58A5" w:rsidRPr="00C95DCA" w:rsidRDefault="006F58A5" w:rsidP="006F58A5">
      <w:pPr>
        <w:pStyle w:val="TextoTJ"/>
        <w:spacing w:line="240" w:lineRule="auto"/>
        <w:ind w:firstLine="567"/>
        <w:rPr>
          <w:rFonts w:ascii="Times New Roman" w:hAnsi="Times New Roman" w:cs="Times New Roman"/>
        </w:rPr>
      </w:pPr>
      <w:r w:rsidRPr="00C95DCA">
        <w:rPr>
          <w:rFonts w:ascii="Times New Roman" w:hAnsi="Times New Roman" w:cs="Times New Roman"/>
        </w:rPr>
        <w:t>As capturas foram expressas em relação à sazonalidade e ao ambiente (</w:t>
      </w:r>
      <w:r w:rsidRPr="00C95DCA">
        <w:rPr>
          <w:rFonts w:ascii="Times New Roman" w:hAnsi="Times New Roman" w:cs="Times New Roman"/>
          <w:position w:val="-14"/>
        </w:rPr>
        <w:object w:dxaOrig="10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5pt;height:19.4pt" o:ole="">
            <v:imagedata r:id="rId9" o:title=""/>
          </v:shape>
          <o:OLEObject Type="Embed" ProgID="Equation.3" ShapeID="_x0000_i1025" DrawAspect="Content" ObjectID="_1564769843" r:id="rId10"/>
        </w:object>
      </w:r>
      <w:r w:rsidRPr="00C95DCA">
        <w:rPr>
          <w:rFonts w:ascii="Times New Roman" w:hAnsi="Times New Roman" w:cs="Times New Roman"/>
        </w:rPr>
        <w:t xml:space="preserve"> e </w:t>
      </w:r>
      <w:r w:rsidRPr="00C95DCA">
        <w:rPr>
          <w:rFonts w:ascii="Times New Roman" w:hAnsi="Times New Roman" w:cs="Times New Roman"/>
          <w:position w:val="-14"/>
        </w:rPr>
        <w:object w:dxaOrig="1280" w:dyaOrig="380">
          <v:shape id="_x0000_i1026" type="#_x0000_t75" style="width:65.1pt;height:19.4pt" o:ole="">
            <v:imagedata r:id="rId11" o:title=""/>
          </v:shape>
          <o:OLEObject Type="Embed" ProgID="Equation.3" ShapeID="_x0000_i1026" DrawAspect="Content" ObjectID="_1564769844" r:id="rId12"/>
        </w:object>
      </w:r>
      <w:r w:rsidRPr="00C95DCA">
        <w:rPr>
          <w:rFonts w:ascii="Times New Roman" w:hAnsi="Times New Roman" w:cs="Times New Roman"/>
        </w:rPr>
        <w:t>). As capturas totais foram obtidas por dia de pescaria (</w:t>
      </w:r>
      <w:proofErr w:type="spellStart"/>
      <w:r w:rsidRPr="00C95DCA">
        <w:rPr>
          <w:rFonts w:ascii="Times New Roman" w:hAnsi="Times New Roman" w:cs="Times New Roman"/>
          <w:i/>
        </w:rPr>
        <w:t>Yw</w:t>
      </w:r>
      <w:proofErr w:type="spellEnd"/>
      <w:r w:rsidRPr="00C95DCA">
        <w:rPr>
          <w:rFonts w:ascii="Times New Roman" w:hAnsi="Times New Roman" w:cs="Times New Roman"/>
        </w:rPr>
        <w:t>, em kg) e as informações detalhadas por espécie (</w:t>
      </w:r>
      <w:proofErr w:type="spellStart"/>
      <w:r w:rsidRPr="00C95DCA">
        <w:rPr>
          <w:rFonts w:ascii="Times New Roman" w:hAnsi="Times New Roman" w:cs="Times New Roman"/>
          <w:i/>
        </w:rPr>
        <w:t>Yw</w:t>
      </w:r>
      <w:r w:rsidRPr="00C95DCA">
        <w:rPr>
          <w:rFonts w:ascii="Times New Roman" w:hAnsi="Times New Roman" w:cs="Times New Roman"/>
          <w:i/>
          <w:vertAlign w:val="subscript"/>
        </w:rPr>
        <w:t>esp</w:t>
      </w:r>
      <w:proofErr w:type="spellEnd"/>
      <w:r w:rsidRPr="00C95DCA">
        <w:rPr>
          <w:rFonts w:ascii="Times New Roman" w:hAnsi="Times New Roman" w:cs="Times New Roman"/>
        </w:rPr>
        <w:t>, em kg), em relação à semana anterior às entrevistas. No entanto, alguns pescadores tiveram dificuldade em informar as capturas médias diárias e, para validar as informações sobre capturas, foi aplicada uma análise de correlação entre as capturas semanais (soma de todas as espécies mencionadas) e as capturas diárias.</w:t>
      </w:r>
    </w:p>
    <w:p w:rsidR="006F58A5" w:rsidRPr="00C95DCA" w:rsidRDefault="006F58A5" w:rsidP="006F58A5">
      <w:pPr>
        <w:pStyle w:val="TextoTJ"/>
        <w:spacing w:line="240" w:lineRule="auto"/>
        <w:ind w:firstLine="567"/>
        <w:rPr>
          <w:rFonts w:ascii="Times New Roman" w:hAnsi="Times New Roman" w:cs="Times New Roman"/>
        </w:rPr>
      </w:pPr>
      <w:r w:rsidRPr="00C95DCA">
        <w:rPr>
          <w:rFonts w:ascii="Times New Roman" w:hAnsi="Times New Roman" w:cs="Times New Roman"/>
        </w:rPr>
        <w:t>O esforço de pesca foi obtido em termos número de horas de pescaria por dia (</w:t>
      </w:r>
      <w:proofErr w:type="spellStart"/>
      <w:r w:rsidRPr="00C95DCA">
        <w:rPr>
          <w:rFonts w:ascii="Times New Roman" w:hAnsi="Times New Roman" w:cs="Times New Roman"/>
          <w:i/>
        </w:rPr>
        <w:t>f</w:t>
      </w:r>
      <w:r w:rsidRPr="00C95DCA">
        <w:rPr>
          <w:rFonts w:ascii="Times New Roman" w:hAnsi="Times New Roman" w:cs="Times New Roman"/>
          <w:i/>
          <w:vertAlign w:val="subscript"/>
        </w:rPr>
        <w:t>day</w:t>
      </w:r>
      <w:proofErr w:type="spellEnd"/>
      <w:r w:rsidRPr="00C95DCA">
        <w:rPr>
          <w:rFonts w:ascii="Times New Roman" w:hAnsi="Times New Roman" w:cs="Times New Roman"/>
        </w:rPr>
        <w:t>) e em termos de número de dias de pesca por semana (</w:t>
      </w:r>
      <w:proofErr w:type="spellStart"/>
      <w:r w:rsidRPr="00C95DCA">
        <w:rPr>
          <w:rFonts w:ascii="Times New Roman" w:hAnsi="Times New Roman" w:cs="Times New Roman"/>
          <w:i/>
        </w:rPr>
        <w:t>f</w:t>
      </w:r>
      <w:r w:rsidRPr="00C95DCA">
        <w:rPr>
          <w:rFonts w:ascii="Times New Roman" w:hAnsi="Times New Roman" w:cs="Times New Roman"/>
          <w:i/>
          <w:vertAlign w:val="subscript"/>
        </w:rPr>
        <w:t>week</w:t>
      </w:r>
      <w:proofErr w:type="spellEnd"/>
      <w:r w:rsidRPr="00C95DCA">
        <w:rPr>
          <w:rFonts w:ascii="Times New Roman" w:hAnsi="Times New Roman" w:cs="Times New Roman"/>
        </w:rPr>
        <w:t>) (PETRERE, 19</w:t>
      </w:r>
      <w:r w:rsidR="005B4145" w:rsidRPr="00C95DCA">
        <w:rPr>
          <w:rFonts w:ascii="Times New Roman" w:hAnsi="Times New Roman" w:cs="Times New Roman"/>
        </w:rPr>
        <w:t>86</w:t>
      </w:r>
      <w:r w:rsidRPr="00C95DCA">
        <w:rPr>
          <w:rFonts w:ascii="Times New Roman" w:hAnsi="Times New Roman" w:cs="Times New Roman"/>
        </w:rPr>
        <w:t>). Ambos foram calculados de acordo com as estações do ano e zonas da represa.</w:t>
      </w:r>
    </w:p>
    <w:p w:rsidR="006F58A5" w:rsidRPr="00C95DCA" w:rsidRDefault="006F58A5" w:rsidP="006F58A5">
      <w:pPr>
        <w:pStyle w:val="TextoTJ"/>
        <w:spacing w:line="240" w:lineRule="auto"/>
        <w:rPr>
          <w:rFonts w:ascii="Times New Roman" w:hAnsi="Times New Roman" w:cs="Times New Roman"/>
        </w:rPr>
      </w:pPr>
    </w:p>
    <w:p w:rsidR="006F58A5" w:rsidRPr="00C95DCA" w:rsidRDefault="006F58A5" w:rsidP="006F58A5">
      <w:pPr>
        <w:pStyle w:val="Anexos"/>
        <w:spacing w:line="240" w:lineRule="auto"/>
        <w:rPr>
          <w:rFonts w:ascii="Times New Roman" w:hAnsi="Times New Roman" w:cs="Times New Roman"/>
          <w:b/>
          <w:caps w:val="0"/>
          <w:szCs w:val="24"/>
        </w:rPr>
      </w:pPr>
      <w:proofErr w:type="gramStart"/>
      <w:r w:rsidRPr="00C95DCA">
        <w:rPr>
          <w:rFonts w:ascii="Times New Roman" w:hAnsi="Times New Roman" w:cs="Times New Roman"/>
          <w:b/>
          <w:caps w:val="0"/>
          <w:szCs w:val="24"/>
        </w:rPr>
        <w:t>2.</w:t>
      </w:r>
      <w:r w:rsidR="005F47E9">
        <w:rPr>
          <w:rFonts w:ascii="Times New Roman" w:hAnsi="Times New Roman" w:cs="Times New Roman"/>
          <w:b/>
          <w:caps w:val="0"/>
          <w:szCs w:val="24"/>
        </w:rPr>
        <w:t>4</w:t>
      </w:r>
      <w:r w:rsidRPr="00C95DCA">
        <w:rPr>
          <w:rFonts w:ascii="Times New Roman" w:hAnsi="Times New Roman" w:cs="Times New Roman"/>
          <w:b/>
          <w:caps w:val="0"/>
          <w:szCs w:val="24"/>
        </w:rPr>
        <w:t xml:space="preserve"> Análise</w:t>
      </w:r>
      <w:proofErr w:type="gramEnd"/>
      <w:r w:rsidRPr="00C95DCA">
        <w:rPr>
          <w:rFonts w:ascii="Times New Roman" w:hAnsi="Times New Roman" w:cs="Times New Roman"/>
          <w:b/>
          <w:caps w:val="0"/>
          <w:szCs w:val="24"/>
        </w:rPr>
        <w:t xml:space="preserve"> estatística </w:t>
      </w:r>
    </w:p>
    <w:p w:rsidR="006F58A5" w:rsidRPr="00C95DCA" w:rsidRDefault="006F58A5" w:rsidP="006F58A5">
      <w:pPr>
        <w:pStyle w:val="Anexos"/>
        <w:spacing w:line="240" w:lineRule="auto"/>
        <w:ind w:left="0" w:firstLine="567"/>
        <w:rPr>
          <w:rFonts w:ascii="Times New Roman" w:hAnsi="Times New Roman" w:cs="Times New Roman"/>
          <w:caps w:val="0"/>
          <w:szCs w:val="24"/>
        </w:rPr>
      </w:pPr>
      <w:r w:rsidRPr="00C95DCA">
        <w:rPr>
          <w:rFonts w:ascii="Times New Roman" w:hAnsi="Times New Roman" w:cs="Times New Roman"/>
          <w:caps w:val="0"/>
          <w:szCs w:val="24"/>
        </w:rPr>
        <w:t>A partir dos dados coletados, buscou-se detectar os fatores estatisticamente significativos (p&lt;0,05) sobre as capturas da represa de Barra Bonita. Para tanto, foi testado um modelo de ANCOVA sobre os dados das capturas, dos esforços e dos possíveis fatores que t</w:t>
      </w:r>
      <w:r w:rsidR="005B4145" w:rsidRPr="00C95DCA">
        <w:rPr>
          <w:rFonts w:ascii="Times New Roman" w:hAnsi="Times New Roman" w:cs="Times New Roman"/>
          <w:caps w:val="0"/>
          <w:szCs w:val="24"/>
        </w:rPr>
        <w:t>iveram</w:t>
      </w:r>
      <w:r w:rsidRPr="00C95DCA">
        <w:rPr>
          <w:rFonts w:ascii="Times New Roman" w:hAnsi="Times New Roman" w:cs="Times New Roman"/>
          <w:caps w:val="0"/>
          <w:szCs w:val="24"/>
        </w:rPr>
        <w:t xml:space="preserve"> efeito na pescaria artesanal (</w:t>
      </w:r>
      <w:r w:rsidR="005B4145" w:rsidRPr="00C95DCA">
        <w:rPr>
          <w:rFonts w:ascii="Times New Roman" w:hAnsi="Times New Roman" w:cs="Times New Roman"/>
          <w:caps w:val="0"/>
          <w:szCs w:val="24"/>
        </w:rPr>
        <w:t>HUITEMA,</w:t>
      </w:r>
      <w:r w:rsidRPr="00C95DCA">
        <w:rPr>
          <w:rFonts w:ascii="Times New Roman" w:hAnsi="Times New Roman" w:cs="Times New Roman"/>
          <w:caps w:val="0"/>
          <w:szCs w:val="24"/>
        </w:rPr>
        <w:t xml:space="preserve"> 1980).</w:t>
      </w:r>
    </w:p>
    <w:p w:rsidR="006F58A5" w:rsidRPr="00C95DCA" w:rsidRDefault="00C95DCA" w:rsidP="006F58A5">
      <w:pPr>
        <w:pStyle w:val="TextoTJ"/>
        <w:spacing w:line="240" w:lineRule="auto"/>
        <w:ind w:firstLine="567"/>
        <w:rPr>
          <w:rFonts w:ascii="Times New Roman" w:hAnsi="Times New Roman" w:cs="Times New Roman"/>
        </w:rPr>
      </w:pPr>
      <w:r w:rsidRPr="00C95DCA">
        <w:rPr>
          <w:rFonts w:ascii="Times New Roman" w:hAnsi="Times New Roman" w:cs="Times New Roman"/>
        </w:rPr>
        <w:t>O</w:t>
      </w:r>
      <w:r w:rsidR="006F58A5" w:rsidRPr="00C95DCA">
        <w:rPr>
          <w:rFonts w:ascii="Times New Roman" w:hAnsi="Times New Roman" w:cs="Times New Roman"/>
        </w:rPr>
        <w:t xml:space="preserve">s fatores e sua interação, quando não significativos em nível de 5% foram sucessiva e automaticamente desconsiderados do modelo inicial </w:t>
      </w:r>
      <w:r w:rsidR="006F58A5" w:rsidRPr="00C95DCA">
        <w:rPr>
          <w:rFonts w:ascii="Times New Roman" w:hAnsi="Times New Roman" w:cs="Times New Roman"/>
          <w:position w:val="-10"/>
        </w:rPr>
        <w:object w:dxaOrig="3360" w:dyaOrig="320">
          <v:shape id="_x0000_i1027" type="#_x0000_t75" style="width:168.4pt;height:17.55pt" o:ole="">
            <v:imagedata r:id="rId13" o:title=""/>
          </v:shape>
          <o:OLEObject Type="Embed" ProgID="Equation.3" ShapeID="_x0000_i1027" DrawAspect="Content" ObjectID="_1564769845" r:id="rId14"/>
        </w:object>
      </w:r>
      <w:r w:rsidR="006F58A5" w:rsidRPr="00C95DCA">
        <w:rPr>
          <w:rFonts w:ascii="Times New Roman" w:hAnsi="Times New Roman" w:cs="Times New Roman"/>
        </w:rPr>
        <w:t xml:space="preserve">. Os fatores analisados foram </w:t>
      </w:r>
      <w:r w:rsidR="006F58A5" w:rsidRPr="00C95DCA">
        <w:rPr>
          <w:rFonts w:ascii="Times New Roman" w:hAnsi="Times New Roman" w:cs="Times New Roman"/>
          <w:i/>
        </w:rPr>
        <w:t>S</w:t>
      </w:r>
      <w:r w:rsidR="006F58A5" w:rsidRPr="00C95DCA">
        <w:rPr>
          <w:rFonts w:ascii="Times New Roman" w:hAnsi="Times New Roman" w:cs="Times New Roman"/>
        </w:rPr>
        <w:t xml:space="preserve"> (estação do ano, onde </w:t>
      </w:r>
      <w:proofErr w:type="spellStart"/>
      <w:r w:rsidR="006F58A5" w:rsidRPr="00C95DCA">
        <w:rPr>
          <w:rFonts w:ascii="Times New Roman" w:hAnsi="Times New Roman" w:cs="Times New Roman"/>
        </w:rPr>
        <w:t>dry</w:t>
      </w:r>
      <w:proofErr w:type="spellEnd"/>
      <w:r w:rsidR="006F58A5" w:rsidRPr="00C95DCA">
        <w:rPr>
          <w:rFonts w:ascii="Times New Roman" w:hAnsi="Times New Roman" w:cs="Times New Roman"/>
        </w:rPr>
        <w:t xml:space="preserve">= seca e </w:t>
      </w:r>
      <w:proofErr w:type="spellStart"/>
      <w:r w:rsidR="006F58A5" w:rsidRPr="00C95DCA">
        <w:rPr>
          <w:rFonts w:ascii="Times New Roman" w:hAnsi="Times New Roman" w:cs="Times New Roman"/>
        </w:rPr>
        <w:t>rainy</w:t>
      </w:r>
      <w:proofErr w:type="spellEnd"/>
      <w:r w:rsidR="006F58A5" w:rsidRPr="00C95DCA">
        <w:rPr>
          <w:rFonts w:ascii="Times New Roman" w:hAnsi="Times New Roman" w:cs="Times New Roman"/>
        </w:rPr>
        <w:t xml:space="preserve">=chuvosa) e </w:t>
      </w:r>
      <w:r w:rsidR="006F58A5" w:rsidRPr="00C95DCA">
        <w:rPr>
          <w:rFonts w:ascii="Times New Roman" w:hAnsi="Times New Roman" w:cs="Times New Roman"/>
          <w:i/>
        </w:rPr>
        <w:t xml:space="preserve">Z </w:t>
      </w:r>
      <w:r w:rsidR="006F58A5" w:rsidRPr="00C95DCA">
        <w:rPr>
          <w:rFonts w:ascii="Times New Roman" w:hAnsi="Times New Roman" w:cs="Times New Roman"/>
        </w:rPr>
        <w:t>(zona da represa, onde RP</w:t>
      </w:r>
      <w:r w:rsidRPr="00C95DCA">
        <w:rPr>
          <w:rFonts w:ascii="Times New Roman" w:hAnsi="Times New Roman" w:cs="Times New Roman"/>
        </w:rPr>
        <w:t>=</w:t>
      </w:r>
      <w:r w:rsidR="006F58A5" w:rsidRPr="00C95DCA">
        <w:rPr>
          <w:rFonts w:ascii="Times New Roman" w:hAnsi="Times New Roman" w:cs="Times New Roman"/>
        </w:rPr>
        <w:t xml:space="preserve"> zona fluvial/braço Piracicaba, RT</w:t>
      </w:r>
      <w:r w:rsidRPr="00C95DCA">
        <w:rPr>
          <w:rFonts w:ascii="Times New Roman" w:hAnsi="Times New Roman" w:cs="Times New Roman"/>
        </w:rPr>
        <w:t>=</w:t>
      </w:r>
      <w:r w:rsidR="006F58A5" w:rsidRPr="00C95DCA">
        <w:rPr>
          <w:rFonts w:ascii="Times New Roman" w:hAnsi="Times New Roman" w:cs="Times New Roman"/>
        </w:rPr>
        <w:t xml:space="preserve"> zona fluvial/braço Tietê, TRANS</w:t>
      </w:r>
      <w:r w:rsidRPr="00C95DCA">
        <w:rPr>
          <w:rFonts w:ascii="Times New Roman" w:hAnsi="Times New Roman" w:cs="Times New Roman"/>
        </w:rPr>
        <w:t>=</w:t>
      </w:r>
      <w:r w:rsidR="006F58A5" w:rsidRPr="00C95DCA">
        <w:rPr>
          <w:rFonts w:ascii="Times New Roman" w:hAnsi="Times New Roman" w:cs="Times New Roman"/>
        </w:rPr>
        <w:t xml:space="preserve"> zona de transição e LAKE</w:t>
      </w:r>
      <w:r w:rsidRPr="00C95DCA">
        <w:rPr>
          <w:rFonts w:ascii="Times New Roman" w:hAnsi="Times New Roman" w:cs="Times New Roman"/>
        </w:rPr>
        <w:t>=</w:t>
      </w:r>
      <w:r w:rsidR="006F58A5" w:rsidRPr="00C95DCA">
        <w:rPr>
          <w:rFonts w:ascii="Times New Roman" w:hAnsi="Times New Roman" w:cs="Times New Roman"/>
        </w:rPr>
        <w:t xml:space="preserve"> zona lacustre). A </w:t>
      </w:r>
      <w:proofErr w:type="spellStart"/>
      <w:r w:rsidR="006F58A5" w:rsidRPr="00C95DCA">
        <w:rPr>
          <w:rFonts w:ascii="Times New Roman" w:hAnsi="Times New Roman" w:cs="Times New Roman"/>
        </w:rPr>
        <w:t>covariável</w:t>
      </w:r>
      <w:proofErr w:type="spellEnd"/>
      <w:r w:rsidR="006F58A5" w:rsidRPr="00C95DCA">
        <w:rPr>
          <w:rFonts w:ascii="Times New Roman" w:hAnsi="Times New Roman" w:cs="Times New Roman"/>
        </w:rPr>
        <w:t xml:space="preserve"> explorada foi </w:t>
      </w:r>
      <w:proofErr w:type="spellStart"/>
      <w:r w:rsidR="006F58A5" w:rsidRPr="00C95DCA">
        <w:rPr>
          <w:rFonts w:ascii="Times New Roman" w:hAnsi="Times New Roman" w:cs="Times New Roman"/>
        </w:rPr>
        <w:t>ln</w:t>
      </w:r>
      <w:r w:rsidR="006F58A5" w:rsidRPr="00C95DCA">
        <w:rPr>
          <w:rFonts w:ascii="Times New Roman" w:hAnsi="Times New Roman" w:cs="Times New Roman"/>
          <w:i/>
        </w:rPr>
        <w:t>f</w:t>
      </w:r>
      <w:proofErr w:type="spellEnd"/>
      <w:r w:rsidR="006F58A5" w:rsidRPr="00C95DCA">
        <w:rPr>
          <w:rFonts w:ascii="Times New Roman" w:hAnsi="Times New Roman" w:cs="Times New Roman"/>
        </w:rPr>
        <w:t xml:space="preserve"> (esforço pesqueiro </w:t>
      </w:r>
      <w:proofErr w:type="spellStart"/>
      <w:r w:rsidR="006F58A5" w:rsidRPr="00C95DCA">
        <w:rPr>
          <w:rFonts w:ascii="Times New Roman" w:hAnsi="Times New Roman" w:cs="Times New Roman"/>
        </w:rPr>
        <w:t>logaritmizado</w:t>
      </w:r>
      <w:proofErr w:type="spellEnd"/>
      <w:r w:rsidR="006F58A5" w:rsidRPr="00C95DCA">
        <w:rPr>
          <w:rFonts w:ascii="Times New Roman" w:hAnsi="Times New Roman" w:cs="Times New Roman"/>
        </w:rPr>
        <w:t>, em termos de número de dias de pescaria por semana).</w:t>
      </w:r>
    </w:p>
    <w:p w:rsidR="00C86FAA" w:rsidRPr="00C95DCA" w:rsidRDefault="006F58A5" w:rsidP="006F58A5">
      <w:pPr>
        <w:spacing w:after="0" w:line="240" w:lineRule="auto"/>
        <w:ind w:firstLine="539"/>
        <w:jc w:val="both"/>
        <w:rPr>
          <w:szCs w:val="24"/>
        </w:rPr>
      </w:pPr>
      <w:r w:rsidRPr="00C95DCA">
        <w:t xml:space="preserve">A verificação da normalidade das variáveis foi testada utilizando-se o teste de </w:t>
      </w:r>
      <w:proofErr w:type="spellStart"/>
      <w:r w:rsidRPr="00C95DCA">
        <w:t>Lilliefors</w:t>
      </w:r>
      <w:proofErr w:type="spellEnd"/>
      <w:r w:rsidRPr="00C95DCA">
        <w:t xml:space="preserve"> (</w:t>
      </w:r>
      <w:r w:rsidR="005B4145" w:rsidRPr="00C95DCA">
        <w:t>LEGENDRE &amp; LEGENDRE</w:t>
      </w:r>
      <w:r w:rsidRPr="00C95DCA">
        <w:t>, 1998). Para a comparação entre as médias foi executado um teste LSD com os pares de médias ajustadas ao nível de significância de 5% (</w:t>
      </w:r>
      <w:r w:rsidR="005B4145" w:rsidRPr="00C95DCA">
        <w:t>HUITEMA,</w:t>
      </w:r>
      <w:r w:rsidRPr="00C95DCA">
        <w:t xml:space="preserve"> 1980). </w:t>
      </w:r>
    </w:p>
    <w:p w:rsidR="00D66241" w:rsidRPr="00C95DCA" w:rsidRDefault="00D66241" w:rsidP="00D66241">
      <w:pPr>
        <w:spacing w:after="0" w:line="240" w:lineRule="auto"/>
        <w:ind w:firstLine="539"/>
        <w:jc w:val="both"/>
        <w:rPr>
          <w:szCs w:val="24"/>
        </w:rPr>
      </w:pPr>
    </w:p>
    <w:p w:rsidR="00376441" w:rsidRPr="00C95DCA" w:rsidRDefault="0084602C" w:rsidP="00D66241">
      <w:pPr>
        <w:pStyle w:val="Ttulo1"/>
        <w:spacing w:before="0" w:after="0"/>
        <w:jc w:val="both"/>
        <w:rPr>
          <w:rFonts w:ascii="Times New Roman" w:hAnsi="Times New Roman" w:cs="Times New Roman"/>
          <w:sz w:val="24"/>
          <w:szCs w:val="24"/>
        </w:rPr>
      </w:pPr>
      <w:r w:rsidRPr="00C95DCA">
        <w:rPr>
          <w:rFonts w:ascii="Times New Roman" w:hAnsi="Times New Roman" w:cs="Times New Roman"/>
          <w:sz w:val="24"/>
          <w:szCs w:val="24"/>
        </w:rPr>
        <w:t>3- RESULTADOS E DISCUSSÃO</w:t>
      </w:r>
    </w:p>
    <w:p w:rsidR="00C86FAA" w:rsidRPr="00C95DCA" w:rsidRDefault="00C86FAA" w:rsidP="00D66241">
      <w:pPr>
        <w:spacing w:after="0" w:line="240" w:lineRule="auto"/>
        <w:ind w:firstLine="539"/>
        <w:jc w:val="both"/>
        <w:rPr>
          <w:szCs w:val="24"/>
        </w:rPr>
      </w:pPr>
    </w:p>
    <w:p w:rsidR="005B4145" w:rsidRPr="00C95DCA" w:rsidRDefault="005B4145" w:rsidP="005B4145">
      <w:pPr>
        <w:pStyle w:val="Titulo3TJ"/>
        <w:spacing w:line="240" w:lineRule="auto"/>
        <w:rPr>
          <w:rFonts w:ascii="Times New Roman" w:hAnsi="Times New Roman" w:cs="Times New Roman"/>
        </w:rPr>
      </w:pPr>
      <w:proofErr w:type="gramStart"/>
      <w:r w:rsidRPr="00C95DCA">
        <w:rPr>
          <w:rFonts w:ascii="Times New Roman" w:hAnsi="Times New Roman" w:cs="Times New Roman"/>
        </w:rPr>
        <w:t>3.1 Atividade</w:t>
      </w:r>
      <w:proofErr w:type="gramEnd"/>
      <w:r w:rsidRPr="00C95DCA">
        <w:rPr>
          <w:rFonts w:ascii="Times New Roman" w:hAnsi="Times New Roman" w:cs="Times New Roman"/>
        </w:rPr>
        <w:t xml:space="preserve"> pesqueira</w:t>
      </w:r>
    </w:p>
    <w:p w:rsidR="005B4145" w:rsidRPr="00C95DCA" w:rsidRDefault="005B4145" w:rsidP="005B4145">
      <w:pPr>
        <w:pStyle w:val="TextoTJ"/>
        <w:spacing w:line="240" w:lineRule="auto"/>
        <w:ind w:firstLine="567"/>
        <w:rPr>
          <w:rFonts w:ascii="Times New Roman" w:hAnsi="Times New Roman" w:cs="Times New Roman"/>
        </w:rPr>
      </w:pPr>
      <w:r w:rsidRPr="00C95DCA">
        <w:rPr>
          <w:rFonts w:ascii="Times New Roman" w:hAnsi="Times New Roman" w:cs="Times New Roman"/>
        </w:rPr>
        <w:t xml:space="preserve">A atividade era praticada principalmente pelos pescadores entrevistados na estação seca, zona lacustre havia 17,3 anos, em média. Os pescadores com menor tempo médio de experiência foram entrevistados na estação chuvosa, zona de transição (Tabela 1). A comunidade pesqueira da represa de Barra Bonita mais tradicional se encontra nesta região, no bairro </w:t>
      </w:r>
      <w:proofErr w:type="spellStart"/>
      <w:r w:rsidRPr="00C95DCA">
        <w:rPr>
          <w:rFonts w:ascii="Times New Roman" w:hAnsi="Times New Roman" w:cs="Times New Roman"/>
        </w:rPr>
        <w:t>Tanquã</w:t>
      </w:r>
      <w:proofErr w:type="spellEnd"/>
      <w:r w:rsidRPr="00C95DCA">
        <w:rPr>
          <w:rFonts w:ascii="Times New Roman" w:hAnsi="Times New Roman" w:cs="Times New Roman"/>
        </w:rPr>
        <w:t xml:space="preserve"> (VENTURATO &amp; VALÊNCIO, 2008). Estudos na represa </w:t>
      </w:r>
      <w:proofErr w:type="spellStart"/>
      <w:r w:rsidRPr="00C95DCA">
        <w:rPr>
          <w:rFonts w:ascii="Times New Roman" w:hAnsi="Times New Roman" w:cs="Times New Roman"/>
        </w:rPr>
        <w:t>Billings</w:t>
      </w:r>
      <w:proofErr w:type="spellEnd"/>
      <w:r w:rsidRPr="00C95DCA">
        <w:rPr>
          <w:rFonts w:ascii="Times New Roman" w:hAnsi="Times New Roman" w:cs="Times New Roman"/>
        </w:rPr>
        <w:t xml:space="preserve"> apontam diferentes tempos de experiência, com registros de menos de 15 anos (MINTE VERA &amp; PETRERE, 2000), 17,8 anos (PETRERE </w:t>
      </w:r>
      <w:proofErr w:type="spellStart"/>
      <w:proofErr w:type="gramStart"/>
      <w:r w:rsidRPr="00C95DCA">
        <w:rPr>
          <w:rFonts w:ascii="Times New Roman" w:hAnsi="Times New Roman" w:cs="Times New Roman"/>
          <w:i/>
        </w:rPr>
        <w:t>et</w:t>
      </w:r>
      <w:proofErr w:type="spellEnd"/>
      <w:proofErr w:type="gramEnd"/>
      <w:r w:rsidRPr="00C95DCA">
        <w:rPr>
          <w:rFonts w:ascii="Times New Roman" w:hAnsi="Times New Roman" w:cs="Times New Roman"/>
          <w:i/>
        </w:rPr>
        <w:t xml:space="preserve"> </w:t>
      </w:r>
      <w:proofErr w:type="spellStart"/>
      <w:r w:rsidRPr="00C95DCA">
        <w:rPr>
          <w:rFonts w:ascii="Times New Roman" w:hAnsi="Times New Roman" w:cs="Times New Roman"/>
          <w:i/>
        </w:rPr>
        <w:t>al</w:t>
      </w:r>
      <w:proofErr w:type="spellEnd"/>
      <w:r w:rsidRPr="00C95DCA">
        <w:rPr>
          <w:rFonts w:ascii="Times New Roman" w:hAnsi="Times New Roman" w:cs="Times New Roman"/>
        </w:rPr>
        <w:t xml:space="preserve">, 2006) e 13 ±9 anos (SILVA, 2009) e os entrevistados por </w:t>
      </w:r>
      <w:proofErr w:type="spellStart"/>
      <w:r w:rsidR="004846C8" w:rsidRPr="00C95DCA">
        <w:rPr>
          <w:rFonts w:ascii="Times New Roman" w:hAnsi="Times New Roman" w:cs="Times New Roman"/>
        </w:rPr>
        <w:t>Maryuaima</w:t>
      </w:r>
      <w:proofErr w:type="spellEnd"/>
      <w:r w:rsidRPr="00C95DCA">
        <w:rPr>
          <w:rFonts w:ascii="Times New Roman" w:hAnsi="Times New Roman" w:cs="Times New Roman"/>
        </w:rPr>
        <w:t xml:space="preserve"> (2007) na região do Médio Tietê, menos de 10 anos. Camargo &amp; </w:t>
      </w:r>
      <w:proofErr w:type="spellStart"/>
      <w:r w:rsidRPr="00C95DCA">
        <w:rPr>
          <w:rFonts w:ascii="Times New Roman" w:hAnsi="Times New Roman" w:cs="Times New Roman"/>
        </w:rPr>
        <w:t>Petrere</w:t>
      </w:r>
      <w:proofErr w:type="spellEnd"/>
      <w:r w:rsidRPr="00C95DCA">
        <w:rPr>
          <w:rFonts w:ascii="Times New Roman" w:hAnsi="Times New Roman" w:cs="Times New Roman"/>
        </w:rPr>
        <w:t xml:space="preserve"> (2001) observaram pescadores com tempo de experiência superior (entre 28 e 30 anos) na região do Médio São Francisco (MG), com exercício predominante de suas atividades apenas na Bacia do Rio São Francisco. Os pescadores do Lago Paranoá (DF) entrevistados por Walter (2000) tinham em média 22 anos de experiência como pescador.</w:t>
      </w:r>
    </w:p>
    <w:p w:rsidR="005B4145" w:rsidRPr="00C95DCA" w:rsidRDefault="005B4145" w:rsidP="005B4145">
      <w:pPr>
        <w:spacing w:after="0" w:line="240" w:lineRule="auto"/>
        <w:ind w:firstLine="567"/>
        <w:jc w:val="both"/>
        <w:rPr>
          <w:szCs w:val="24"/>
        </w:rPr>
      </w:pPr>
      <w:r w:rsidRPr="00C95DCA">
        <w:rPr>
          <w:szCs w:val="24"/>
        </w:rPr>
        <w:t xml:space="preserve">A existência de locais pré-determinados para as pescarias não foi identificada e a escolha dos locais se dava por ordem chegada aos pontos de pesca. Além disso, as distâncias percorridas pelos pescadores eram pequenas, devido à baixa autonomia dos barcos, e sua distribuição esteve sempre associada aos agrupamentos de pescadores. </w:t>
      </w:r>
      <w:proofErr w:type="spellStart"/>
      <w:r w:rsidRPr="00C95DCA">
        <w:t>Futemma</w:t>
      </w:r>
      <w:proofErr w:type="spellEnd"/>
      <w:r w:rsidRPr="00C95DCA">
        <w:t xml:space="preserve"> e Seixas (2008) mencionaram a territorialidade como um fator importante em corpos de água fechados como lagos, represas e várzeas. A adoção de locais fixos para exploração do recurso pesqueiro pode não ocorrer na represa de Barra Bonita porque, conforme observaram Castro &amp; </w:t>
      </w:r>
      <w:proofErr w:type="spellStart"/>
      <w:r w:rsidRPr="00C95DCA">
        <w:t>Begossi</w:t>
      </w:r>
      <w:proofErr w:type="spellEnd"/>
      <w:r w:rsidRPr="00C95DCA">
        <w:t xml:space="preserve"> (1995) nas pescarias do Rio Grande, o exercício da territorialidade pode também ser pautado na dimensão temporal, com os pontos de pesca determinados segundo critérios de hereditariedade, por laços de parentesco ou amizade. Assim sendo, os pescadores da represa de Barra Bonita, por exercerem suas pescarias há pouco tempo no local (menos de 10 anos) podem ainda não utilizar esta prática como forma de manejo comunitário das pescarias. </w:t>
      </w:r>
    </w:p>
    <w:p w:rsidR="005B4145" w:rsidRPr="00C95DCA" w:rsidRDefault="00C95DCA" w:rsidP="005F47E9">
      <w:pPr>
        <w:spacing w:after="0" w:line="240" w:lineRule="auto"/>
        <w:ind w:firstLine="567"/>
        <w:jc w:val="both"/>
      </w:pPr>
      <w:r w:rsidRPr="00C95DCA">
        <w:rPr>
          <w:szCs w:val="24"/>
        </w:rPr>
        <w:t xml:space="preserve">Durante a seca um único barco de fibra pescou na zona lacustre e a maioria dos barcos de madeira foi registrada durante a estação seca. As embarcações de alumínio, utilizadas preferencialmente (n=115) (Tabela 2), foram registradas em ambas as estações do ano e em todas as zonas da represa, como descreveu </w:t>
      </w:r>
      <w:proofErr w:type="spellStart"/>
      <w:r w:rsidRPr="00C95DCA">
        <w:t>Maruyama</w:t>
      </w:r>
      <w:proofErr w:type="spellEnd"/>
      <w:r w:rsidRPr="00C95DCA">
        <w:t xml:space="preserve"> (2007) para os pescadores atuantes ao longo do trecho Médio</w:t>
      </w:r>
      <w:r w:rsidR="005F47E9">
        <w:t xml:space="preserve"> do Rio Tietê</w:t>
      </w:r>
      <w:r w:rsidRPr="00C95DCA">
        <w:t xml:space="preserve">. Esta situação também foi descrita por </w:t>
      </w:r>
      <w:proofErr w:type="spellStart"/>
      <w:r w:rsidRPr="00C95DCA">
        <w:t>Ceregato</w:t>
      </w:r>
      <w:proofErr w:type="spellEnd"/>
      <w:r w:rsidRPr="00C95DCA">
        <w:t xml:space="preserve"> (2000) para o Complexo de </w:t>
      </w:r>
      <w:proofErr w:type="spellStart"/>
      <w:r w:rsidRPr="00C95DCA">
        <w:t>Urubupungá</w:t>
      </w:r>
      <w:proofErr w:type="spellEnd"/>
      <w:r w:rsidRPr="00C95DCA">
        <w:t xml:space="preserve"> e Castro (1992) no Rio Grande.</w:t>
      </w:r>
    </w:p>
    <w:p w:rsidR="00C95DCA" w:rsidRPr="00C95DCA" w:rsidRDefault="00C95DCA" w:rsidP="00C95DCA">
      <w:pPr>
        <w:spacing w:after="0" w:line="240" w:lineRule="auto"/>
        <w:ind w:firstLine="567"/>
        <w:jc w:val="both"/>
      </w:pPr>
      <w:r w:rsidRPr="00C95DCA">
        <w:rPr>
          <w:szCs w:val="24"/>
        </w:rPr>
        <w:t xml:space="preserve">A maior parte dos pescadores afirmou ser a dona dos barcos (n=113) e dois pescadores da zona fluvial/braço Piracicaba pescavam com barcos do peixeiro. Três pescadores das duas zonas fluviais pescavam com redes de seus patrões, dois do braço Tietê (um na estação seca e outro, na chuvosa) e um no braço Piracicaba (estação seca). </w:t>
      </w:r>
      <w:r w:rsidRPr="00C95DCA">
        <w:t xml:space="preserve">Além da propriedade de embarcações e petrechos de patrões/peixeiros, as produções destes pescadores eram atreladas aos proprietários, ou seja, os peixes capturados eram comercializados apenas com os estes. Além disso, a presença do intermediário ainda se dava pelo fornecimento de alimento, e muitos pescadores não faziam distinção entre a figura do intermediário e do patrão (PEREIRA, 2010). </w:t>
      </w:r>
      <w:proofErr w:type="spellStart"/>
      <w:r w:rsidRPr="00C95DCA">
        <w:t>Sautchuk</w:t>
      </w:r>
      <w:proofErr w:type="spellEnd"/>
      <w:r w:rsidRPr="00C95DCA">
        <w:t xml:space="preserve"> (2008) descreveu situação semelhante nas pescarias amazônicas caracterizando (a) o aviador ou patrão, que fornece os produtos necessários à produção e à subsistência do pescador e (b) o aviamento, que implica na entrega da produção pesqueira completa ao patrão; este nunca recebe a dívida em dinheiro ou outro item, apenas em produtos da pesca. O patrão, além de ofertar crédito e receber a remessa, pode exercer a propriedade dos meios de produção (barcos e petrechos), comercializar mercadorias diversas (além da despesa fornecida aos aviados) e intermediar a venda da produção em centros maiores da região.</w:t>
      </w:r>
    </w:p>
    <w:p w:rsidR="00C95DCA" w:rsidRPr="00C95DCA" w:rsidRDefault="00C95DCA" w:rsidP="005B4145">
      <w:pPr>
        <w:spacing w:after="0" w:line="240" w:lineRule="auto"/>
        <w:rPr>
          <w:szCs w:val="24"/>
        </w:rPr>
      </w:pPr>
    </w:p>
    <w:p w:rsidR="005B4145" w:rsidRPr="00C95DCA" w:rsidRDefault="005B4145" w:rsidP="005B4145">
      <w:pPr>
        <w:pStyle w:val="Legenda"/>
        <w:rPr>
          <w:szCs w:val="24"/>
        </w:rPr>
      </w:pPr>
      <w:r w:rsidRPr="00C95DCA">
        <w:t xml:space="preserve">Tabela </w:t>
      </w:r>
      <w:fldSimple w:instr=" SEQ Tabela \* ARABIC ">
        <w:r w:rsidR="006449E6">
          <w:rPr>
            <w:noProof/>
          </w:rPr>
          <w:t>1</w:t>
        </w:r>
      </w:fldSimple>
      <w:r w:rsidRPr="00C95DCA">
        <w:t xml:space="preserve">: Tempo de experiência na atividade pesqueira para os pescadores de Barra Bonita, onde RP é zona fluvial, braço do Rio Piracicaba, RT </w:t>
      </w:r>
      <w:proofErr w:type="gramStart"/>
      <w:r w:rsidRPr="00C95DCA">
        <w:t xml:space="preserve">é </w:t>
      </w:r>
      <w:proofErr w:type="spellStart"/>
      <w:r w:rsidRPr="00C95DCA">
        <w:t>é</w:t>
      </w:r>
      <w:proofErr w:type="spellEnd"/>
      <w:proofErr w:type="gramEnd"/>
      <w:r w:rsidRPr="00C95DCA">
        <w:t xml:space="preserve"> zona fluvial, braço do Rio Tietê, Trans é a zona de transição e </w:t>
      </w:r>
      <w:proofErr w:type="spellStart"/>
      <w:r w:rsidRPr="00C95DCA">
        <w:t>Lake</w:t>
      </w:r>
      <w:proofErr w:type="spellEnd"/>
      <w:r w:rsidRPr="00C95DCA">
        <w:t xml:space="preserve"> é a zona lacustre</w:t>
      </w:r>
    </w:p>
    <w:tbl>
      <w:tblPr>
        <w:tblW w:w="5000" w:type="pct"/>
        <w:tblBorders>
          <w:top w:val="single" w:sz="4" w:space="0" w:color="auto"/>
          <w:insideH w:val="single" w:sz="4" w:space="0" w:color="auto"/>
        </w:tblBorders>
        <w:tblLook w:val="01E0"/>
      </w:tblPr>
      <w:tblGrid>
        <w:gridCol w:w="2405"/>
        <w:gridCol w:w="931"/>
        <w:gridCol w:w="930"/>
        <w:gridCol w:w="930"/>
        <w:gridCol w:w="934"/>
        <w:gridCol w:w="930"/>
        <w:gridCol w:w="930"/>
        <w:gridCol w:w="930"/>
        <w:gridCol w:w="934"/>
      </w:tblGrid>
      <w:tr w:rsidR="005B4145" w:rsidRPr="00C95DCA" w:rsidTr="005B4145">
        <w:tc>
          <w:tcPr>
            <w:tcW w:w="1220" w:type="pct"/>
            <w:vMerge w:val="restart"/>
            <w:vAlign w:val="center"/>
          </w:tcPr>
          <w:p w:rsidR="005B4145" w:rsidRPr="00C95DCA" w:rsidRDefault="005B4145" w:rsidP="005B4145">
            <w:pPr>
              <w:spacing w:after="0" w:line="240" w:lineRule="auto"/>
              <w:rPr>
                <w:b/>
                <w:sz w:val="18"/>
                <w:szCs w:val="18"/>
                <w:lang w:val="en-US"/>
              </w:rPr>
            </w:pPr>
            <w:proofErr w:type="spellStart"/>
            <w:r w:rsidRPr="00C95DCA">
              <w:rPr>
                <w:b/>
                <w:sz w:val="18"/>
                <w:szCs w:val="18"/>
                <w:lang w:val="en-US"/>
              </w:rPr>
              <w:t>Experiência</w:t>
            </w:r>
            <w:proofErr w:type="spellEnd"/>
            <w:r w:rsidRPr="00C95DCA">
              <w:rPr>
                <w:b/>
                <w:sz w:val="18"/>
                <w:szCs w:val="18"/>
                <w:lang w:val="en-US"/>
              </w:rPr>
              <w:t xml:space="preserve"> (</w:t>
            </w:r>
            <w:proofErr w:type="spellStart"/>
            <w:r w:rsidRPr="00C95DCA">
              <w:rPr>
                <w:b/>
                <w:sz w:val="18"/>
                <w:szCs w:val="18"/>
                <w:lang w:val="en-US"/>
              </w:rPr>
              <w:t>anos</w:t>
            </w:r>
            <w:proofErr w:type="spellEnd"/>
            <w:r w:rsidRPr="00C95DCA">
              <w:rPr>
                <w:b/>
                <w:sz w:val="18"/>
                <w:szCs w:val="18"/>
                <w:lang w:val="en-US"/>
              </w:rPr>
              <w:t>)</w:t>
            </w:r>
          </w:p>
        </w:tc>
        <w:tc>
          <w:tcPr>
            <w:tcW w:w="1890" w:type="pct"/>
            <w:gridSpan w:val="4"/>
          </w:tcPr>
          <w:p w:rsidR="005B4145" w:rsidRPr="00C95DCA" w:rsidRDefault="005B4145" w:rsidP="005B4145">
            <w:pPr>
              <w:spacing w:after="0" w:line="240" w:lineRule="auto"/>
              <w:jc w:val="center"/>
              <w:rPr>
                <w:b/>
                <w:sz w:val="18"/>
                <w:szCs w:val="18"/>
                <w:lang w:val="en-US"/>
              </w:rPr>
            </w:pPr>
            <w:proofErr w:type="spellStart"/>
            <w:r w:rsidRPr="00C95DCA">
              <w:rPr>
                <w:b/>
                <w:sz w:val="18"/>
                <w:szCs w:val="18"/>
                <w:lang w:val="en-US"/>
              </w:rPr>
              <w:t>Estação</w:t>
            </w:r>
            <w:proofErr w:type="spellEnd"/>
            <w:r w:rsidRPr="00C95DCA">
              <w:rPr>
                <w:b/>
                <w:sz w:val="18"/>
                <w:szCs w:val="18"/>
                <w:lang w:val="en-US"/>
              </w:rPr>
              <w:t xml:space="preserve"> </w:t>
            </w:r>
            <w:proofErr w:type="spellStart"/>
            <w:r w:rsidRPr="00C95DCA">
              <w:rPr>
                <w:b/>
                <w:sz w:val="18"/>
                <w:szCs w:val="18"/>
                <w:lang w:val="en-US"/>
              </w:rPr>
              <w:t>chuvosa</w:t>
            </w:r>
            <w:proofErr w:type="spellEnd"/>
          </w:p>
        </w:tc>
        <w:tc>
          <w:tcPr>
            <w:tcW w:w="1890" w:type="pct"/>
            <w:gridSpan w:val="4"/>
          </w:tcPr>
          <w:p w:rsidR="005B4145" w:rsidRPr="00C95DCA" w:rsidRDefault="005B4145" w:rsidP="005B4145">
            <w:pPr>
              <w:spacing w:after="0" w:line="240" w:lineRule="auto"/>
              <w:jc w:val="center"/>
              <w:rPr>
                <w:b/>
                <w:sz w:val="18"/>
                <w:szCs w:val="18"/>
                <w:lang w:val="en-US"/>
              </w:rPr>
            </w:pPr>
            <w:proofErr w:type="spellStart"/>
            <w:r w:rsidRPr="00C95DCA">
              <w:rPr>
                <w:b/>
                <w:sz w:val="18"/>
                <w:szCs w:val="18"/>
                <w:lang w:val="en-US"/>
              </w:rPr>
              <w:t>Estação</w:t>
            </w:r>
            <w:proofErr w:type="spellEnd"/>
            <w:r w:rsidRPr="00C95DCA">
              <w:rPr>
                <w:b/>
                <w:sz w:val="18"/>
                <w:szCs w:val="18"/>
                <w:lang w:val="en-US"/>
              </w:rPr>
              <w:t xml:space="preserve"> </w:t>
            </w:r>
            <w:proofErr w:type="spellStart"/>
            <w:r w:rsidRPr="00C95DCA">
              <w:rPr>
                <w:b/>
                <w:sz w:val="18"/>
                <w:szCs w:val="18"/>
                <w:lang w:val="en-US"/>
              </w:rPr>
              <w:t>seca</w:t>
            </w:r>
            <w:proofErr w:type="spellEnd"/>
          </w:p>
        </w:tc>
      </w:tr>
      <w:tr w:rsidR="005B4145" w:rsidRPr="00C95DCA" w:rsidTr="005B4145">
        <w:tc>
          <w:tcPr>
            <w:tcW w:w="1220" w:type="pct"/>
            <w:vMerge/>
          </w:tcPr>
          <w:p w:rsidR="005B4145" w:rsidRPr="00C95DCA" w:rsidRDefault="005B4145" w:rsidP="005B4145">
            <w:pPr>
              <w:spacing w:after="0" w:line="240" w:lineRule="auto"/>
              <w:rPr>
                <w:sz w:val="18"/>
                <w:szCs w:val="18"/>
                <w:lang w:val="en-US"/>
              </w:rPr>
            </w:pPr>
          </w:p>
        </w:tc>
        <w:tc>
          <w:tcPr>
            <w:tcW w:w="1890" w:type="pct"/>
            <w:gridSpan w:val="4"/>
          </w:tcPr>
          <w:p w:rsidR="005B4145" w:rsidRPr="00C95DCA" w:rsidRDefault="005B4145" w:rsidP="005B4145">
            <w:pPr>
              <w:spacing w:after="0" w:line="240" w:lineRule="auto"/>
              <w:jc w:val="center"/>
              <w:rPr>
                <w:b/>
                <w:sz w:val="18"/>
                <w:szCs w:val="18"/>
                <w:lang w:val="en-US"/>
              </w:rPr>
            </w:pPr>
            <w:proofErr w:type="spellStart"/>
            <w:r w:rsidRPr="00C95DCA">
              <w:rPr>
                <w:b/>
                <w:sz w:val="18"/>
                <w:szCs w:val="18"/>
                <w:lang w:val="en-US"/>
              </w:rPr>
              <w:t>Zona</w:t>
            </w:r>
            <w:proofErr w:type="spellEnd"/>
          </w:p>
        </w:tc>
        <w:tc>
          <w:tcPr>
            <w:tcW w:w="1890" w:type="pct"/>
            <w:gridSpan w:val="4"/>
          </w:tcPr>
          <w:p w:rsidR="005B4145" w:rsidRPr="00C95DCA" w:rsidRDefault="005B4145" w:rsidP="005B4145">
            <w:pPr>
              <w:spacing w:after="0" w:line="240" w:lineRule="auto"/>
              <w:jc w:val="center"/>
              <w:rPr>
                <w:b/>
                <w:sz w:val="18"/>
                <w:szCs w:val="18"/>
                <w:lang w:val="en-US"/>
              </w:rPr>
            </w:pPr>
            <w:proofErr w:type="spellStart"/>
            <w:r w:rsidRPr="00C95DCA">
              <w:rPr>
                <w:b/>
                <w:sz w:val="18"/>
                <w:szCs w:val="18"/>
                <w:lang w:val="en-US"/>
              </w:rPr>
              <w:t>Zona</w:t>
            </w:r>
            <w:proofErr w:type="spellEnd"/>
          </w:p>
        </w:tc>
      </w:tr>
      <w:tr w:rsidR="005B4145" w:rsidRPr="00C95DCA" w:rsidTr="005B4145">
        <w:tc>
          <w:tcPr>
            <w:tcW w:w="1220" w:type="pct"/>
            <w:vMerge/>
          </w:tcPr>
          <w:p w:rsidR="005B4145" w:rsidRPr="00C95DCA" w:rsidRDefault="005B4145" w:rsidP="005B4145">
            <w:pPr>
              <w:spacing w:after="0" w:line="240" w:lineRule="auto"/>
              <w:rPr>
                <w:sz w:val="18"/>
                <w:szCs w:val="18"/>
                <w:lang w:val="en-US"/>
              </w:rPr>
            </w:pPr>
          </w:p>
        </w:tc>
        <w:tc>
          <w:tcPr>
            <w:tcW w:w="472" w:type="pct"/>
          </w:tcPr>
          <w:p w:rsidR="005B4145" w:rsidRPr="00C95DCA" w:rsidRDefault="005B4145" w:rsidP="005B4145">
            <w:pPr>
              <w:spacing w:after="0" w:line="240" w:lineRule="auto"/>
              <w:jc w:val="center"/>
              <w:rPr>
                <w:b/>
                <w:sz w:val="18"/>
                <w:szCs w:val="18"/>
                <w:lang w:val="en-US"/>
              </w:rPr>
            </w:pPr>
            <w:r w:rsidRPr="00C95DCA">
              <w:rPr>
                <w:b/>
                <w:sz w:val="18"/>
                <w:szCs w:val="18"/>
                <w:lang w:val="en-US"/>
              </w:rPr>
              <w:t>RP</w:t>
            </w:r>
          </w:p>
        </w:tc>
        <w:tc>
          <w:tcPr>
            <w:tcW w:w="472" w:type="pct"/>
          </w:tcPr>
          <w:p w:rsidR="005B4145" w:rsidRPr="00C95DCA" w:rsidRDefault="005B4145" w:rsidP="005B4145">
            <w:pPr>
              <w:spacing w:after="0" w:line="240" w:lineRule="auto"/>
              <w:jc w:val="center"/>
              <w:rPr>
                <w:b/>
                <w:sz w:val="18"/>
                <w:szCs w:val="18"/>
                <w:lang w:val="en-US"/>
              </w:rPr>
            </w:pPr>
            <w:r w:rsidRPr="00C95DCA">
              <w:rPr>
                <w:b/>
                <w:sz w:val="18"/>
                <w:szCs w:val="18"/>
                <w:lang w:val="en-US"/>
              </w:rPr>
              <w:t>RT</w:t>
            </w:r>
          </w:p>
        </w:tc>
        <w:tc>
          <w:tcPr>
            <w:tcW w:w="472" w:type="pct"/>
          </w:tcPr>
          <w:p w:rsidR="005B4145" w:rsidRPr="00C95DCA" w:rsidRDefault="005B4145" w:rsidP="005B4145">
            <w:pPr>
              <w:spacing w:after="0" w:line="240" w:lineRule="auto"/>
              <w:jc w:val="center"/>
              <w:rPr>
                <w:b/>
                <w:sz w:val="18"/>
                <w:szCs w:val="18"/>
                <w:lang w:val="en-US"/>
              </w:rPr>
            </w:pPr>
            <w:r w:rsidRPr="00C95DCA">
              <w:rPr>
                <w:b/>
                <w:sz w:val="18"/>
                <w:szCs w:val="18"/>
                <w:lang w:val="en-US"/>
              </w:rPr>
              <w:t>Trans</w:t>
            </w:r>
          </w:p>
        </w:tc>
        <w:tc>
          <w:tcPr>
            <w:tcW w:w="474" w:type="pct"/>
          </w:tcPr>
          <w:p w:rsidR="005B4145" w:rsidRPr="00C95DCA" w:rsidRDefault="005B4145" w:rsidP="005B4145">
            <w:pPr>
              <w:spacing w:after="0" w:line="240" w:lineRule="auto"/>
              <w:jc w:val="center"/>
              <w:rPr>
                <w:b/>
                <w:sz w:val="18"/>
                <w:szCs w:val="18"/>
                <w:lang w:val="en-US"/>
              </w:rPr>
            </w:pPr>
            <w:r w:rsidRPr="00C95DCA">
              <w:rPr>
                <w:b/>
                <w:sz w:val="18"/>
                <w:szCs w:val="18"/>
                <w:lang w:val="en-US"/>
              </w:rPr>
              <w:t>Lake</w:t>
            </w:r>
          </w:p>
        </w:tc>
        <w:tc>
          <w:tcPr>
            <w:tcW w:w="472" w:type="pct"/>
          </w:tcPr>
          <w:p w:rsidR="005B4145" w:rsidRPr="00C95DCA" w:rsidRDefault="005B4145" w:rsidP="005B4145">
            <w:pPr>
              <w:spacing w:after="0" w:line="240" w:lineRule="auto"/>
              <w:jc w:val="center"/>
              <w:rPr>
                <w:b/>
                <w:sz w:val="18"/>
                <w:szCs w:val="18"/>
                <w:lang w:val="en-US"/>
              </w:rPr>
            </w:pPr>
            <w:r w:rsidRPr="00C95DCA">
              <w:rPr>
                <w:b/>
                <w:sz w:val="18"/>
                <w:szCs w:val="18"/>
                <w:lang w:val="en-US"/>
              </w:rPr>
              <w:t>RP</w:t>
            </w:r>
          </w:p>
        </w:tc>
        <w:tc>
          <w:tcPr>
            <w:tcW w:w="472" w:type="pct"/>
          </w:tcPr>
          <w:p w:rsidR="005B4145" w:rsidRPr="00C95DCA" w:rsidRDefault="005B4145" w:rsidP="005B4145">
            <w:pPr>
              <w:spacing w:after="0" w:line="240" w:lineRule="auto"/>
              <w:jc w:val="center"/>
              <w:rPr>
                <w:b/>
                <w:sz w:val="18"/>
                <w:szCs w:val="18"/>
                <w:lang w:val="en-US"/>
              </w:rPr>
            </w:pPr>
            <w:r w:rsidRPr="00C95DCA">
              <w:rPr>
                <w:b/>
                <w:sz w:val="18"/>
                <w:szCs w:val="18"/>
                <w:lang w:val="en-US"/>
              </w:rPr>
              <w:t>RT</w:t>
            </w:r>
          </w:p>
        </w:tc>
        <w:tc>
          <w:tcPr>
            <w:tcW w:w="472" w:type="pct"/>
          </w:tcPr>
          <w:p w:rsidR="005B4145" w:rsidRPr="00C95DCA" w:rsidRDefault="005B4145" w:rsidP="005B4145">
            <w:pPr>
              <w:spacing w:after="0" w:line="240" w:lineRule="auto"/>
              <w:jc w:val="center"/>
              <w:rPr>
                <w:b/>
                <w:sz w:val="18"/>
                <w:szCs w:val="18"/>
                <w:lang w:val="en-US"/>
              </w:rPr>
            </w:pPr>
            <w:r w:rsidRPr="00C95DCA">
              <w:rPr>
                <w:b/>
                <w:sz w:val="18"/>
                <w:szCs w:val="18"/>
                <w:lang w:val="en-US"/>
              </w:rPr>
              <w:t>Trans</w:t>
            </w:r>
          </w:p>
        </w:tc>
        <w:tc>
          <w:tcPr>
            <w:tcW w:w="473" w:type="pct"/>
          </w:tcPr>
          <w:p w:rsidR="005B4145" w:rsidRPr="00C95DCA" w:rsidRDefault="005B4145" w:rsidP="005B4145">
            <w:pPr>
              <w:spacing w:after="0" w:line="240" w:lineRule="auto"/>
              <w:jc w:val="center"/>
              <w:rPr>
                <w:b/>
                <w:sz w:val="18"/>
                <w:szCs w:val="18"/>
                <w:lang w:val="en-US"/>
              </w:rPr>
            </w:pPr>
            <w:r w:rsidRPr="00C95DCA">
              <w:rPr>
                <w:b/>
                <w:sz w:val="18"/>
                <w:szCs w:val="18"/>
                <w:lang w:val="en-US"/>
              </w:rPr>
              <w:t>Lake</w:t>
            </w:r>
          </w:p>
        </w:tc>
      </w:tr>
      <w:tr w:rsidR="005B4145" w:rsidRPr="00C95DCA" w:rsidTr="005B4145">
        <w:tc>
          <w:tcPr>
            <w:tcW w:w="1220" w:type="pct"/>
          </w:tcPr>
          <w:p w:rsidR="005B4145" w:rsidRPr="00C95DCA" w:rsidRDefault="005B4145" w:rsidP="005B4145">
            <w:pPr>
              <w:spacing w:after="0" w:line="240" w:lineRule="auto"/>
              <w:rPr>
                <w:b/>
                <w:sz w:val="18"/>
                <w:szCs w:val="18"/>
                <w:lang w:val="en-US"/>
              </w:rPr>
            </w:pPr>
            <w:r w:rsidRPr="00C95DCA">
              <w:rPr>
                <w:b/>
                <w:sz w:val="18"/>
                <w:szCs w:val="18"/>
                <w:lang w:val="en-US"/>
              </w:rPr>
              <w:t>N</w:t>
            </w:r>
          </w:p>
        </w:tc>
        <w:tc>
          <w:tcPr>
            <w:tcW w:w="472" w:type="pct"/>
          </w:tcPr>
          <w:p w:rsidR="005B4145" w:rsidRPr="00C95DCA" w:rsidRDefault="005B4145" w:rsidP="005B4145">
            <w:pPr>
              <w:spacing w:after="0" w:line="240" w:lineRule="auto"/>
              <w:jc w:val="center"/>
              <w:rPr>
                <w:sz w:val="18"/>
                <w:szCs w:val="18"/>
                <w:lang w:val="en-US"/>
              </w:rPr>
            </w:pPr>
            <w:r w:rsidRPr="00C95DCA">
              <w:rPr>
                <w:sz w:val="18"/>
                <w:szCs w:val="18"/>
                <w:lang w:val="en-US"/>
              </w:rPr>
              <w:t>26</w:t>
            </w:r>
          </w:p>
        </w:tc>
        <w:tc>
          <w:tcPr>
            <w:tcW w:w="472" w:type="pct"/>
          </w:tcPr>
          <w:p w:rsidR="005B4145" w:rsidRPr="00C95DCA" w:rsidRDefault="005B4145" w:rsidP="005B4145">
            <w:pPr>
              <w:spacing w:after="0" w:line="240" w:lineRule="auto"/>
              <w:jc w:val="center"/>
              <w:rPr>
                <w:sz w:val="18"/>
                <w:szCs w:val="18"/>
                <w:lang w:val="en-US"/>
              </w:rPr>
            </w:pPr>
            <w:r w:rsidRPr="00C95DCA">
              <w:rPr>
                <w:sz w:val="18"/>
                <w:szCs w:val="18"/>
                <w:lang w:val="en-US"/>
              </w:rPr>
              <w:t>26</w:t>
            </w:r>
          </w:p>
        </w:tc>
        <w:tc>
          <w:tcPr>
            <w:tcW w:w="472" w:type="pct"/>
          </w:tcPr>
          <w:p w:rsidR="005B4145" w:rsidRPr="00C95DCA" w:rsidRDefault="005B4145" w:rsidP="005B4145">
            <w:pPr>
              <w:spacing w:after="0" w:line="240" w:lineRule="auto"/>
              <w:jc w:val="center"/>
              <w:rPr>
                <w:sz w:val="18"/>
                <w:szCs w:val="18"/>
                <w:lang w:val="en-US"/>
              </w:rPr>
            </w:pPr>
            <w:r w:rsidRPr="00C95DCA">
              <w:rPr>
                <w:sz w:val="18"/>
                <w:szCs w:val="18"/>
                <w:lang w:val="en-US"/>
              </w:rPr>
              <w:t>6</w:t>
            </w:r>
          </w:p>
        </w:tc>
        <w:tc>
          <w:tcPr>
            <w:tcW w:w="474" w:type="pct"/>
          </w:tcPr>
          <w:p w:rsidR="005B4145" w:rsidRPr="00C95DCA" w:rsidRDefault="005B4145" w:rsidP="005B4145">
            <w:pPr>
              <w:spacing w:after="0" w:line="240" w:lineRule="auto"/>
              <w:jc w:val="center"/>
              <w:rPr>
                <w:sz w:val="18"/>
                <w:szCs w:val="18"/>
                <w:lang w:val="en-US"/>
              </w:rPr>
            </w:pPr>
            <w:r w:rsidRPr="00C95DCA">
              <w:rPr>
                <w:sz w:val="18"/>
                <w:szCs w:val="18"/>
                <w:lang w:val="en-US"/>
              </w:rPr>
              <w:t>14</w:t>
            </w:r>
          </w:p>
        </w:tc>
        <w:tc>
          <w:tcPr>
            <w:tcW w:w="472" w:type="pct"/>
          </w:tcPr>
          <w:p w:rsidR="005B4145" w:rsidRPr="00C95DCA" w:rsidRDefault="005B4145" w:rsidP="005B4145">
            <w:pPr>
              <w:spacing w:after="0" w:line="240" w:lineRule="auto"/>
              <w:jc w:val="center"/>
              <w:rPr>
                <w:sz w:val="18"/>
                <w:szCs w:val="18"/>
                <w:lang w:val="en-US"/>
              </w:rPr>
            </w:pPr>
            <w:r w:rsidRPr="00C95DCA">
              <w:rPr>
                <w:sz w:val="18"/>
                <w:szCs w:val="18"/>
                <w:lang w:val="en-US"/>
              </w:rPr>
              <w:t>26</w:t>
            </w:r>
          </w:p>
        </w:tc>
        <w:tc>
          <w:tcPr>
            <w:tcW w:w="472" w:type="pct"/>
          </w:tcPr>
          <w:p w:rsidR="005B4145" w:rsidRPr="00C95DCA" w:rsidRDefault="005B4145" w:rsidP="005B4145">
            <w:pPr>
              <w:spacing w:after="0" w:line="240" w:lineRule="auto"/>
              <w:jc w:val="center"/>
              <w:rPr>
                <w:sz w:val="18"/>
                <w:szCs w:val="18"/>
                <w:lang w:val="en-US"/>
              </w:rPr>
            </w:pPr>
            <w:r w:rsidRPr="00C95DCA">
              <w:rPr>
                <w:sz w:val="18"/>
                <w:szCs w:val="18"/>
                <w:lang w:val="en-US"/>
              </w:rPr>
              <w:t>6</w:t>
            </w:r>
          </w:p>
        </w:tc>
        <w:tc>
          <w:tcPr>
            <w:tcW w:w="472" w:type="pct"/>
          </w:tcPr>
          <w:p w:rsidR="005B4145" w:rsidRPr="00C95DCA" w:rsidRDefault="005B4145" w:rsidP="005B4145">
            <w:pPr>
              <w:spacing w:after="0" w:line="240" w:lineRule="auto"/>
              <w:jc w:val="center"/>
              <w:rPr>
                <w:sz w:val="18"/>
                <w:szCs w:val="18"/>
                <w:lang w:val="en-US"/>
              </w:rPr>
            </w:pPr>
            <w:r w:rsidRPr="00C95DCA">
              <w:rPr>
                <w:sz w:val="18"/>
                <w:szCs w:val="18"/>
                <w:lang w:val="en-US"/>
              </w:rPr>
              <w:t>8</w:t>
            </w:r>
          </w:p>
        </w:tc>
        <w:tc>
          <w:tcPr>
            <w:tcW w:w="473" w:type="pct"/>
          </w:tcPr>
          <w:p w:rsidR="005B4145" w:rsidRPr="00C95DCA" w:rsidRDefault="005B4145" w:rsidP="005B4145">
            <w:pPr>
              <w:spacing w:after="0" w:line="240" w:lineRule="auto"/>
              <w:jc w:val="center"/>
              <w:rPr>
                <w:sz w:val="18"/>
                <w:szCs w:val="18"/>
                <w:lang w:val="en-US"/>
              </w:rPr>
            </w:pPr>
            <w:r w:rsidRPr="00C95DCA">
              <w:rPr>
                <w:sz w:val="18"/>
                <w:szCs w:val="18"/>
                <w:lang w:val="en-US"/>
              </w:rPr>
              <w:t>11</w:t>
            </w:r>
          </w:p>
        </w:tc>
      </w:tr>
      <w:tr w:rsidR="005B4145" w:rsidRPr="00C95DCA" w:rsidTr="005B4145">
        <w:tc>
          <w:tcPr>
            <w:tcW w:w="1220" w:type="pct"/>
          </w:tcPr>
          <w:p w:rsidR="005B4145" w:rsidRPr="00C95DCA" w:rsidRDefault="005B4145" w:rsidP="005B4145">
            <w:pPr>
              <w:spacing w:after="0" w:line="240" w:lineRule="auto"/>
              <w:rPr>
                <w:b/>
                <w:sz w:val="18"/>
                <w:szCs w:val="18"/>
                <w:lang w:val="en-US"/>
              </w:rPr>
            </w:pPr>
            <w:r w:rsidRPr="00C95DCA">
              <w:rPr>
                <w:b/>
                <w:sz w:val="18"/>
                <w:szCs w:val="18"/>
                <w:lang w:val="en-US"/>
              </w:rPr>
              <w:t>Media</w:t>
            </w:r>
          </w:p>
        </w:tc>
        <w:tc>
          <w:tcPr>
            <w:tcW w:w="472" w:type="pct"/>
          </w:tcPr>
          <w:p w:rsidR="005B4145" w:rsidRPr="00C95DCA" w:rsidRDefault="005B4145" w:rsidP="005B4145">
            <w:pPr>
              <w:spacing w:after="0" w:line="240" w:lineRule="auto"/>
              <w:jc w:val="center"/>
              <w:rPr>
                <w:sz w:val="18"/>
                <w:szCs w:val="18"/>
                <w:lang w:val="en-US"/>
              </w:rPr>
            </w:pPr>
            <w:r w:rsidRPr="00C95DCA">
              <w:rPr>
                <w:sz w:val="18"/>
                <w:szCs w:val="18"/>
                <w:lang w:val="en-US"/>
              </w:rPr>
              <w:t>12,6</w:t>
            </w:r>
          </w:p>
        </w:tc>
        <w:tc>
          <w:tcPr>
            <w:tcW w:w="472" w:type="pct"/>
          </w:tcPr>
          <w:p w:rsidR="005B4145" w:rsidRPr="00C95DCA" w:rsidRDefault="005B4145" w:rsidP="005B4145">
            <w:pPr>
              <w:spacing w:after="0" w:line="240" w:lineRule="auto"/>
              <w:jc w:val="center"/>
              <w:rPr>
                <w:sz w:val="18"/>
                <w:szCs w:val="18"/>
                <w:lang w:val="en-US"/>
              </w:rPr>
            </w:pPr>
            <w:r w:rsidRPr="00C95DCA">
              <w:rPr>
                <w:sz w:val="18"/>
                <w:szCs w:val="18"/>
                <w:lang w:val="en-US"/>
              </w:rPr>
              <w:t>6,9</w:t>
            </w:r>
          </w:p>
        </w:tc>
        <w:tc>
          <w:tcPr>
            <w:tcW w:w="472" w:type="pct"/>
          </w:tcPr>
          <w:p w:rsidR="005B4145" w:rsidRPr="00C95DCA" w:rsidRDefault="005B4145" w:rsidP="005B4145">
            <w:pPr>
              <w:spacing w:after="0" w:line="240" w:lineRule="auto"/>
              <w:jc w:val="center"/>
              <w:rPr>
                <w:sz w:val="18"/>
                <w:szCs w:val="18"/>
                <w:lang w:val="en-US"/>
              </w:rPr>
            </w:pPr>
            <w:r w:rsidRPr="00C95DCA">
              <w:rPr>
                <w:sz w:val="18"/>
                <w:szCs w:val="18"/>
                <w:lang w:val="en-US"/>
              </w:rPr>
              <w:t>14,5</w:t>
            </w:r>
          </w:p>
        </w:tc>
        <w:tc>
          <w:tcPr>
            <w:tcW w:w="474" w:type="pct"/>
          </w:tcPr>
          <w:p w:rsidR="005B4145" w:rsidRPr="00C95DCA" w:rsidRDefault="005B4145" w:rsidP="005B4145">
            <w:pPr>
              <w:spacing w:after="0" w:line="240" w:lineRule="auto"/>
              <w:jc w:val="center"/>
              <w:rPr>
                <w:sz w:val="18"/>
                <w:szCs w:val="18"/>
                <w:lang w:val="en-US"/>
              </w:rPr>
            </w:pPr>
            <w:r w:rsidRPr="00C95DCA">
              <w:rPr>
                <w:sz w:val="18"/>
                <w:szCs w:val="18"/>
                <w:lang w:val="en-US"/>
              </w:rPr>
              <w:t>8,0</w:t>
            </w:r>
          </w:p>
        </w:tc>
        <w:tc>
          <w:tcPr>
            <w:tcW w:w="472" w:type="pct"/>
          </w:tcPr>
          <w:p w:rsidR="005B4145" w:rsidRPr="00C95DCA" w:rsidRDefault="005B4145" w:rsidP="005B4145">
            <w:pPr>
              <w:spacing w:after="0" w:line="240" w:lineRule="auto"/>
              <w:jc w:val="center"/>
              <w:rPr>
                <w:sz w:val="18"/>
                <w:szCs w:val="18"/>
                <w:lang w:val="en-US"/>
              </w:rPr>
            </w:pPr>
            <w:r w:rsidRPr="00C95DCA">
              <w:rPr>
                <w:sz w:val="18"/>
                <w:szCs w:val="18"/>
                <w:lang w:val="en-US"/>
              </w:rPr>
              <w:t>11,9</w:t>
            </w:r>
          </w:p>
        </w:tc>
        <w:tc>
          <w:tcPr>
            <w:tcW w:w="472" w:type="pct"/>
          </w:tcPr>
          <w:p w:rsidR="005B4145" w:rsidRPr="00C95DCA" w:rsidRDefault="005B4145" w:rsidP="005B4145">
            <w:pPr>
              <w:spacing w:after="0" w:line="240" w:lineRule="auto"/>
              <w:jc w:val="center"/>
              <w:rPr>
                <w:sz w:val="18"/>
                <w:szCs w:val="18"/>
                <w:lang w:val="en-US"/>
              </w:rPr>
            </w:pPr>
            <w:r w:rsidRPr="00C95DCA">
              <w:rPr>
                <w:sz w:val="18"/>
                <w:szCs w:val="18"/>
                <w:lang w:val="en-US"/>
              </w:rPr>
              <w:t>12,7</w:t>
            </w:r>
          </w:p>
        </w:tc>
        <w:tc>
          <w:tcPr>
            <w:tcW w:w="472" w:type="pct"/>
          </w:tcPr>
          <w:p w:rsidR="005B4145" w:rsidRPr="00C95DCA" w:rsidRDefault="005B4145" w:rsidP="005B4145">
            <w:pPr>
              <w:spacing w:after="0" w:line="240" w:lineRule="auto"/>
              <w:jc w:val="center"/>
              <w:rPr>
                <w:sz w:val="18"/>
                <w:szCs w:val="18"/>
                <w:lang w:val="en-US"/>
              </w:rPr>
            </w:pPr>
            <w:r w:rsidRPr="00C95DCA">
              <w:rPr>
                <w:sz w:val="18"/>
                <w:szCs w:val="18"/>
                <w:lang w:val="en-US"/>
              </w:rPr>
              <w:t>7,6</w:t>
            </w:r>
          </w:p>
        </w:tc>
        <w:tc>
          <w:tcPr>
            <w:tcW w:w="473" w:type="pct"/>
          </w:tcPr>
          <w:p w:rsidR="005B4145" w:rsidRPr="00C95DCA" w:rsidRDefault="005B4145" w:rsidP="005B4145">
            <w:pPr>
              <w:spacing w:after="0" w:line="240" w:lineRule="auto"/>
              <w:jc w:val="center"/>
              <w:rPr>
                <w:sz w:val="18"/>
                <w:szCs w:val="18"/>
                <w:lang w:val="en-US"/>
              </w:rPr>
            </w:pPr>
            <w:r w:rsidRPr="00C95DCA">
              <w:rPr>
                <w:sz w:val="18"/>
                <w:szCs w:val="18"/>
                <w:lang w:val="en-US"/>
              </w:rPr>
              <w:t>17,3</w:t>
            </w:r>
          </w:p>
        </w:tc>
      </w:tr>
      <w:tr w:rsidR="005B4145" w:rsidRPr="00C95DCA" w:rsidTr="005B4145">
        <w:tc>
          <w:tcPr>
            <w:tcW w:w="1220" w:type="pct"/>
          </w:tcPr>
          <w:p w:rsidR="005B4145" w:rsidRPr="00C95DCA" w:rsidRDefault="005B4145" w:rsidP="005B4145">
            <w:pPr>
              <w:spacing w:after="0" w:line="240" w:lineRule="auto"/>
              <w:rPr>
                <w:b/>
                <w:sz w:val="18"/>
                <w:szCs w:val="18"/>
                <w:lang w:val="en-US"/>
              </w:rPr>
            </w:pPr>
            <w:proofErr w:type="spellStart"/>
            <w:r w:rsidRPr="00C95DCA">
              <w:rPr>
                <w:b/>
                <w:sz w:val="18"/>
                <w:szCs w:val="18"/>
                <w:lang w:val="en-US"/>
              </w:rPr>
              <w:t>Mín</w:t>
            </w:r>
            <w:proofErr w:type="spellEnd"/>
          </w:p>
        </w:tc>
        <w:tc>
          <w:tcPr>
            <w:tcW w:w="472" w:type="pct"/>
          </w:tcPr>
          <w:p w:rsidR="005B4145" w:rsidRPr="00C95DCA" w:rsidRDefault="005B4145" w:rsidP="005B4145">
            <w:pPr>
              <w:spacing w:after="0" w:line="240" w:lineRule="auto"/>
              <w:jc w:val="center"/>
              <w:rPr>
                <w:sz w:val="18"/>
                <w:szCs w:val="18"/>
                <w:lang w:val="en-US"/>
              </w:rPr>
            </w:pPr>
            <w:r w:rsidRPr="00C95DCA">
              <w:rPr>
                <w:sz w:val="18"/>
                <w:szCs w:val="18"/>
                <w:lang w:val="en-US"/>
              </w:rPr>
              <w:t>0</w:t>
            </w:r>
          </w:p>
        </w:tc>
        <w:tc>
          <w:tcPr>
            <w:tcW w:w="472" w:type="pct"/>
          </w:tcPr>
          <w:p w:rsidR="005B4145" w:rsidRPr="00C95DCA" w:rsidRDefault="005B4145" w:rsidP="005B4145">
            <w:pPr>
              <w:spacing w:after="0" w:line="240" w:lineRule="auto"/>
              <w:jc w:val="center"/>
              <w:rPr>
                <w:sz w:val="18"/>
                <w:szCs w:val="18"/>
                <w:lang w:val="en-US"/>
              </w:rPr>
            </w:pPr>
            <w:r w:rsidRPr="00C95DCA">
              <w:rPr>
                <w:sz w:val="18"/>
                <w:szCs w:val="18"/>
                <w:lang w:val="en-US"/>
              </w:rPr>
              <w:t>1,0</w:t>
            </w:r>
          </w:p>
        </w:tc>
        <w:tc>
          <w:tcPr>
            <w:tcW w:w="472" w:type="pct"/>
          </w:tcPr>
          <w:p w:rsidR="005B4145" w:rsidRPr="00C95DCA" w:rsidRDefault="005B4145" w:rsidP="005B4145">
            <w:pPr>
              <w:spacing w:after="0" w:line="240" w:lineRule="auto"/>
              <w:jc w:val="center"/>
              <w:rPr>
                <w:sz w:val="18"/>
                <w:szCs w:val="18"/>
                <w:lang w:val="en-US"/>
              </w:rPr>
            </w:pPr>
            <w:r w:rsidRPr="00C95DCA">
              <w:rPr>
                <w:sz w:val="18"/>
                <w:szCs w:val="18"/>
                <w:lang w:val="en-US"/>
              </w:rPr>
              <w:t>6,0</w:t>
            </w:r>
          </w:p>
        </w:tc>
        <w:tc>
          <w:tcPr>
            <w:tcW w:w="474" w:type="pct"/>
          </w:tcPr>
          <w:p w:rsidR="005B4145" w:rsidRPr="00C95DCA" w:rsidRDefault="005B4145" w:rsidP="005B4145">
            <w:pPr>
              <w:spacing w:after="0" w:line="240" w:lineRule="auto"/>
              <w:jc w:val="center"/>
              <w:rPr>
                <w:sz w:val="18"/>
                <w:szCs w:val="18"/>
                <w:lang w:val="en-US"/>
              </w:rPr>
            </w:pPr>
            <w:r w:rsidRPr="00C95DCA">
              <w:rPr>
                <w:sz w:val="18"/>
                <w:szCs w:val="18"/>
                <w:lang w:val="en-US"/>
              </w:rPr>
              <w:t>2,0</w:t>
            </w:r>
          </w:p>
        </w:tc>
        <w:tc>
          <w:tcPr>
            <w:tcW w:w="472" w:type="pct"/>
          </w:tcPr>
          <w:p w:rsidR="005B4145" w:rsidRPr="00C95DCA" w:rsidRDefault="005B4145" w:rsidP="005B4145">
            <w:pPr>
              <w:spacing w:after="0" w:line="240" w:lineRule="auto"/>
              <w:jc w:val="center"/>
              <w:rPr>
                <w:sz w:val="18"/>
                <w:szCs w:val="18"/>
                <w:lang w:val="en-US"/>
              </w:rPr>
            </w:pPr>
            <w:r w:rsidRPr="00C95DCA">
              <w:rPr>
                <w:sz w:val="18"/>
                <w:szCs w:val="18"/>
                <w:lang w:val="en-US"/>
              </w:rPr>
              <w:t>2,0</w:t>
            </w:r>
          </w:p>
        </w:tc>
        <w:tc>
          <w:tcPr>
            <w:tcW w:w="472" w:type="pct"/>
          </w:tcPr>
          <w:p w:rsidR="005B4145" w:rsidRPr="00C95DCA" w:rsidRDefault="005B4145" w:rsidP="005B4145">
            <w:pPr>
              <w:spacing w:after="0" w:line="240" w:lineRule="auto"/>
              <w:jc w:val="center"/>
              <w:rPr>
                <w:sz w:val="18"/>
                <w:szCs w:val="18"/>
                <w:lang w:val="en-US"/>
              </w:rPr>
            </w:pPr>
            <w:r w:rsidRPr="00C95DCA">
              <w:rPr>
                <w:sz w:val="18"/>
                <w:szCs w:val="18"/>
                <w:lang w:val="en-US"/>
              </w:rPr>
              <w:t>5,0</w:t>
            </w:r>
          </w:p>
        </w:tc>
        <w:tc>
          <w:tcPr>
            <w:tcW w:w="472" w:type="pct"/>
          </w:tcPr>
          <w:p w:rsidR="005B4145" w:rsidRPr="00C95DCA" w:rsidRDefault="005B4145" w:rsidP="005B4145">
            <w:pPr>
              <w:spacing w:after="0" w:line="240" w:lineRule="auto"/>
              <w:jc w:val="center"/>
              <w:rPr>
                <w:sz w:val="18"/>
                <w:szCs w:val="18"/>
                <w:lang w:val="en-US"/>
              </w:rPr>
            </w:pPr>
            <w:r w:rsidRPr="00C95DCA">
              <w:rPr>
                <w:sz w:val="18"/>
                <w:szCs w:val="18"/>
                <w:lang w:val="en-US"/>
              </w:rPr>
              <w:t>2,0</w:t>
            </w:r>
          </w:p>
        </w:tc>
        <w:tc>
          <w:tcPr>
            <w:tcW w:w="473" w:type="pct"/>
          </w:tcPr>
          <w:p w:rsidR="005B4145" w:rsidRPr="00C95DCA" w:rsidRDefault="005B4145" w:rsidP="005B4145">
            <w:pPr>
              <w:spacing w:after="0" w:line="240" w:lineRule="auto"/>
              <w:jc w:val="center"/>
              <w:rPr>
                <w:sz w:val="18"/>
                <w:szCs w:val="18"/>
                <w:lang w:val="en-US"/>
              </w:rPr>
            </w:pPr>
            <w:r w:rsidRPr="00C95DCA">
              <w:rPr>
                <w:sz w:val="18"/>
                <w:szCs w:val="18"/>
                <w:lang w:val="en-US"/>
              </w:rPr>
              <w:t>4,0</w:t>
            </w:r>
          </w:p>
        </w:tc>
      </w:tr>
      <w:tr w:rsidR="005B4145" w:rsidRPr="00C95DCA" w:rsidTr="005B4145">
        <w:tc>
          <w:tcPr>
            <w:tcW w:w="1220" w:type="pct"/>
          </w:tcPr>
          <w:p w:rsidR="005B4145" w:rsidRPr="00C95DCA" w:rsidRDefault="005B4145" w:rsidP="005B4145">
            <w:pPr>
              <w:spacing w:after="0" w:line="240" w:lineRule="auto"/>
              <w:rPr>
                <w:b/>
                <w:sz w:val="18"/>
                <w:szCs w:val="18"/>
                <w:lang w:val="en-US"/>
              </w:rPr>
            </w:pPr>
            <w:proofErr w:type="spellStart"/>
            <w:r w:rsidRPr="00C95DCA">
              <w:rPr>
                <w:b/>
                <w:sz w:val="18"/>
                <w:szCs w:val="18"/>
                <w:lang w:val="en-US"/>
              </w:rPr>
              <w:t>Máx</w:t>
            </w:r>
            <w:proofErr w:type="spellEnd"/>
          </w:p>
        </w:tc>
        <w:tc>
          <w:tcPr>
            <w:tcW w:w="472" w:type="pct"/>
          </w:tcPr>
          <w:p w:rsidR="005B4145" w:rsidRPr="00C95DCA" w:rsidRDefault="005B4145" w:rsidP="005B4145">
            <w:pPr>
              <w:spacing w:after="0" w:line="240" w:lineRule="auto"/>
              <w:jc w:val="center"/>
              <w:rPr>
                <w:sz w:val="18"/>
                <w:szCs w:val="18"/>
                <w:lang w:val="en-US"/>
              </w:rPr>
            </w:pPr>
            <w:r w:rsidRPr="00C95DCA">
              <w:rPr>
                <w:sz w:val="18"/>
                <w:szCs w:val="18"/>
                <w:lang w:val="en-US"/>
              </w:rPr>
              <w:t>39,0</w:t>
            </w:r>
          </w:p>
        </w:tc>
        <w:tc>
          <w:tcPr>
            <w:tcW w:w="472" w:type="pct"/>
          </w:tcPr>
          <w:p w:rsidR="005B4145" w:rsidRPr="00C95DCA" w:rsidRDefault="005B4145" w:rsidP="005B4145">
            <w:pPr>
              <w:spacing w:after="0" w:line="240" w:lineRule="auto"/>
              <w:jc w:val="center"/>
              <w:rPr>
                <w:sz w:val="18"/>
                <w:szCs w:val="18"/>
                <w:lang w:val="en-US"/>
              </w:rPr>
            </w:pPr>
            <w:r w:rsidRPr="00C95DCA">
              <w:rPr>
                <w:sz w:val="18"/>
                <w:szCs w:val="18"/>
                <w:lang w:val="en-US"/>
              </w:rPr>
              <w:t>25,0</w:t>
            </w:r>
          </w:p>
        </w:tc>
        <w:tc>
          <w:tcPr>
            <w:tcW w:w="472" w:type="pct"/>
          </w:tcPr>
          <w:p w:rsidR="005B4145" w:rsidRPr="00C95DCA" w:rsidRDefault="005B4145" w:rsidP="005B4145">
            <w:pPr>
              <w:spacing w:after="0" w:line="240" w:lineRule="auto"/>
              <w:jc w:val="center"/>
              <w:rPr>
                <w:sz w:val="18"/>
                <w:szCs w:val="18"/>
                <w:lang w:val="en-US"/>
              </w:rPr>
            </w:pPr>
            <w:r w:rsidRPr="00C95DCA">
              <w:rPr>
                <w:sz w:val="18"/>
                <w:szCs w:val="18"/>
                <w:lang w:val="en-US"/>
              </w:rPr>
              <w:t>35,0</w:t>
            </w:r>
          </w:p>
        </w:tc>
        <w:tc>
          <w:tcPr>
            <w:tcW w:w="474" w:type="pct"/>
          </w:tcPr>
          <w:p w:rsidR="005B4145" w:rsidRPr="00C95DCA" w:rsidRDefault="005B4145" w:rsidP="005B4145">
            <w:pPr>
              <w:spacing w:after="0" w:line="240" w:lineRule="auto"/>
              <w:jc w:val="center"/>
              <w:rPr>
                <w:sz w:val="18"/>
                <w:szCs w:val="18"/>
                <w:lang w:val="en-US"/>
              </w:rPr>
            </w:pPr>
            <w:r w:rsidRPr="00C95DCA">
              <w:rPr>
                <w:sz w:val="18"/>
                <w:szCs w:val="18"/>
                <w:lang w:val="en-US"/>
              </w:rPr>
              <w:t>20,0</w:t>
            </w:r>
          </w:p>
        </w:tc>
        <w:tc>
          <w:tcPr>
            <w:tcW w:w="472" w:type="pct"/>
          </w:tcPr>
          <w:p w:rsidR="005B4145" w:rsidRPr="00C95DCA" w:rsidRDefault="005B4145" w:rsidP="005B4145">
            <w:pPr>
              <w:spacing w:after="0" w:line="240" w:lineRule="auto"/>
              <w:jc w:val="center"/>
              <w:rPr>
                <w:sz w:val="18"/>
                <w:szCs w:val="18"/>
                <w:lang w:val="en-US"/>
              </w:rPr>
            </w:pPr>
            <w:r w:rsidRPr="00C95DCA">
              <w:rPr>
                <w:sz w:val="18"/>
                <w:szCs w:val="18"/>
                <w:lang w:val="en-US"/>
              </w:rPr>
              <w:t>35,0</w:t>
            </w:r>
          </w:p>
        </w:tc>
        <w:tc>
          <w:tcPr>
            <w:tcW w:w="472" w:type="pct"/>
          </w:tcPr>
          <w:p w:rsidR="005B4145" w:rsidRPr="00C95DCA" w:rsidRDefault="005B4145" w:rsidP="005B4145">
            <w:pPr>
              <w:spacing w:after="0" w:line="240" w:lineRule="auto"/>
              <w:jc w:val="center"/>
              <w:rPr>
                <w:sz w:val="18"/>
                <w:szCs w:val="18"/>
                <w:lang w:val="en-US"/>
              </w:rPr>
            </w:pPr>
            <w:r w:rsidRPr="00C95DCA">
              <w:rPr>
                <w:sz w:val="18"/>
                <w:szCs w:val="18"/>
                <w:lang w:val="en-US"/>
              </w:rPr>
              <w:t>40,0</w:t>
            </w:r>
          </w:p>
        </w:tc>
        <w:tc>
          <w:tcPr>
            <w:tcW w:w="472" w:type="pct"/>
          </w:tcPr>
          <w:p w:rsidR="005B4145" w:rsidRPr="00C95DCA" w:rsidRDefault="005B4145" w:rsidP="005B4145">
            <w:pPr>
              <w:spacing w:after="0" w:line="240" w:lineRule="auto"/>
              <w:jc w:val="center"/>
              <w:rPr>
                <w:sz w:val="18"/>
                <w:szCs w:val="18"/>
                <w:lang w:val="en-US"/>
              </w:rPr>
            </w:pPr>
            <w:r w:rsidRPr="00C95DCA">
              <w:rPr>
                <w:sz w:val="18"/>
                <w:szCs w:val="18"/>
                <w:lang w:val="en-US"/>
              </w:rPr>
              <w:t>25,0</w:t>
            </w:r>
          </w:p>
        </w:tc>
        <w:tc>
          <w:tcPr>
            <w:tcW w:w="473" w:type="pct"/>
          </w:tcPr>
          <w:p w:rsidR="005B4145" w:rsidRPr="00C95DCA" w:rsidRDefault="005B4145" w:rsidP="005B4145">
            <w:pPr>
              <w:spacing w:after="0" w:line="240" w:lineRule="auto"/>
              <w:jc w:val="center"/>
              <w:rPr>
                <w:sz w:val="18"/>
                <w:szCs w:val="18"/>
                <w:lang w:val="en-US"/>
              </w:rPr>
            </w:pPr>
            <w:r w:rsidRPr="00C95DCA">
              <w:rPr>
                <w:sz w:val="18"/>
                <w:szCs w:val="18"/>
                <w:lang w:val="en-US"/>
              </w:rPr>
              <w:t>51,0</w:t>
            </w:r>
          </w:p>
        </w:tc>
      </w:tr>
      <w:tr w:rsidR="005B4145" w:rsidRPr="00C95DCA" w:rsidTr="005B4145">
        <w:tc>
          <w:tcPr>
            <w:tcW w:w="1220" w:type="pct"/>
            <w:tcBorders>
              <w:bottom w:val="single" w:sz="4" w:space="0" w:color="auto"/>
            </w:tcBorders>
          </w:tcPr>
          <w:p w:rsidR="005B4145" w:rsidRPr="00C95DCA" w:rsidRDefault="005B4145" w:rsidP="005B4145">
            <w:pPr>
              <w:spacing w:after="0" w:line="240" w:lineRule="auto"/>
              <w:rPr>
                <w:b/>
                <w:sz w:val="18"/>
                <w:szCs w:val="18"/>
                <w:lang w:val="en-US"/>
              </w:rPr>
            </w:pPr>
            <w:r w:rsidRPr="00C95DCA">
              <w:rPr>
                <w:b/>
                <w:sz w:val="18"/>
                <w:szCs w:val="18"/>
                <w:lang w:val="en-US"/>
              </w:rPr>
              <w:t>SD</w:t>
            </w:r>
          </w:p>
        </w:tc>
        <w:tc>
          <w:tcPr>
            <w:tcW w:w="472" w:type="pct"/>
            <w:tcBorders>
              <w:bottom w:val="single" w:sz="4" w:space="0" w:color="auto"/>
            </w:tcBorders>
          </w:tcPr>
          <w:p w:rsidR="005B4145" w:rsidRPr="00C95DCA" w:rsidRDefault="005B4145" w:rsidP="005B4145">
            <w:pPr>
              <w:spacing w:after="0" w:line="240" w:lineRule="auto"/>
              <w:jc w:val="center"/>
              <w:rPr>
                <w:sz w:val="18"/>
                <w:szCs w:val="18"/>
              </w:rPr>
            </w:pPr>
            <w:r w:rsidRPr="00C95DCA">
              <w:rPr>
                <w:sz w:val="18"/>
                <w:szCs w:val="18"/>
              </w:rPr>
              <w:t>9,24</w:t>
            </w:r>
          </w:p>
        </w:tc>
        <w:tc>
          <w:tcPr>
            <w:tcW w:w="472" w:type="pct"/>
            <w:tcBorders>
              <w:bottom w:val="single" w:sz="4" w:space="0" w:color="auto"/>
            </w:tcBorders>
          </w:tcPr>
          <w:p w:rsidR="005B4145" w:rsidRPr="00C95DCA" w:rsidRDefault="005B4145" w:rsidP="005B4145">
            <w:pPr>
              <w:spacing w:after="0" w:line="240" w:lineRule="auto"/>
              <w:jc w:val="center"/>
              <w:rPr>
                <w:sz w:val="18"/>
                <w:szCs w:val="18"/>
              </w:rPr>
            </w:pPr>
            <w:r w:rsidRPr="00C95DCA">
              <w:rPr>
                <w:sz w:val="18"/>
                <w:szCs w:val="18"/>
              </w:rPr>
              <w:t>4,41</w:t>
            </w:r>
          </w:p>
        </w:tc>
        <w:tc>
          <w:tcPr>
            <w:tcW w:w="472" w:type="pct"/>
            <w:tcBorders>
              <w:bottom w:val="single" w:sz="4" w:space="0" w:color="auto"/>
            </w:tcBorders>
          </w:tcPr>
          <w:p w:rsidR="005B4145" w:rsidRPr="00C95DCA" w:rsidRDefault="005B4145" w:rsidP="005B4145">
            <w:pPr>
              <w:spacing w:after="0" w:line="240" w:lineRule="auto"/>
              <w:jc w:val="center"/>
              <w:rPr>
                <w:sz w:val="18"/>
                <w:szCs w:val="18"/>
              </w:rPr>
            </w:pPr>
            <w:r w:rsidRPr="00C95DCA">
              <w:rPr>
                <w:sz w:val="18"/>
                <w:szCs w:val="18"/>
              </w:rPr>
              <w:t>10,53</w:t>
            </w:r>
          </w:p>
        </w:tc>
        <w:tc>
          <w:tcPr>
            <w:tcW w:w="474" w:type="pct"/>
            <w:tcBorders>
              <w:bottom w:val="single" w:sz="4" w:space="0" w:color="auto"/>
            </w:tcBorders>
          </w:tcPr>
          <w:p w:rsidR="005B4145" w:rsidRPr="00C95DCA" w:rsidRDefault="005B4145" w:rsidP="005B4145">
            <w:pPr>
              <w:spacing w:after="0" w:line="240" w:lineRule="auto"/>
              <w:jc w:val="center"/>
              <w:rPr>
                <w:sz w:val="18"/>
                <w:szCs w:val="18"/>
              </w:rPr>
            </w:pPr>
            <w:r w:rsidRPr="00C95DCA">
              <w:rPr>
                <w:sz w:val="18"/>
                <w:szCs w:val="18"/>
              </w:rPr>
              <w:t>4,92</w:t>
            </w:r>
          </w:p>
        </w:tc>
        <w:tc>
          <w:tcPr>
            <w:tcW w:w="472" w:type="pct"/>
            <w:tcBorders>
              <w:bottom w:val="single" w:sz="4" w:space="0" w:color="auto"/>
            </w:tcBorders>
          </w:tcPr>
          <w:p w:rsidR="005B4145" w:rsidRPr="00C95DCA" w:rsidRDefault="005B4145" w:rsidP="005B4145">
            <w:pPr>
              <w:spacing w:after="0" w:line="240" w:lineRule="auto"/>
              <w:jc w:val="center"/>
              <w:rPr>
                <w:sz w:val="18"/>
                <w:szCs w:val="18"/>
              </w:rPr>
            </w:pPr>
            <w:r w:rsidRPr="00C95DCA">
              <w:rPr>
                <w:sz w:val="18"/>
                <w:szCs w:val="18"/>
              </w:rPr>
              <w:t>11,88</w:t>
            </w:r>
          </w:p>
        </w:tc>
        <w:tc>
          <w:tcPr>
            <w:tcW w:w="472" w:type="pct"/>
            <w:tcBorders>
              <w:bottom w:val="single" w:sz="4" w:space="0" w:color="auto"/>
            </w:tcBorders>
          </w:tcPr>
          <w:p w:rsidR="005B4145" w:rsidRPr="00C95DCA" w:rsidRDefault="005B4145" w:rsidP="005B4145">
            <w:pPr>
              <w:spacing w:after="0" w:line="240" w:lineRule="auto"/>
              <w:jc w:val="center"/>
              <w:rPr>
                <w:sz w:val="18"/>
                <w:szCs w:val="18"/>
              </w:rPr>
            </w:pPr>
            <w:r w:rsidRPr="00C95DCA">
              <w:rPr>
                <w:sz w:val="18"/>
                <w:szCs w:val="18"/>
              </w:rPr>
              <w:t>13,52</w:t>
            </w:r>
          </w:p>
        </w:tc>
        <w:tc>
          <w:tcPr>
            <w:tcW w:w="472" w:type="pct"/>
            <w:tcBorders>
              <w:bottom w:val="single" w:sz="4" w:space="0" w:color="auto"/>
            </w:tcBorders>
          </w:tcPr>
          <w:p w:rsidR="005B4145" w:rsidRPr="00C95DCA" w:rsidRDefault="005B4145" w:rsidP="005B4145">
            <w:pPr>
              <w:spacing w:after="0" w:line="240" w:lineRule="auto"/>
              <w:jc w:val="center"/>
              <w:rPr>
                <w:sz w:val="18"/>
                <w:szCs w:val="18"/>
              </w:rPr>
            </w:pPr>
            <w:r w:rsidRPr="00C95DCA">
              <w:rPr>
                <w:sz w:val="18"/>
                <w:szCs w:val="18"/>
              </w:rPr>
              <w:t>7,48</w:t>
            </w:r>
          </w:p>
        </w:tc>
        <w:tc>
          <w:tcPr>
            <w:tcW w:w="473" w:type="pct"/>
            <w:tcBorders>
              <w:bottom w:val="single" w:sz="4" w:space="0" w:color="auto"/>
            </w:tcBorders>
          </w:tcPr>
          <w:p w:rsidR="005B4145" w:rsidRPr="00C95DCA" w:rsidRDefault="005B4145" w:rsidP="005B4145">
            <w:pPr>
              <w:spacing w:after="0" w:line="240" w:lineRule="auto"/>
              <w:jc w:val="center"/>
              <w:rPr>
                <w:sz w:val="18"/>
                <w:szCs w:val="18"/>
              </w:rPr>
            </w:pPr>
            <w:r w:rsidRPr="00C95DCA">
              <w:rPr>
                <w:sz w:val="18"/>
                <w:szCs w:val="18"/>
              </w:rPr>
              <w:t>17,34</w:t>
            </w:r>
          </w:p>
        </w:tc>
      </w:tr>
      <w:tr w:rsidR="005B4145" w:rsidRPr="00C95DCA" w:rsidTr="005B4145">
        <w:tc>
          <w:tcPr>
            <w:tcW w:w="1220" w:type="pct"/>
            <w:tcBorders>
              <w:bottom w:val="single" w:sz="4" w:space="0" w:color="auto"/>
            </w:tcBorders>
          </w:tcPr>
          <w:p w:rsidR="005B4145" w:rsidRPr="00C95DCA" w:rsidRDefault="005B4145" w:rsidP="005B4145">
            <w:pPr>
              <w:spacing w:after="0" w:line="240" w:lineRule="auto"/>
              <w:rPr>
                <w:b/>
                <w:sz w:val="18"/>
                <w:szCs w:val="18"/>
                <w:lang w:val="en-US"/>
              </w:rPr>
            </w:pPr>
            <w:r w:rsidRPr="00C95DCA">
              <w:rPr>
                <w:b/>
                <w:sz w:val="18"/>
                <w:szCs w:val="18"/>
                <w:lang w:val="en-US"/>
              </w:rPr>
              <w:t>CV</w:t>
            </w:r>
          </w:p>
        </w:tc>
        <w:tc>
          <w:tcPr>
            <w:tcW w:w="472" w:type="pct"/>
            <w:tcBorders>
              <w:bottom w:val="single" w:sz="4" w:space="0" w:color="auto"/>
            </w:tcBorders>
          </w:tcPr>
          <w:p w:rsidR="005B4145" w:rsidRPr="00C95DCA" w:rsidRDefault="005B4145" w:rsidP="005B4145">
            <w:pPr>
              <w:spacing w:after="0" w:line="240" w:lineRule="auto"/>
              <w:jc w:val="center"/>
              <w:rPr>
                <w:sz w:val="18"/>
                <w:szCs w:val="18"/>
                <w:lang w:val="en-US"/>
              </w:rPr>
            </w:pPr>
            <w:r w:rsidRPr="00C95DCA">
              <w:rPr>
                <w:sz w:val="18"/>
                <w:szCs w:val="18"/>
                <w:lang w:val="en-US"/>
              </w:rPr>
              <w:t>0,74</w:t>
            </w:r>
          </w:p>
        </w:tc>
        <w:tc>
          <w:tcPr>
            <w:tcW w:w="472" w:type="pct"/>
            <w:tcBorders>
              <w:bottom w:val="single" w:sz="4" w:space="0" w:color="auto"/>
            </w:tcBorders>
          </w:tcPr>
          <w:p w:rsidR="005B4145" w:rsidRPr="00C95DCA" w:rsidRDefault="005B4145" w:rsidP="005B4145">
            <w:pPr>
              <w:spacing w:after="0" w:line="240" w:lineRule="auto"/>
              <w:jc w:val="center"/>
              <w:rPr>
                <w:sz w:val="18"/>
                <w:szCs w:val="18"/>
                <w:lang w:val="en-US"/>
              </w:rPr>
            </w:pPr>
            <w:r w:rsidRPr="00C95DCA">
              <w:rPr>
                <w:sz w:val="18"/>
                <w:szCs w:val="18"/>
                <w:lang w:val="en-US"/>
              </w:rPr>
              <w:t>0,64</w:t>
            </w:r>
          </w:p>
        </w:tc>
        <w:tc>
          <w:tcPr>
            <w:tcW w:w="472" w:type="pct"/>
            <w:tcBorders>
              <w:bottom w:val="single" w:sz="4" w:space="0" w:color="auto"/>
            </w:tcBorders>
          </w:tcPr>
          <w:p w:rsidR="005B4145" w:rsidRPr="00C95DCA" w:rsidRDefault="005B4145" w:rsidP="005B4145">
            <w:pPr>
              <w:spacing w:after="0" w:line="240" w:lineRule="auto"/>
              <w:jc w:val="center"/>
              <w:rPr>
                <w:sz w:val="18"/>
                <w:szCs w:val="18"/>
                <w:lang w:val="en-US"/>
              </w:rPr>
            </w:pPr>
            <w:r w:rsidRPr="00C95DCA">
              <w:rPr>
                <w:sz w:val="18"/>
                <w:szCs w:val="18"/>
                <w:lang w:val="en-US"/>
              </w:rPr>
              <w:t>0,74</w:t>
            </w:r>
          </w:p>
        </w:tc>
        <w:tc>
          <w:tcPr>
            <w:tcW w:w="474" w:type="pct"/>
            <w:tcBorders>
              <w:bottom w:val="single" w:sz="4" w:space="0" w:color="auto"/>
            </w:tcBorders>
          </w:tcPr>
          <w:p w:rsidR="005B4145" w:rsidRPr="00C95DCA" w:rsidRDefault="005B4145" w:rsidP="005B4145">
            <w:pPr>
              <w:spacing w:after="0" w:line="240" w:lineRule="auto"/>
              <w:jc w:val="center"/>
              <w:rPr>
                <w:sz w:val="18"/>
                <w:szCs w:val="18"/>
                <w:lang w:val="en-US"/>
              </w:rPr>
            </w:pPr>
            <w:r w:rsidRPr="00C95DCA">
              <w:rPr>
                <w:sz w:val="18"/>
                <w:szCs w:val="18"/>
                <w:lang w:val="en-US"/>
              </w:rPr>
              <w:t>0,61</w:t>
            </w:r>
          </w:p>
        </w:tc>
        <w:tc>
          <w:tcPr>
            <w:tcW w:w="472" w:type="pct"/>
            <w:tcBorders>
              <w:bottom w:val="single" w:sz="4" w:space="0" w:color="auto"/>
            </w:tcBorders>
          </w:tcPr>
          <w:p w:rsidR="005B4145" w:rsidRPr="00C95DCA" w:rsidRDefault="005B4145" w:rsidP="005B4145">
            <w:pPr>
              <w:spacing w:after="0" w:line="240" w:lineRule="auto"/>
              <w:jc w:val="center"/>
              <w:rPr>
                <w:sz w:val="18"/>
                <w:szCs w:val="18"/>
                <w:lang w:val="en-US"/>
              </w:rPr>
            </w:pPr>
            <w:r w:rsidRPr="00C95DCA">
              <w:rPr>
                <w:sz w:val="18"/>
                <w:szCs w:val="18"/>
                <w:lang w:val="en-US"/>
              </w:rPr>
              <w:t>0,81</w:t>
            </w:r>
          </w:p>
        </w:tc>
        <w:tc>
          <w:tcPr>
            <w:tcW w:w="472" w:type="pct"/>
            <w:tcBorders>
              <w:bottom w:val="single" w:sz="4" w:space="0" w:color="auto"/>
            </w:tcBorders>
          </w:tcPr>
          <w:p w:rsidR="005B4145" w:rsidRPr="00C95DCA" w:rsidRDefault="005B4145" w:rsidP="005B4145">
            <w:pPr>
              <w:spacing w:after="0" w:line="240" w:lineRule="auto"/>
              <w:jc w:val="center"/>
              <w:rPr>
                <w:sz w:val="18"/>
                <w:szCs w:val="18"/>
                <w:lang w:val="en-US"/>
              </w:rPr>
            </w:pPr>
            <w:r w:rsidRPr="00C95DCA">
              <w:rPr>
                <w:sz w:val="18"/>
                <w:szCs w:val="18"/>
                <w:lang w:val="en-US"/>
              </w:rPr>
              <w:t>1,07</w:t>
            </w:r>
          </w:p>
        </w:tc>
        <w:tc>
          <w:tcPr>
            <w:tcW w:w="472" w:type="pct"/>
            <w:tcBorders>
              <w:bottom w:val="single" w:sz="4" w:space="0" w:color="auto"/>
            </w:tcBorders>
          </w:tcPr>
          <w:p w:rsidR="005B4145" w:rsidRPr="00C95DCA" w:rsidRDefault="005B4145" w:rsidP="005B4145">
            <w:pPr>
              <w:spacing w:after="0" w:line="240" w:lineRule="auto"/>
              <w:jc w:val="center"/>
              <w:rPr>
                <w:sz w:val="18"/>
                <w:szCs w:val="18"/>
                <w:lang w:val="en-US"/>
              </w:rPr>
            </w:pPr>
            <w:r w:rsidRPr="00C95DCA">
              <w:rPr>
                <w:sz w:val="18"/>
                <w:szCs w:val="18"/>
                <w:lang w:val="en-US"/>
              </w:rPr>
              <w:t>0,98</w:t>
            </w:r>
          </w:p>
        </w:tc>
        <w:tc>
          <w:tcPr>
            <w:tcW w:w="473" w:type="pct"/>
            <w:tcBorders>
              <w:bottom w:val="single" w:sz="4" w:space="0" w:color="auto"/>
            </w:tcBorders>
          </w:tcPr>
          <w:p w:rsidR="005B4145" w:rsidRPr="00C95DCA" w:rsidRDefault="005B4145" w:rsidP="005B4145">
            <w:pPr>
              <w:spacing w:after="0" w:line="240" w:lineRule="auto"/>
              <w:jc w:val="center"/>
              <w:rPr>
                <w:sz w:val="18"/>
                <w:szCs w:val="18"/>
                <w:lang w:val="en-US"/>
              </w:rPr>
            </w:pPr>
            <w:r w:rsidRPr="00C95DCA">
              <w:rPr>
                <w:sz w:val="18"/>
                <w:szCs w:val="18"/>
                <w:lang w:val="en-US"/>
              </w:rPr>
              <w:t>1,00</w:t>
            </w:r>
          </w:p>
        </w:tc>
      </w:tr>
    </w:tbl>
    <w:p w:rsidR="005B4145" w:rsidRPr="00C95DCA" w:rsidRDefault="005B4145" w:rsidP="005B4145">
      <w:pPr>
        <w:spacing w:after="0" w:line="240" w:lineRule="auto"/>
        <w:ind w:firstLine="680"/>
        <w:rPr>
          <w:szCs w:val="24"/>
          <w:lang w:val="en-US"/>
        </w:rPr>
      </w:pPr>
    </w:p>
    <w:p w:rsidR="005B4145" w:rsidRPr="00C95DCA" w:rsidRDefault="005B4145" w:rsidP="005B4145">
      <w:pPr>
        <w:spacing w:after="0" w:line="240" w:lineRule="auto"/>
        <w:ind w:firstLine="567"/>
        <w:jc w:val="both"/>
        <w:rPr>
          <w:szCs w:val="24"/>
        </w:rPr>
      </w:pPr>
      <w:r w:rsidRPr="00C95DCA">
        <w:rPr>
          <w:szCs w:val="24"/>
        </w:rPr>
        <w:t xml:space="preserve">As embarcações tinham, preferencialmente, entre </w:t>
      </w:r>
      <w:smartTag w:uri="urn:schemas-microsoft-com:office:smarttags" w:element="metricconverter">
        <w:smartTagPr>
          <w:attr w:name="ProductID" w:val="4,0 a"/>
        </w:smartTagPr>
        <w:r w:rsidRPr="00C95DCA">
          <w:rPr>
            <w:szCs w:val="24"/>
          </w:rPr>
          <w:t>4,0 a</w:t>
        </w:r>
      </w:smartTag>
      <w:r w:rsidRPr="00C95DCA">
        <w:rPr>
          <w:szCs w:val="24"/>
        </w:rPr>
        <w:t xml:space="preserve"> 6,0m e </w:t>
      </w:r>
      <w:smartTag w:uri="urn:schemas-microsoft-com:office:smarttags" w:element="metricconverter">
        <w:smartTagPr>
          <w:attr w:name="ProductID" w:val="6,0 a"/>
        </w:smartTagPr>
        <w:r w:rsidRPr="00C95DCA">
          <w:rPr>
            <w:szCs w:val="24"/>
          </w:rPr>
          <w:t>6,0 a</w:t>
        </w:r>
      </w:smartTag>
      <w:r w:rsidRPr="00C95DCA">
        <w:rPr>
          <w:szCs w:val="24"/>
        </w:rPr>
        <w:t xml:space="preserve"> 7,0m de comprimento e foram registradas em todos os locais de entrevistas e em ambas as estações. Em relação aos petrechos de pesca, todos utilizavam rede de espera e dois pescadores mencionaram a pesca de arrasto, mas não forneceram informações detalhadas sobre esse tipo de rede. A pesca de batida foi apontada por 32 pescadores que afirmaram utilizar as redes de espera para esta prática. Quanto à propriedade dos petrechos, os pescadores utilizavam petrecho próprio (n=113), dividiam com amigos ou parentes (n=4) ou utilizavam petrecho do patrão/peixeiro (n=5). Os pescadores que possuíam um maior número de redes foram entrevistados durante a estação seca, nas zonas fluviais. O uso de redes de maior tamanho foi apontado durante a estação seca, zona fluvial/braço Tietê (</w:t>
      </w:r>
      <w:proofErr w:type="spellStart"/>
      <w:r w:rsidRPr="00C95DCA">
        <w:rPr>
          <w:szCs w:val="24"/>
        </w:rPr>
        <w:t>C</w:t>
      </w:r>
      <w:r w:rsidRPr="00C95DCA">
        <w:rPr>
          <w:szCs w:val="24"/>
          <w:vertAlign w:val="subscript"/>
        </w:rPr>
        <w:t>méd</w:t>
      </w:r>
      <w:proofErr w:type="spellEnd"/>
      <w:r w:rsidRPr="00C95DCA">
        <w:rPr>
          <w:szCs w:val="24"/>
        </w:rPr>
        <w:t xml:space="preserve">=161,0m, SD=273,44m). A maior parte dos pescadores utilizava redes com abertura de malha de 90 e </w:t>
      </w:r>
      <w:proofErr w:type="gramStart"/>
      <w:r w:rsidRPr="00C95DCA">
        <w:rPr>
          <w:szCs w:val="24"/>
        </w:rPr>
        <w:t>100mm</w:t>
      </w:r>
      <w:proofErr w:type="gramEnd"/>
      <w:r w:rsidRPr="00C95DCA">
        <w:rPr>
          <w:szCs w:val="24"/>
        </w:rPr>
        <w:t xml:space="preserve"> entre nós opostos. As indicações dos usos das menores (30 e </w:t>
      </w:r>
      <w:proofErr w:type="gramStart"/>
      <w:r w:rsidRPr="00C95DCA">
        <w:rPr>
          <w:szCs w:val="24"/>
        </w:rPr>
        <w:t>40mm</w:t>
      </w:r>
      <w:proofErr w:type="gramEnd"/>
      <w:r w:rsidRPr="00C95DCA">
        <w:rPr>
          <w:szCs w:val="24"/>
        </w:rPr>
        <w:t xml:space="preserve"> entre nós opostos) e da maior abertura de malha (300mm entre nós opostos) foram apontadas na zona fluvial/braço Piracicaba, nas estações chuvosa e seca, respectivamente (Tabela 2). </w:t>
      </w:r>
    </w:p>
    <w:p w:rsidR="005B4145" w:rsidRPr="00C95DCA" w:rsidRDefault="005B4145" w:rsidP="005B4145">
      <w:pPr>
        <w:spacing w:after="0" w:line="240" w:lineRule="auto"/>
        <w:ind w:firstLine="567"/>
        <w:jc w:val="both"/>
      </w:pPr>
      <w:r w:rsidRPr="00C95DCA">
        <w:t xml:space="preserve">Embora tenha havido menções ao uso de mais de um petrecho de pesca, os pescadores forneceram informações detalhadas apenas sobre a rede de espera. Esta arte de pesca também foi predominante no Complexo de </w:t>
      </w:r>
      <w:proofErr w:type="spellStart"/>
      <w:r w:rsidRPr="00C95DCA">
        <w:t>Urubupungá</w:t>
      </w:r>
      <w:proofErr w:type="spellEnd"/>
      <w:r w:rsidRPr="00C95DCA">
        <w:t xml:space="preserve"> e </w:t>
      </w:r>
      <w:proofErr w:type="spellStart"/>
      <w:r w:rsidRPr="00C95DCA">
        <w:t>Ceregato</w:t>
      </w:r>
      <w:proofErr w:type="spellEnd"/>
      <w:r w:rsidRPr="00C95DCA">
        <w:t xml:space="preserve"> (2000) vê esta arte associada às áreas </w:t>
      </w:r>
      <w:proofErr w:type="spellStart"/>
      <w:r w:rsidRPr="00C95DCA">
        <w:t>lênticas</w:t>
      </w:r>
      <w:proofErr w:type="spellEnd"/>
      <w:r w:rsidRPr="00C95DCA">
        <w:t xml:space="preserve"> criadas a partir da construção de represas e à captura de peixes que não formam cardumes, em contraste com o uso de tarrafas, espinhéis em áreas lóticas e à captura de peixes em formação de cardumes (</w:t>
      </w:r>
      <w:r w:rsidR="004846C8" w:rsidRPr="00C95DCA">
        <w:t>CASTRO</w:t>
      </w:r>
      <w:r w:rsidRPr="00C95DCA">
        <w:t xml:space="preserve">, 1992). Apesar de ilegal, o uso de redes com abertura de malha inferior a </w:t>
      </w:r>
      <w:smartTag w:uri="urn:schemas-microsoft-com:office:smarttags" w:element="metricconverter">
        <w:smartTagPr>
          <w:attr w:name="ProductID" w:val="70 mm"/>
        </w:smartTagPr>
        <w:r w:rsidRPr="00C95DCA">
          <w:t>70 mm</w:t>
        </w:r>
      </w:smartTag>
      <w:r w:rsidRPr="00C95DCA">
        <w:t xml:space="preserve"> (entre nós opostos) é prática comum entre os pescadores e se destina à captura de lambaris e mandis de menor tamanho, como relatou </w:t>
      </w:r>
      <w:proofErr w:type="spellStart"/>
      <w:r w:rsidRPr="00C95DCA">
        <w:t>Maruyama</w:t>
      </w:r>
      <w:proofErr w:type="spellEnd"/>
      <w:r w:rsidRPr="00C95DCA">
        <w:t xml:space="preserve"> (2007).</w:t>
      </w:r>
    </w:p>
    <w:p w:rsidR="005F47E9" w:rsidRDefault="005F47E9" w:rsidP="005F47E9">
      <w:pPr>
        <w:spacing w:after="0" w:line="240" w:lineRule="auto"/>
        <w:rPr>
          <w:b/>
          <w:szCs w:val="24"/>
        </w:rPr>
      </w:pPr>
    </w:p>
    <w:p w:rsidR="005F47E9" w:rsidRPr="00C95DCA" w:rsidRDefault="005F47E9" w:rsidP="005F47E9">
      <w:pPr>
        <w:spacing w:after="0" w:line="240" w:lineRule="auto"/>
        <w:rPr>
          <w:b/>
          <w:szCs w:val="24"/>
        </w:rPr>
      </w:pPr>
      <w:r w:rsidRPr="00C95DCA">
        <w:rPr>
          <w:b/>
          <w:szCs w:val="24"/>
        </w:rPr>
        <w:t>3.2. Análise de captura e de esforço de pesca</w:t>
      </w:r>
    </w:p>
    <w:p w:rsidR="005F47E9" w:rsidRPr="00C95DCA" w:rsidRDefault="005F47E9" w:rsidP="005F47E9">
      <w:pPr>
        <w:pStyle w:val="Recuodecorpodetexto2"/>
        <w:spacing w:after="0" w:line="240" w:lineRule="auto"/>
        <w:ind w:left="0" w:firstLine="567"/>
        <w:rPr>
          <w:rFonts w:ascii="Times New Roman" w:hAnsi="Times New Roman" w:cs="Times New Roman"/>
        </w:rPr>
      </w:pPr>
      <w:r w:rsidRPr="00C95DCA">
        <w:rPr>
          <w:rFonts w:ascii="Times New Roman" w:hAnsi="Times New Roman" w:cs="Times New Roman"/>
        </w:rPr>
        <w:t xml:space="preserve">Durante o período de estudo, foram mencionadas 14 espécies de peixes, mas como não houve acesso às capturas, conseqüentemente a identificação e confirmação de seus nomes científicos não </w:t>
      </w:r>
      <w:proofErr w:type="gramStart"/>
      <w:r w:rsidRPr="00C95DCA">
        <w:rPr>
          <w:rFonts w:ascii="Times New Roman" w:hAnsi="Times New Roman" w:cs="Times New Roman"/>
        </w:rPr>
        <w:t>foi possível</w:t>
      </w:r>
      <w:proofErr w:type="gramEnd"/>
      <w:r w:rsidRPr="00C95DCA">
        <w:rPr>
          <w:rFonts w:ascii="Times New Roman" w:hAnsi="Times New Roman" w:cs="Times New Roman"/>
        </w:rPr>
        <w:t>. Assim, optou-se por apresentar os nomes científicos segundo cada indicação dos nomes vulgares dos peixes. As espécies capturadas estão distribuídas em três ordens e nove famílias, conforme a listagem taxonômica abaixo (Tabela 3).</w:t>
      </w:r>
    </w:p>
    <w:p w:rsidR="005F47E9" w:rsidRPr="00C95DCA" w:rsidRDefault="005F47E9" w:rsidP="005F47E9">
      <w:pPr>
        <w:spacing w:after="0" w:line="240" w:lineRule="auto"/>
        <w:ind w:firstLine="567"/>
        <w:jc w:val="both"/>
        <w:rPr>
          <w:szCs w:val="24"/>
        </w:rPr>
      </w:pPr>
      <w:r w:rsidRPr="00C95DCA">
        <w:t xml:space="preserve">A menção à captura de 14 espécies de peixes representa 20,6% das espécies que constituem a </w:t>
      </w:r>
      <w:proofErr w:type="spellStart"/>
      <w:r w:rsidRPr="00C95DCA">
        <w:t>ictiofauna</w:t>
      </w:r>
      <w:proofErr w:type="spellEnd"/>
      <w:r w:rsidRPr="00C95DCA">
        <w:t xml:space="preserve"> da represa de Barra Bonita (total de espécies levantado por </w:t>
      </w:r>
      <w:proofErr w:type="spellStart"/>
      <w:r w:rsidRPr="00C95DCA">
        <w:t>Petesse</w:t>
      </w:r>
      <w:proofErr w:type="spellEnd"/>
      <w:r w:rsidRPr="00C95DCA">
        <w:t xml:space="preserve">, 2006). Das 22 espécies capturadas, 63,6% eram </w:t>
      </w:r>
      <w:proofErr w:type="spellStart"/>
      <w:r w:rsidRPr="00C95DCA">
        <w:t>Characiformes</w:t>
      </w:r>
      <w:proofErr w:type="spellEnd"/>
      <w:r w:rsidRPr="00C95DCA">
        <w:t xml:space="preserve">, 18,2% eram Siluriformes e igual quantidade, </w:t>
      </w:r>
      <w:proofErr w:type="spellStart"/>
      <w:r w:rsidRPr="00C95DCA">
        <w:t>Perciformes</w:t>
      </w:r>
      <w:proofErr w:type="spellEnd"/>
      <w:r w:rsidRPr="00C95DCA">
        <w:t xml:space="preserve">. A família com maiores capturas foi a </w:t>
      </w:r>
      <w:proofErr w:type="spellStart"/>
      <w:r w:rsidRPr="00C95DCA">
        <w:t>Characidae</w:t>
      </w:r>
      <w:proofErr w:type="spellEnd"/>
      <w:r w:rsidRPr="00C95DCA">
        <w:t xml:space="preserve">, com 10 espécies. Dentre as espécies capturadas, houve menção às alóctones </w:t>
      </w:r>
      <w:r w:rsidRPr="00C95DCA">
        <w:rPr>
          <w:i/>
        </w:rPr>
        <w:t>S. jurupari</w:t>
      </w:r>
      <w:r w:rsidRPr="00C95DCA">
        <w:t xml:space="preserve">, </w:t>
      </w:r>
      <w:r w:rsidRPr="00C95DCA">
        <w:rPr>
          <w:i/>
        </w:rPr>
        <w:t xml:space="preserve">P. </w:t>
      </w:r>
      <w:proofErr w:type="spellStart"/>
      <w:r w:rsidRPr="00C95DCA">
        <w:rPr>
          <w:i/>
        </w:rPr>
        <w:t>squamosissimus</w:t>
      </w:r>
      <w:proofErr w:type="spellEnd"/>
      <w:r w:rsidRPr="00C95DCA">
        <w:t xml:space="preserve"> (Bacia Amazônica), </w:t>
      </w:r>
      <w:r w:rsidRPr="00C95DCA">
        <w:rPr>
          <w:i/>
        </w:rPr>
        <w:t xml:space="preserve">M. </w:t>
      </w:r>
      <w:proofErr w:type="spellStart"/>
      <w:r w:rsidRPr="00C95DCA">
        <w:rPr>
          <w:i/>
        </w:rPr>
        <w:t>maculatus</w:t>
      </w:r>
      <w:proofErr w:type="spellEnd"/>
      <w:r w:rsidRPr="00C95DCA">
        <w:t xml:space="preserve">, </w:t>
      </w:r>
      <w:r w:rsidRPr="00C95DCA">
        <w:rPr>
          <w:i/>
        </w:rPr>
        <w:t xml:space="preserve">L. </w:t>
      </w:r>
      <w:proofErr w:type="spellStart"/>
      <w:r w:rsidRPr="00C95DCA">
        <w:rPr>
          <w:i/>
        </w:rPr>
        <w:t>anisitsi</w:t>
      </w:r>
      <w:proofErr w:type="spellEnd"/>
      <w:r w:rsidRPr="00C95DCA">
        <w:t xml:space="preserve"> (outras bacias) e à exótica </w:t>
      </w:r>
      <w:r w:rsidRPr="00C95DCA">
        <w:rPr>
          <w:i/>
        </w:rPr>
        <w:t xml:space="preserve">O. </w:t>
      </w:r>
      <w:proofErr w:type="spellStart"/>
      <w:proofErr w:type="gramStart"/>
      <w:r w:rsidRPr="00C95DCA">
        <w:rPr>
          <w:i/>
        </w:rPr>
        <w:t>niloticus</w:t>
      </w:r>
      <w:proofErr w:type="spellEnd"/>
      <w:proofErr w:type="gramEnd"/>
      <w:r w:rsidRPr="00C95DCA">
        <w:t xml:space="preserve"> (africana) (SMITH </w:t>
      </w:r>
      <w:proofErr w:type="spellStart"/>
      <w:r w:rsidRPr="00C95DCA">
        <w:rPr>
          <w:i/>
        </w:rPr>
        <w:t>et</w:t>
      </w:r>
      <w:proofErr w:type="spellEnd"/>
      <w:r w:rsidRPr="00C95DCA">
        <w:rPr>
          <w:i/>
        </w:rPr>
        <w:t xml:space="preserve"> al.</w:t>
      </w:r>
      <w:r w:rsidRPr="00C95DCA">
        <w:t xml:space="preserve">, 2002). </w:t>
      </w:r>
      <w:proofErr w:type="spellStart"/>
      <w:r w:rsidRPr="00C95DCA">
        <w:t>Petesse</w:t>
      </w:r>
      <w:proofErr w:type="spellEnd"/>
      <w:r w:rsidRPr="00C95DCA">
        <w:t xml:space="preserve"> (2006) observa que a maioria das introduções foi realizada pela CESP (Companhia Energética Estado de São Paulo) a fim de elevar a produção pesqueira da represa e compensar as alterações ambientais provocadas pela barragem do rio Tietê. Enquanto no Brasil as introduções são realizadas para aumentar a produção pesqueira de reservatórios, na Europa as introduções de espécies exóticas e alóctones são motivadas pelos motivos descritos por </w:t>
      </w:r>
      <w:proofErr w:type="spellStart"/>
      <w:r w:rsidRPr="00C95DCA">
        <w:t>Holčík</w:t>
      </w:r>
      <w:proofErr w:type="spellEnd"/>
      <w:r w:rsidRPr="00C95DCA">
        <w:t xml:space="preserve"> (1991), como a </w:t>
      </w:r>
      <w:proofErr w:type="spellStart"/>
      <w:r w:rsidRPr="00C95DCA">
        <w:t>aquicultura</w:t>
      </w:r>
      <w:proofErr w:type="spellEnd"/>
      <w:r w:rsidRPr="00C95DCA">
        <w:t xml:space="preserve">, </w:t>
      </w:r>
      <w:proofErr w:type="spellStart"/>
      <w:r w:rsidRPr="00C95DCA">
        <w:t>biomanipulação</w:t>
      </w:r>
      <w:proofErr w:type="spellEnd"/>
      <w:r w:rsidRPr="00C95DCA">
        <w:t xml:space="preserve">, melhora do estoque selvagem, além dos escapes acidentais. O sucesso do manejo dos recursos pesqueiros depende dos padrões de distribuição espacial e temporal dos peixes </w:t>
      </w:r>
      <w:r w:rsidRPr="00C95DCA">
        <w:rPr>
          <w:szCs w:val="24"/>
        </w:rPr>
        <w:t>e dos pescadores (PET &amp; PIET, 1993).</w:t>
      </w:r>
    </w:p>
    <w:p w:rsidR="00C95DCA" w:rsidRDefault="00C95DCA" w:rsidP="005B4145">
      <w:pPr>
        <w:spacing w:after="0" w:line="240" w:lineRule="auto"/>
        <w:ind w:firstLine="567"/>
        <w:jc w:val="both"/>
        <w:rPr>
          <w:szCs w:val="24"/>
        </w:rPr>
      </w:pPr>
    </w:p>
    <w:p w:rsidR="005B4145" w:rsidRPr="00C95DCA" w:rsidRDefault="005B4145" w:rsidP="005B4145">
      <w:pPr>
        <w:pStyle w:val="Legenda"/>
        <w:rPr>
          <w:szCs w:val="24"/>
        </w:rPr>
      </w:pPr>
      <w:r w:rsidRPr="00C95DCA">
        <w:t xml:space="preserve">Tabela </w:t>
      </w:r>
      <w:fldSimple w:instr=" SEQ Tabela \* ARABIC ">
        <w:r w:rsidR="006449E6">
          <w:rPr>
            <w:noProof/>
          </w:rPr>
          <w:t>2</w:t>
        </w:r>
      </w:fldSimple>
      <w:r w:rsidRPr="00C95DCA">
        <w:t xml:space="preserve">: </w:t>
      </w:r>
      <w:r w:rsidRPr="00C95DCA">
        <w:rPr>
          <w:szCs w:val="24"/>
        </w:rPr>
        <w:t>Especificações das embarcações e dos petrechos de pesca utilizadas pelos pescadores artesanais de Barra Bonita, com detalhamento da qualidade do material, propriedade e tamanho, de acordo com as estações do ano e as zonas da represa</w:t>
      </w:r>
      <w:r w:rsidRPr="00C95DCA">
        <w:t xml:space="preserve">, onde RP é zona fluvial, braço do Rio Piracicaba, RT </w:t>
      </w:r>
      <w:proofErr w:type="gramStart"/>
      <w:r w:rsidRPr="00C95DCA">
        <w:t xml:space="preserve">é </w:t>
      </w:r>
      <w:proofErr w:type="spellStart"/>
      <w:r w:rsidRPr="00C95DCA">
        <w:t>é</w:t>
      </w:r>
      <w:proofErr w:type="spellEnd"/>
      <w:proofErr w:type="gramEnd"/>
      <w:r w:rsidRPr="00C95DCA">
        <w:t xml:space="preserve"> zona fluvial, braço do Rio Tietê, Trans é a zona de transição e </w:t>
      </w:r>
      <w:proofErr w:type="spellStart"/>
      <w:r w:rsidRPr="00C95DCA">
        <w:t>Lake</w:t>
      </w:r>
      <w:proofErr w:type="spellEnd"/>
      <w:r w:rsidRPr="00C95DCA">
        <w:t xml:space="preserve"> é a zona lacustre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
        <w:gridCol w:w="1296"/>
        <w:gridCol w:w="1326"/>
        <w:gridCol w:w="757"/>
        <w:gridCol w:w="815"/>
        <w:gridCol w:w="758"/>
        <w:gridCol w:w="758"/>
        <w:gridCol w:w="758"/>
        <w:gridCol w:w="758"/>
        <w:gridCol w:w="758"/>
        <w:gridCol w:w="711"/>
        <w:gridCol w:w="724"/>
      </w:tblGrid>
      <w:tr w:rsidR="005B4145" w:rsidRPr="00C95DCA" w:rsidTr="005B4145">
        <w:tc>
          <w:tcPr>
            <w:tcW w:w="0" w:type="auto"/>
            <w:gridSpan w:val="3"/>
            <w:vMerge w:val="restart"/>
            <w:tcBorders>
              <w:left w:val="nil"/>
            </w:tcBorders>
            <w:vAlign w:val="center"/>
          </w:tcPr>
          <w:p w:rsidR="005B4145" w:rsidRPr="00C95DCA" w:rsidRDefault="005B4145" w:rsidP="005B4145">
            <w:pPr>
              <w:spacing w:after="0" w:line="240" w:lineRule="auto"/>
              <w:rPr>
                <w:b/>
                <w:sz w:val="18"/>
                <w:szCs w:val="18"/>
              </w:rPr>
            </w:pPr>
          </w:p>
        </w:tc>
        <w:tc>
          <w:tcPr>
            <w:tcW w:w="3628" w:type="dxa"/>
            <w:gridSpan w:val="4"/>
            <w:vAlign w:val="center"/>
          </w:tcPr>
          <w:p w:rsidR="005B4145" w:rsidRPr="00C95DCA" w:rsidRDefault="005B4145" w:rsidP="005B4145">
            <w:pPr>
              <w:spacing w:after="0" w:line="240" w:lineRule="auto"/>
              <w:jc w:val="center"/>
              <w:rPr>
                <w:b/>
                <w:sz w:val="18"/>
                <w:szCs w:val="18"/>
                <w:lang w:val="en-US"/>
              </w:rPr>
            </w:pPr>
            <w:proofErr w:type="spellStart"/>
            <w:r w:rsidRPr="00C95DCA">
              <w:rPr>
                <w:b/>
                <w:sz w:val="18"/>
                <w:szCs w:val="18"/>
                <w:lang w:val="en-US"/>
              </w:rPr>
              <w:t>Estação</w:t>
            </w:r>
            <w:proofErr w:type="spellEnd"/>
            <w:r w:rsidRPr="00C95DCA">
              <w:rPr>
                <w:b/>
                <w:sz w:val="18"/>
                <w:szCs w:val="18"/>
                <w:lang w:val="en-US"/>
              </w:rPr>
              <w:t xml:space="preserve"> </w:t>
            </w:r>
            <w:proofErr w:type="spellStart"/>
            <w:r w:rsidRPr="00C95DCA">
              <w:rPr>
                <w:b/>
                <w:sz w:val="18"/>
                <w:szCs w:val="18"/>
                <w:lang w:val="en-US"/>
              </w:rPr>
              <w:t>chuvosa</w:t>
            </w:r>
            <w:proofErr w:type="spellEnd"/>
          </w:p>
        </w:tc>
        <w:tc>
          <w:tcPr>
            <w:tcW w:w="3628" w:type="dxa"/>
            <w:gridSpan w:val="4"/>
            <w:vAlign w:val="center"/>
          </w:tcPr>
          <w:p w:rsidR="005B4145" w:rsidRPr="00C95DCA" w:rsidRDefault="005B4145" w:rsidP="005B4145">
            <w:pPr>
              <w:spacing w:after="0" w:line="240" w:lineRule="auto"/>
              <w:jc w:val="center"/>
              <w:rPr>
                <w:b/>
                <w:sz w:val="18"/>
                <w:szCs w:val="18"/>
                <w:lang w:val="en-US"/>
              </w:rPr>
            </w:pPr>
            <w:proofErr w:type="spellStart"/>
            <w:r w:rsidRPr="00C95DCA">
              <w:rPr>
                <w:b/>
                <w:sz w:val="18"/>
                <w:szCs w:val="18"/>
                <w:lang w:val="en-US"/>
              </w:rPr>
              <w:t>Estação</w:t>
            </w:r>
            <w:proofErr w:type="spellEnd"/>
            <w:r w:rsidRPr="00C95DCA">
              <w:rPr>
                <w:b/>
                <w:sz w:val="18"/>
                <w:szCs w:val="18"/>
                <w:lang w:val="en-US"/>
              </w:rPr>
              <w:t xml:space="preserve"> </w:t>
            </w:r>
            <w:proofErr w:type="spellStart"/>
            <w:r w:rsidRPr="00C95DCA">
              <w:rPr>
                <w:b/>
                <w:sz w:val="18"/>
                <w:szCs w:val="18"/>
                <w:lang w:val="en-US"/>
              </w:rPr>
              <w:t>seca</w:t>
            </w:r>
            <w:proofErr w:type="spellEnd"/>
          </w:p>
        </w:tc>
        <w:tc>
          <w:tcPr>
            <w:tcW w:w="907" w:type="dxa"/>
            <w:vMerge w:val="restart"/>
            <w:tcBorders>
              <w:right w:val="nil"/>
            </w:tcBorders>
            <w:vAlign w:val="center"/>
          </w:tcPr>
          <w:p w:rsidR="005B4145" w:rsidRPr="00C95DCA" w:rsidRDefault="005B4145" w:rsidP="005B4145">
            <w:pPr>
              <w:spacing w:after="0" w:line="240" w:lineRule="auto"/>
              <w:jc w:val="center"/>
              <w:rPr>
                <w:b/>
                <w:sz w:val="18"/>
                <w:szCs w:val="18"/>
                <w:lang w:val="en-US"/>
              </w:rPr>
            </w:pPr>
            <w:r w:rsidRPr="00C95DCA">
              <w:rPr>
                <w:b/>
                <w:sz w:val="18"/>
                <w:szCs w:val="18"/>
                <w:lang w:val="en-US"/>
              </w:rPr>
              <w:t>Total</w:t>
            </w:r>
          </w:p>
        </w:tc>
      </w:tr>
      <w:tr w:rsidR="005B4145" w:rsidRPr="00C95DCA" w:rsidTr="005B4145">
        <w:tc>
          <w:tcPr>
            <w:tcW w:w="0" w:type="auto"/>
            <w:gridSpan w:val="3"/>
            <w:vMerge/>
            <w:tcBorders>
              <w:left w:val="nil"/>
            </w:tcBorders>
            <w:vAlign w:val="center"/>
          </w:tcPr>
          <w:p w:rsidR="005B4145" w:rsidRPr="00C95DCA" w:rsidRDefault="005B4145" w:rsidP="005B4145">
            <w:pPr>
              <w:spacing w:after="0" w:line="240" w:lineRule="auto"/>
              <w:rPr>
                <w:sz w:val="18"/>
                <w:szCs w:val="18"/>
                <w:lang w:val="en-US"/>
              </w:rPr>
            </w:pPr>
          </w:p>
        </w:tc>
        <w:tc>
          <w:tcPr>
            <w:tcW w:w="3628" w:type="dxa"/>
            <w:gridSpan w:val="4"/>
            <w:vAlign w:val="center"/>
          </w:tcPr>
          <w:p w:rsidR="005B4145" w:rsidRPr="00C95DCA" w:rsidRDefault="005B4145" w:rsidP="005B4145">
            <w:pPr>
              <w:spacing w:after="0" w:line="240" w:lineRule="auto"/>
              <w:jc w:val="center"/>
              <w:rPr>
                <w:b/>
                <w:sz w:val="18"/>
                <w:szCs w:val="18"/>
                <w:lang w:val="en-US"/>
              </w:rPr>
            </w:pPr>
            <w:proofErr w:type="spellStart"/>
            <w:r w:rsidRPr="00C95DCA">
              <w:rPr>
                <w:b/>
                <w:sz w:val="18"/>
                <w:szCs w:val="18"/>
                <w:lang w:val="en-US"/>
              </w:rPr>
              <w:t>Zona</w:t>
            </w:r>
            <w:proofErr w:type="spellEnd"/>
          </w:p>
        </w:tc>
        <w:tc>
          <w:tcPr>
            <w:tcW w:w="3628" w:type="dxa"/>
            <w:gridSpan w:val="4"/>
            <w:vAlign w:val="center"/>
          </w:tcPr>
          <w:p w:rsidR="005B4145" w:rsidRPr="00C95DCA" w:rsidRDefault="005B4145" w:rsidP="005B4145">
            <w:pPr>
              <w:spacing w:after="0" w:line="240" w:lineRule="auto"/>
              <w:jc w:val="center"/>
              <w:rPr>
                <w:b/>
                <w:sz w:val="18"/>
                <w:szCs w:val="18"/>
                <w:lang w:val="en-US"/>
              </w:rPr>
            </w:pPr>
            <w:proofErr w:type="spellStart"/>
            <w:r w:rsidRPr="00C95DCA">
              <w:rPr>
                <w:b/>
                <w:sz w:val="18"/>
                <w:szCs w:val="18"/>
                <w:lang w:val="en-US"/>
              </w:rPr>
              <w:t>Zona</w:t>
            </w:r>
            <w:proofErr w:type="spellEnd"/>
          </w:p>
        </w:tc>
        <w:tc>
          <w:tcPr>
            <w:tcW w:w="907" w:type="dxa"/>
            <w:vMerge/>
            <w:tcBorders>
              <w:right w:val="nil"/>
            </w:tcBorders>
            <w:vAlign w:val="center"/>
          </w:tcPr>
          <w:p w:rsidR="005B4145" w:rsidRPr="00C95DCA" w:rsidRDefault="005B4145" w:rsidP="005B4145">
            <w:pPr>
              <w:spacing w:after="0" w:line="240" w:lineRule="auto"/>
              <w:jc w:val="center"/>
              <w:rPr>
                <w:b/>
                <w:sz w:val="18"/>
                <w:szCs w:val="18"/>
                <w:lang w:val="en-US"/>
              </w:rPr>
            </w:pPr>
          </w:p>
        </w:tc>
      </w:tr>
      <w:tr w:rsidR="005B4145" w:rsidRPr="00C95DCA" w:rsidTr="005B4145">
        <w:tc>
          <w:tcPr>
            <w:tcW w:w="0" w:type="auto"/>
            <w:gridSpan w:val="3"/>
            <w:vMerge/>
            <w:tcBorders>
              <w:left w:val="nil"/>
            </w:tcBorders>
            <w:vAlign w:val="center"/>
          </w:tcPr>
          <w:p w:rsidR="005B4145" w:rsidRPr="00C95DCA" w:rsidRDefault="005B4145" w:rsidP="005B4145">
            <w:pPr>
              <w:spacing w:after="0" w:line="240" w:lineRule="auto"/>
              <w:rPr>
                <w:sz w:val="18"/>
                <w:szCs w:val="18"/>
                <w:lang w:val="en-US"/>
              </w:rPr>
            </w:pPr>
          </w:p>
        </w:tc>
        <w:tc>
          <w:tcPr>
            <w:tcW w:w="907" w:type="dxa"/>
            <w:tcBorders>
              <w:bottom w:val="single" w:sz="4" w:space="0" w:color="auto"/>
            </w:tcBorders>
            <w:vAlign w:val="center"/>
          </w:tcPr>
          <w:p w:rsidR="005B4145" w:rsidRPr="00C95DCA" w:rsidRDefault="005B4145" w:rsidP="005B4145">
            <w:pPr>
              <w:spacing w:after="0" w:line="240" w:lineRule="auto"/>
              <w:jc w:val="center"/>
              <w:rPr>
                <w:b/>
                <w:sz w:val="18"/>
                <w:szCs w:val="18"/>
                <w:lang w:val="en-US"/>
              </w:rPr>
            </w:pPr>
            <w:r w:rsidRPr="00C95DCA">
              <w:rPr>
                <w:b/>
                <w:sz w:val="18"/>
                <w:szCs w:val="18"/>
                <w:lang w:val="en-US"/>
              </w:rPr>
              <w:t>RP</w:t>
            </w:r>
          </w:p>
        </w:tc>
        <w:tc>
          <w:tcPr>
            <w:tcW w:w="907" w:type="dxa"/>
            <w:tcBorders>
              <w:bottom w:val="single" w:sz="4" w:space="0" w:color="auto"/>
            </w:tcBorders>
            <w:vAlign w:val="center"/>
          </w:tcPr>
          <w:p w:rsidR="005B4145" w:rsidRPr="00C95DCA" w:rsidRDefault="005B4145" w:rsidP="005B4145">
            <w:pPr>
              <w:spacing w:after="0" w:line="240" w:lineRule="auto"/>
              <w:jc w:val="center"/>
              <w:rPr>
                <w:b/>
                <w:sz w:val="18"/>
                <w:szCs w:val="18"/>
                <w:lang w:val="en-US"/>
              </w:rPr>
            </w:pPr>
            <w:r w:rsidRPr="00C95DCA">
              <w:rPr>
                <w:b/>
                <w:sz w:val="18"/>
                <w:szCs w:val="18"/>
                <w:lang w:val="en-US"/>
              </w:rPr>
              <w:t>RT</w:t>
            </w:r>
          </w:p>
        </w:tc>
        <w:tc>
          <w:tcPr>
            <w:tcW w:w="907" w:type="dxa"/>
            <w:tcBorders>
              <w:bottom w:val="single" w:sz="4" w:space="0" w:color="auto"/>
            </w:tcBorders>
            <w:vAlign w:val="center"/>
          </w:tcPr>
          <w:p w:rsidR="005B4145" w:rsidRPr="00C95DCA" w:rsidRDefault="005B4145" w:rsidP="005B4145">
            <w:pPr>
              <w:spacing w:after="0" w:line="240" w:lineRule="auto"/>
              <w:jc w:val="center"/>
              <w:rPr>
                <w:b/>
                <w:sz w:val="18"/>
                <w:szCs w:val="18"/>
                <w:lang w:val="en-US"/>
              </w:rPr>
            </w:pPr>
            <w:r w:rsidRPr="00C95DCA">
              <w:rPr>
                <w:b/>
                <w:sz w:val="18"/>
                <w:szCs w:val="18"/>
                <w:lang w:val="en-US"/>
              </w:rPr>
              <w:t>Trans</w:t>
            </w:r>
          </w:p>
        </w:tc>
        <w:tc>
          <w:tcPr>
            <w:tcW w:w="907" w:type="dxa"/>
            <w:tcBorders>
              <w:bottom w:val="single" w:sz="4" w:space="0" w:color="auto"/>
            </w:tcBorders>
            <w:vAlign w:val="center"/>
          </w:tcPr>
          <w:p w:rsidR="005B4145" w:rsidRPr="00C95DCA" w:rsidRDefault="005B4145" w:rsidP="005B4145">
            <w:pPr>
              <w:spacing w:after="0" w:line="240" w:lineRule="auto"/>
              <w:jc w:val="center"/>
              <w:rPr>
                <w:b/>
                <w:sz w:val="18"/>
                <w:szCs w:val="18"/>
                <w:lang w:val="en-US"/>
              </w:rPr>
            </w:pPr>
            <w:r w:rsidRPr="00C95DCA">
              <w:rPr>
                <w:b/>
                <w:sz w:val="18"/>
                <w:szCs w:val="18"/>
                <w:lang w:val="en-US"/>
              </w:rPr>
              <w:t>Lake</w:t>
            </w:r>
          </w:p>
        </w:tc>
        <w:tc>
          <w:tcPr>
            <w:tcW w:w="907" w:type="dxa"/>
            <w:tcBorders>
              <w:bottom w:val="single" w:sz="4" w:space="0" w:color="auto"/>
            </w:tcBorders>
            <w:vAlign w:val="center"/>
          </w:tcPr>
          <w:p w:rsidR="005B4145" w:rsidRPr="00C95DCA" w:rsidRDefault="005B4145" w:rsidP="005B4145">
            <w:pPr>
              <w:spacing w:after="0" w:line="240" w:lineRule="auto"/>
              <w:jc w:val="center"/>
              <w:rPr>
                <w:b/>
                <w:sz w:val="18"/>
                <w:szCs w:val="18"/>
                <w:lang w:val="en-US"/>
              </w:rPr>
            </w:pPr>
            <w:r w:rsidRPr="00C95DCA">
              <w:rPr>
                <w:b/>
                <w:sz w:val="18"/>
                <w:szCs w:val="18"/>
                <w:lang w:val="en-US"/>
              </w:rPr>
              <w:t>RP</w:t>
            </w:r>
          </w:p>
        </w:tc>
        <w:tc>
          <w:tcPr>
            <w:tcW w:w="907" w:type="dxa"/>
            <w:tcBorders>
              <w:bottom w:val="single" w:sz="4" w:space="0" w:color="auto"/>
            </w:tcBorders>
            <w:vAlign w:val="center"/>
          </w:tcPr>
          <w:p w:rsidR="005B4145" w:rsidRPr="00C95DCA" w:rsidRDefault="005B4145" w:rsidP="005B4145">
            <w:pPr>
              <w:spacing w:after="0" w:line="240" w:lineRule="auto"/>
              <w:jc w:val="center"/>
              <w:rPr>
                <w:b/>
                <w:sz w:val="18"/>
                <w:szCs w:val="18"/>
                <w:lang w:val="en-US"/>
              </w:rPr>
            </w:pPr>
            <w:r w:rsidRPr="00C95DCA">
              <w:rPr>
                <w:b/>
                <w:sz w:val="18"/>
                <w:szCs w:val="18"/>
                <w:lang w:val="en-US"/>
              </w:rPr>
              <w:t>RT</w:t>
            </w:r>
          </w:p>
        </w:tc>
        <w:tc>
          <w:tcPr>
            <w:tcW w:w="907" w:type="dxa"/>
            <w:tcBorders>
              <w:bottom w:val="single" w:sz="4" w:space="0" w:color="auto"/>
            </w:tcBorders>
            <w:vAlign w:val="center"/>
          </w:tcPr>
          <w:p w:rsidR="005B4145" w:rsidRPr="00C95DCA" w:rsidRDefault="005B4145" w:rsidP="005B4145">
            <w:pPr>
              <w:spacing w:after="0" w:line="240" w:lineRule="auto"/>
              <w:jc w:val="center"/>
              <w:rPr>
                <w:b/>
                <w:sz w:val="18"/>
                <w:szCs w:val="18"/>
                <w:lang w:val="en-US"/>
              </w:rPr>
            </w:pPr>
            <w:r w:rsidRPr="00C95DCA">
              <w:rPr>
                <w:b/>
                <w:sz w:val="18"/>
                <w:szCs w:val="18"/>
                <w:lang w:val="en-US"/>
              </w:rPr>
              <w:t>Trans</w:t>
            </w:r>
          </w:p>
        </w:tc>
        <w:tc>
          <w:tcPr>
            <w:tcW w:w="907" w:type="dxa"/>
            <w:tcBorders>
              <w:bottom w:val="single" w:sz="4" w:space="0" w:color="auto"/>
            </w:tcBorders>
            <w:vAlign w:val="center"/>
          </w:tcPr>
          <w:p w:rsidR="005B4145" w:rsidRPr="00C95DCA" w:rsidRDefault="005B4145" w:rsidP="005B4145">
            <w:pPr>
              <w:spacing w:after="0" w:line="240" w:lineRule="auto"/>
              <w:jc w:val="center"/>
              <w:rPr>
                <w:b/>
                <w:sz w:val="18"/>
                <w:szCs w:val="18"/>
                <w:lang w:val="en-US"/>
              </w:rPr>
            </w:pPr>
            <w:r w:rsidRPr="00C95DCA">
              <w:rPr>
                <w:b/>
                <w:sz w:val="18"/>
                <w:szCs w:val="18"/>
                <w:lang w:val="en-US"/>
              </w:rPr>
              <w:t>Lake</w:t>
            </w:r>
          </w:p>
        </w:tc>
        <w:tc>
          <w:tcPr>
            <w:tcW w:w="907" w:type="dxa"/>
            <w:vMerge/>
            <w:tcBorders>
              <w:bottom w:val="single" w:sz="4" w:space="0" w:color="auto"/>
              <w:right w:val="nil"/>
            </w:tcBorders>
            <w:vAlign w:val="center"/>
          </w:tcPr>
          <w:p w:rsidR="005B4145" w:rsidRPr="00C95DCA" w:rsidRDefault="005B4145" w:rsidP="005B4145">
            <w:pPr>
              <w:spacing w:after="0" w:line="240" w:lineRule="auto"/>
              <w:jc w:val="center"/>
              <w:rPr>
                <w:b/>
                <w:sz w:val="18"/>
                <w:szCs w:val="18"/>
                <w:lang w:val="en-US"/>
              </w:rPr>
            </w:pPr>
          </w:p>
        </w:tc>
      </w:tr>
      <w:tr w:rsidR="005B4145" w:rsidRPr="00C95DCA" w:rsidTr="005B4145">
        <w:tc>
          <w:tcPr>
            <w:tcW w:w="0" w:type="auto"/>
            <w:vMerge w:val="restart"/>
            <w:tcBorders>
              <w:left w:val="nil"/>
            </w:tcBorders>
            <w:textDirection w:val="btLr"/>
            <w:vAlign w:val="center"/>
          </w:tcPr>
          <w:p w:rsidR="005B4145" w:rsidRPr="00C95DCA" w:rsidRDefault="005B4145" w:rsidP="005B4145">
            <w:pPr>
              <w:spacing w:after="0" w:line="240" w:lineRule="auto"/>
              <w:jc w:val="center"/>
              <w:rPr>
                <w:sz w:val="18"/>
                <w:szCs w:val="18"/>
              </w:rPr>
            </w:pPr>
            <w:r w:rsidRPr="00C95DCA">
              <w:rPr>
                <w:sz w:val="18"/>
                <w:szCs w:val="18"/>
              </w:rPr>
              <w:t>Embarcação</w:t>
            </w:r>
          </w:p>
        </w:tc>
        <w:tc>
          <w:tcPr>
            <w:tcW w:w="0" w:type="auto"/>
            <w:vMerge w:val="restart"/>
            <w:vAlign w:val="center"/>
          </w:tcPr>
          <w:p w:rsidR="005B4145" w:rsidRPr="00C95DCA" w:rsidRDefault="005B4145" w:rsidP="005B4145">
            <w:pPr>
              <w:spacing w:after="0" w:line="240" w:lineRule="auto"/>
              <w:rPr>
                <w:sz w:val="18"/>
                <w:szCs w:val="18"/>
                <w:lang w:val="en-US"/>
              </w:rPr>
            </w:pPr>
            <w:r w:rsidRPr="00C95DCA">
              <w:rPr>
                <w:sz w:val="18"/>
                <w:szCs w:val="18"/>
                <w:lang w:val="en-US"/>
              </w:rPr>
              <w:t>Material</w:t>
            </w:r>
          </w:p>
        </w:tc>
        <w:tc>
          <w:tcPr>
            <w:tcW w:w="0" w:type="auto"/>
            <w:tcBorders>
              <w:bottom w:val="nil"/>
            </w:tcBorders>
            <w:vAlign w:val="center"/>
          </w:tcPr>
          <w:p w:rsidR="005B4145" w:rsidRPr="00C95DCA" w:rsidRDefault="005B4145" w:rsidP="005B4145">
            <w:pPr>
              <w:tabs>
                <w:tab w:val="left" w:pos="259"/>
              </w:tabs>
              <w:spacing w:after="0" w:line="240" w:lineRule="auto"/>
              <w:rPr>
                <w:sz w:val="18"/>
                <w:szCs w:val="18"/>
                <w:lang w:val="en-US"/>
              </w:rPr>
            </w:pPr>
            <w:proofErr w:type="spellStart"/>
            <w:r w:rsidRPr="00C95DCA">
              <w:rPr>
                <w:sz w:val="18"/>
                <w:szCs w:val="18"/>
                <w:lang w:val="en-US"/>
              </w:rPr>
              <w:t>Alumínio</w:t>
            </w:r>
            <w:proofErr w:type="spellEnd"/>
          </w:p>
        </w:tc>
        <w:tc>
          <w:tcPr>
            <w:tcW w:w="907" w:type="dxa"/>
            <w:tcBorders>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26</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26</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6</w:t>
            </w:r>
          </w:p>
        </w:tc>
        <w:tc>
          <w:tcPr>
            <w:tcW w:w="907" w:type="dxa"/>
            <w:tcBorders>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13</w:t>
            </w:r>
          </w:p>
        </w:tc>
        <w:tc>
          <w:tcPr>
            <w:tcW w:w="907" w:type="dxa"/>
            <w:tcBorders>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24</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5</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6</w:t>
            </w:r>
          </w:p>
        </w:tc>
        <w:tc>
          <w:tcPr>
            <w:tcW w:w="907" w:type="dxa"/>
            <w:tcBorders>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9</w:t>
            </w:r>
          </w:p>
        </w:tc>
        <w:tc>
          <w:tcPr>
            <w:tcW w:w="907" w:type="dxa"/>
            <w:tcBorders>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115</w:t>
            </w:r>
          </w:p>
        </w:tc>
      </w:tr>
      <w:tr w:rsidR="005B4145" w:rsidRPr="00C95DCA" w:rsidTr="005B4145">
        <w:tc>
          <w:tcPr>
            <w:tcW w:w="0" w:type="auto"/>
            <w:vMerge/>
            <w:tcBorders>
              <w:left w:val="nil"/>
            </w:tcBorders>
            <w:vAlign w:val="center"/>
          </w:tcPr>
          <w:p w:rsidR="005B4145" w:rsidRPr="00C95DCA" w:rsidRDefault="005B4145" w:rsidP="005B4145">
            <w:pPr>
              <w:spacing w:after="0" w:line="240" w:lineRule="auto"/>
              <w:rPr>
                <w:sz w:val="18"/>
                <w:szCs w:val="18"/>
              </w:rPr>
            </w:pPr>
          </w:p>
        </w:tc>
        <w:tc>
          <w:tcPr>
            <w:tcW w:w="0" w:type="auto"/>
            <w:vMerge/>
            <w:vAlign w:val="center"/>
          </w:tcPr>
          <w:p w:rsidR="005B4145" w:rsidRPr="00C95DCA" w:rsidRDefault="005B4145" w:rsidP="005B4145">
            <w:pPr>
              <w:spacing w:after="0" w:line="240" w:lineRule="auto"/>
              <w:rPr>
                <w:sz w:val="18"/>
                <w:szCs w:val="18"/>
                <w:lang w:val="en-US"/>
              </w:rPr>
            </w:pPr>
          </w:p>
        </w:tc>
        <w:tc>
          <w:tcPr>
            <w:tcW w:w="0" w:type="auto"/>
            <w:tcBorders>
              <w:top w:val="nil"/>
              <w:bottom w:val="nil"/>
            </w:tcBorders>
            <w:vAlign w:val="center"/>
          </w:tcPr>
          <w:p w:rsidR="005B4145" w:rsidRPr="00C95DCA" w:rsidRDefault="005B4145" w:rsidP="005B4145">
            <w:pPr>
              <w:tabs>
                <w:tab w:val="left" w:pos="259"/>
              </w:tabs>
              <w:spacing w:after="0" w:line="240" w:lineRule="auto"/>
              <w:rPr>
                <w:sz w:val="18"/>
                <w:szCs w:val="18"/>
                <w:lang w:val="en-US"/>
              </w:rPr>
            </w:pPr>
            <w:proofErr w:type="spellStart"/>
            <w:r w:rsidRPr="00C95DCA">
              <w:rPr>
                <w:sz w:val="18"/>
                <w:szCs w:val="18"/>
                <w:lang w:val="en-US"/>
              </w:rPr>
              <w:t>Fibra</w:t>
            </w:r>
            <w:proofErr w:type="spellEnd"/>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r>
      <w:tr w:rsidR="005B4145" w:rsidRPr="00C95DCA" w:rsidTr="005B4145">
        <w:tc>
          <w:tcPr>
            <w:tcW w:w="0" w:type="auto"/>
            <w:vMerge/>
            <w:tcBorders>
              <w:left w:val="nil"/>
            </w:tcBorders>
            <w:vAlign w:val="center"/>
          </w:tcPr>
          <w:p w:rsidR="005B4145" w:rsidRPr="00C95DCA" w:rsidRDefault="005B4145" w:rsidP="005B4145">
            <w:pPr>
              <w:spacing w:after="0" w:line="240" w:lineRule="auto"/>
              <w:rPr>
                <w:sz w:val="18"/>
                <w:szCs w:val="18"/>
              </w:rPr>
            </w:pPr>
          </w:p>
        </w:tc>
        <w:tc>
          <w:tcPr>
            <w:tcW w:w="0" w:type="auto"/>
            <w:vMerge/>
            <w:vAlign w:val="center"/>
          </w:tcPr>
          <w:p w:rsidR="005B4145" w:rsidRPr="00C95DCA" w:rsidRDefault="005B4145" w:rsidP="005B4145">
            <w:pPr>
              <w:spacing w:after="0" w:line="240" w:lineRule="auto"/>
              <w:rPr>
                <w:sz w:val="18"/>
                <w:szCs w:val="18"/>
                <w:lang w:val="en-US"/>
              </w:rPr>
            </w:pPr>
          </w:p>
        </w:tc>
        <w:tc>
          <w:tcPr>
            <w:tcW w:w="0" w:type="auto"/>
            <w:tcBorders>
              <w:top w:val="nil"/>
            </w:tcBorders>
            <w:vAlign w:val="center"/>
          </w:tcPr>
          <w:p w:rsidR="005B4145" w:rsidRPr="00C95DCA" w:rsidRDefault="005B4145" w:rsidP="005B4145">
            <w:pPr>
              <w:tabs>
                <w:tab w:val="left" w:pos="259"/>
              </w:tabs>
              <w:spacing w:after="0" w:line="240" w:lineRule="auto"/>
              <w:rPr>
                <w:sz w:val="18"/>
                <w:szCs w:val="18"/>
                <w:lang w:val="en-US"/>
              </w:rPr>
            </w:pPr>
            <w:r w:rsidRPr="00C95DCA">
              <w:rPr>
                <w:sz w:val="18"/>
                <w:szCs w:val="18"/>
                <w:lang w:val="en-US"/>
              </w:rPr>
              <w:t>Madeira</w:t>
            </w:r>
          </w:p>
        </w:tc>
        <w:tc>
          <w:tcPr>
            <w:tcW w:w="907" w:type="dxa"/>
            <w:tcBorders>
              <w:top w:val="nil"/>
              <w:bottom w:val="single" w:sz="4" w:space="0" w:color="auto"/>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single" w:sz="4" w:space="0" w:color="auto"/>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single" w:sz="4" w:space="0" w:color="auto"/>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single" w:sz="4" w:space="0" w:color="auto"/>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w:t>
            </w: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6</w:t>
            </w:r>
          </w:p>
        </w:tc>
      </w:tr>
      <w:tr w:rsidR="005B4145" w:rsidRPr="00C95DCA" w:rsidTr="005B4145">
        <w:tc>
          <w:tcPr>
            <w:tcW w:w="0" w:type="auto"/>
            <w:vMerge/>
            <w:tcBorders>
              <w:left w:val="nil"/>
            </w:tcBorders>
            <w:vAlign w:val="center"/>
          </w:tcPr>
          <w:p w:rsidR="005B4145" w:rsidRPr="00C95DCA" w:rsidRDefault="005B4145" w:rsidP="005B4145">
            <w:pPr>
              <w:spacing w:after="0" w:line="240" w:lineRule="auto"/>
              <w:rPr>
                <w:sz w:val="18"/>
                <w:szCs w:val="18"/>
              </w:rPr>
            </w:pPr>
          </w:p>
        </w:tc>
        <w:tc>
          <w:tcPr>
            <w:tcW w:w="0" w:type="auto"/>
            <w:vMerge w:val="restart"/>
            <w:vAlign w:val="center"/>
          </w:tcPr>
          <w:p w:rsidR="005B4145" w:rsidRPr="00C95DCA" w:rsidRDefault="005B4145" w:rsidP="005B4145">
            <w:pPr>
              <w:spacing w:after="0" w:line="240" w:lineRule="auto"/>
              <w:rPr>
                <w:sz w:val="18"/>
                <w:szCs w:val="18"/>
                <w:lang w:val="en-US"/>
              </w:rPr>
            </w:pPr>
            <w:proofErr w:type="spellStart"/>
            <w:r w:rsidRPr="00C95DCA">
              <w:rPr>
                <w:sz w:val="18"/>
                <w:szCs w:val="18"/>
                <w:lang w:val="en-US"/>
              </w:rPr>
              <w:t>Propriedade</w:t>
            </w:r>
            <w:proofErr w:type="spellEnd"/>
            <w:r w:rsidRPr="00C95DCA">
              <w:rPr>
                <w:sz w:val="18"/>
                <w:szCs w:val="18"/>
                <w:lang w:val="en-US"/>
              </w:rPr>
              <w:t xml:space="preserve"> </w:t>
            </w:r>
            <w:proofErr w:type="spellStart"/>
            <w:r w:rsidRPr="00C95DCA">
              <w:rPr>
                <w:sz w:val="18"/>
                <w:szCs w:val="18"/>
                <w:lang w:val="en-US"/>
              </w:rPr>
              <w:t>da</w:t>
            </w:r>
            <w:proofErr w:type="spellEnd"/>
            <w:r w:rsidRPr="00C95DCA">
              <w:rPr>
                <w:sz w:val="18"/>
                <w:szCs w:val="18"/>
                <w:lang w:val="en-US"/>
              </w:rPr>
              <w:t xml:space="preserve"> </w:t>
            </w:r>
            <w:proofErr w:type="spellStart"/>
            <w:r w:rsidRPr="00C95DCA">
              <w:rPr>
                <w:sz w:val="18"/>
                <w:szCs w:val="18"/>
                <w:lang w:val="en-US"/>
              </w:rPr>
              <w:t>embarcação</w:t>
            </w:r>
            <w:proofErr w:type="spellEnd"/>
          </w:p>
        </w:tc>
        <w:tc>
          <w:tcPr>
            <w:tcW w:w="0" w:type="auto"/>
            <w:tcBorders>
              <w:bottom w:val="nil"/>
            </w:tcBorders>
            <w:vAlign w:val="center"/>
          </w:tcPr>
          <w:p w:rsidR="005B4145" w:rsidRPr="00C95DCA" w:rsidRDefault="005B4145" w:rsidP="005B4145">
            <w:pPr>
              <w:spacing w:after="0" w:line="240" w:lineRule="auto"/>
              <w:rPr>
                <w:sz w:val="18"/>
                <w:szCs w:val="18"/>
                <w:lang w:val="en-US"/>
              </w:rPr>
            </w:pPr>
            <w:proofErr w:type="spellStart"/>
            <w:r w:rsidRPr="00C95DCA">
              <w:rPr>
                <w:sz w:val="18"/>
                <w:szCs w:val="18"/>
                <w:lang w:val="en-US"/>
              </w:rPr>
              <w:t>Própria</w:t>
            </w:r>
            <w:proofErr w:type="spellEnd"/>
          </w:p>
        </w:tc>
        <w:tc>
          <w:tcPr>
            <w:tcW w:w="907" w:type="dxa"/>
            <w:tcBorders>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25</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24</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6</w:t>
            </w:r>
          </w:p>
        </w:tc>
        <w:tc>
          <w:tcPr>
            <w:tcW w:w="907" w:type="dxa"/>
            <w:tcBorders>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14</w:t>
            </w:r>
          </w:p>
        </w:tc>
        <w:tc>
          <w:tcPr>
            <w:tcW w:w="907" w:type="dxa"/>
            <w:tcBorders>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22</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5</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7</w:t>
            </w:r>
          </w:p>
        </w:tc>
        <w:tc>
          <w:tcPr>
            <w:tcW w:w="907" w:type="dxa"/>
            <w:tcBorders>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10</w:t>
            </w:r>
          </w:p>
        </w:tc>
        <w:tc>
          <w:tcPr>
            <w:tcW w:w="907" w:type="dxa"/>
            <w:tcBorders>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113</w:t>
            </w:r>
          </w:p>
        </w:tc>
      </w:tr>
      <w:tr w:rsidR="005B4145" w:rsidRPr="00C95DCA" w:rsidTr="005B4145">
        <w:tc>
          <w:tcPr>
            <w:tcW w:w="0" w:type="auto"/>
            <w:vMerge/>
            <w:tcBorders>
              <w:left w:val="nil"/>
            </w:tcBorders>
            <w:vAlign w:val="center"/>
          </w:tcPr>
          <w:p w:rsidR="005B4145" w:rsidRPr="00C95DCA" w:rsidRDefault="005B4145" w:rsidP="005B4145">
            <w:pPr>
              <w:spacing w:after="0" w:line="240" w:lineRule="auto"/>
              <w:rPr>
                <w:sz w:val="18"/>
                <w:szCs w:val="18"/>
              </w:rPr>
            </w:pPr>
          </w:p>
        </w:tc>
        <w:tc>
          <w:tcPr>
            <w:tcW w:w="0" w:type="auto"/>
            <w:vMerge/>
            <w:vAlign w:val="center"/>
          </w:tcPr>
          <w:p w:rsidR="005B4145" w:rsidRPr="00C95DCA" w:rsidRDefault="005B4145" w:rsidP="005B4145">
            <w:pPr>
              <w:spacing w:after="0" w:line="240" w:lineRule="auto"/>
              <w:rPr>
                <w:sz w:val="18"/>
                <w:szCs w:val="18"/>
                <w:lang w:val="en-US"/>
              </w:rPr>
            </w:pPr>
          </w:p>
        </w:tc>
        <w:tc>
          <w:tcPr>
            <w:tcW w:w="0" w:type="auto"/>
            <w:tcBorders>
              <w:top w:val="nil"/>
              <w:bottom w:val="nil"/>
            </w:tcBorders>
            <w:vAlign w:val="center"/>
          </w:tcPr>
          <w:p w:rsidR="005B4145" w:rsidRPr="00C95DCA" w:rsidRDefault="005B4145" w:rsidP="005B4145">
            <w:pPr>
              <w:spacing w:after="0" w:line="240" w:lineRule="auto"/>
              <w:rPr>
                <w:sz w:val="18"/>
                <w:szCs w:val="18"/>
                <w:lang w:val="en-US"/>
              </w:rPr>
            </w:pPr>
            <w:proofErr w:type="spellStart"/>
            <w:r w:rsidRPr="00C95DCA">
              <w:rPr>
                <w:sz w:val="18"/>
                <w:szCs w:val="18"/>
                <w:lang w:val="en-US"/>
              </w:rPr>
              <w:t>Patrão</w:t>
            </w:r>
            <w:proofErr w:type="spellEnd"/>
            <w:r w:rsidRPr="00C95DCA">
              <w:rPr>
                <w:sz w:val="18"/>
                <w:szCs w:val="18"/>
                <w:lang w:val="en-US"/>
              </w:rPr>
              <w:t>/</w:t>
            </w:r>
            <w:proofErr w:type="spellStart"/>
            <w:r w:rsidRPr="00C95DCA">
              <w:rPr>
                <w:sz w:val="18"/>
                <w:szCs w:val="18"/>
                <w:lang w:val="en-US"/>
              </w:rPr>
              <w:t>Peixeiro</w:t>
            </w:r>
            <w:proofErr w:type="spellEnd"/>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5</w:t>
            </w:r>
          </w:p>
        </w:tc>
      </w:tr>
      <w:tr w:rsidR="005B4145" w:rsidRPr="00C95DCA" w:rsidTr="005B4145">
        <w:tc>
          <w:tcPr>
            <w:tcW w:w="0" w:type="auto"/>
            <w:vMerge/>
            <w:tcBorders>
              <w:left w:val="nil"/>
            </w:tcBorders>
            <w:vAlign w:val="center"/>
          </w:tcPr>
          <w:p w:rsidR="005B4145" w:rsidRPr="00C95DCA" w:rsidRDefault="005B4145" w:rsidP="005B4145">
            <w:pPr>
              <w:spacing w:after="0" w:line="240" w:lineRule="auto"/>
              <w:rPr>
                <w:sz w:val="18"/>
                <w:szCs w:val="18"/>
              </w:rPr>
            </w:pPr>
          </w:p>
        </w:tc>
        <w:tc>
          <w:tcPr>
            <w:tcW w:w="0" w:type="auto"/>
            <w:vMerge/>
            <w:vAlign w:val="center"/>
          </w:tcPr>
          <w:p w:rsidR="005B4145" w:rsidRPr="00C95DCA" w:rsidRDefault="005B4145" w:rsidP="005B4145">
            <w:pPr>
              <w:spacing w:after="0" w:line="240" w:lineRule="auto"/>
              <w:rPr>
                <w:sz w:val="18"/>
                <w:szCs w:val="18"/>
                <w:lang w:val="en-US"/>
              </w:rPr>
            </w:pPr>
          </w:p>
        </w:tc>
        <w:tc>
          <w:tcPr>
            <w:tcW w:w="0" w:type="auto"/>
            <w:tcBorders>
              <w:top w:val="nil"/>
              <w:bottom w:val="nil"/>
            </w:tcBorders>
            <w:vAlign w:val="center"/>
          </w:tcPr>
          <w:p w:rsidR="005B4145" w:rsidRPr="00C95DCA" w:rsidRDefault="005B4145" w:rsidP="005B4145">
            <w:pPr>
              <w:spacing w:after="0" w:line="240" w:lineRule="auto"/>
              <w:rPr>
                <w:sz w:val="18"/>
                <w:szCs w:val="18"/>
                <w:lang w:val="en-US"/>
              </w:rPr>
            </w:pPr>
            <w:r w:rsidRPr="00C95DCA">
              <w:rPr>
                <w:sz w:val="18"/>
                <w:szCs w:val="18"/>
                <w:lang w:val="en-US"/>
              </w:rPr>
              <w:t>Amigo/</w:t>
            </w:r>
            <w:proofErr w:type="spellStart"/>
            <w:r w:rsidRPr="00C95DCA">
              <w:rPr>
                <w:sz w:val="18"/>
                <w:szCs w:val="18"/>
                <w:lang w:val="en-US"/>
              </w:rPr>
              <w:t>parente</w:t>
            </w:r>
            <w:proofErr w:type="spellEnd"/>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4</w:t>
            </w:r>
          </w:p>
        </w:tc>
      </w:tr>
      <w:tr w:rsidR="005B4145" w:rsidRPr="00C95DCA" w:rsidTr="005B4145">
        <w:tc>
          <w:tcPr>
            <w:tcW w:w="0" w:type="auto"/>
            <w:vMerge/>
            <w:tcBorders>
              <w:left w:val="nil"/>
            </w:tcBorders>
            <w:vAlign w:val="center"/>
          </w:tcPr>
          <w:p w:rsidR="005B4145" w:rsidRPr="00C95DCA" w:rsidRDefault="005B4145" w:rsidP="005B4145">
            <w:pPr>
              <w:spacing w:after="0" w:line="240" w:lineRule="auto"/>
              <w:rPr>
                <w:sz w:val="18"/>
                <w:szCs w:val="18"/>
              </w:rPr>
            </w:pPr>
          </w:p>
        </w:tc>
        <w:tc>
          <w:tcPr>
            <w:tcW w:w="0" w:type="auto"/>
            <w:vMerge w:val="restart"/>
            <w:vAlign w:val="center"/>
          </w:tcPr>
          <w:p w:rsidR="005B4145" w:rsidRPr="00C95DCA" w:rsidRDefault="005B4145" w:rsidP="005B4145">
            <w:pPr>
              <w:spacing w:after="0" w:line="240" w:lineRule="auto"/>
              <w:rPr>
                <w:sz w:val="18"/>
                <w:szCs w:val="18"/>
                <w:lang w:val="en-US"/>
              </w:rPr>
            </w:pPr>
            <w:proofErr w:type="spellStart"/>
            <w:r w:rsidRPr="00C95DCA">
              <w:rPr>
                <w:sz w:val="18"/>
                <w:szCs w:val="18"/>
                <w:lang w:val="en-US"/>
              </w:rPr>
              <w:t>Tamanho</w:t>
            </w:r>
            <w:proofErr w:type="spellEnd"/>
            <w:r w:rsidRPr="00C95DCA">
              <w:rPr>
                <w:sz w:val="18"/>
                <w:szCs w:val="18"/>
                <w:lang w:val="en-US"/>
              </w:rPr>
              <w:t xml:space="preserve"> </w:t>
            </w:r>
            <w:proofErr w:type="spellStart"/>
            <w:r w:rsidRPr="00C95DCA">
              <w:rPr>
                <w:sz w:val="18"/>
                <w:szCs w:val="18"/>
                <w:lang w:val="en-US"/>
              </w:rPr>
              <w:t>da</w:t>
            </w:r>
            <w:proofErr w:type="spellEnd"/>
            <w:r w:rsidRPr="00C95DCA">
              <w:rPr>
                <w:sz w:val="18"/>
                <w:szCs w:val="18"/>
                <w:lang w:val="en-US"/>
              </w:rPr>
              <w:t xml:space="preserve"> </w:t>
            </w:r>
            <w:proofErr w:type="spellStart"/>
            <w:r w:rsidRPr="00C95DCA">
              <w:rPr>
                <w:sz w:val="18"/>
                <w:szCs w:val="18"/>
                <w:lang w:val="en-US"/>
              </w:rPr>
              <w:t>embarcação</w:t>
            </w:r>
            <w:proofErr w:type="spellEnd"/>
            <w:r w:rsidRPr="00C95DCA">
              <w:rPr>
                <w:sz w:val="18"/>
                <w:szCs w:val="18"/>
                <w:lang w:val="en-US"/>
              </w:rPr>
              <w:t xml:space="preserve"> (m)</w:t>
            </w:r>
          </w:p>
        </w:tc>
        <w:tc>
          <w:tcPr>
            <w:tcW w:w="0" w:type="auto"/>
            <w:tcBorders>
              <w:bottom w:val="nil"/>
            </w:tcBorders>
            <w:vAlign w:val="center"/>
          </w:tcPr>
          <w:p w:rsidR="005B4145" w:rsidRPr="00C95DCA" w:rsidRDefault="00232700" w:rsidP="005B4145">
            <w:pPr>
              <w:spacing w:after="0" w:line="240" w:lineRule="auto"/>
              <w:rPr>
                <w:sz w:val="18"/>
                <w:szCs w:val="18"/>
                <w:lang w:val="en-US"/>
              </w:rPr>
            </w:pPr>
            <w:r>
              <w:rPr>
                <w:noProof/>
                <w:sz w:val="18"/>
                <w:szCs w:val="18"/>
              </w:rPr>
              <w:pict>
                <v:group id="_x0000_s1028" style="position:absolute;margin-left:17.1pt;margin-top:2.85pt;width:10.95pt;height:43.15pt;z-index:251656704;mso-position-horizontal-relative:text;mso-position-vertical-relative:text" coordorigin="4781,5106" coordsize="219,863">
                  <v:group id="_x0000_s1029" style="position:absolute;left:4781;top:5106;width:217;height:135" coordorigin="9238,8258" coordsize="217,135">
                    <v:shapetype id="_x0000_t32" coordsize="21600,21600" o:spt="32" o:oned="t" path="m,l21600,21600e" filled="f">
                      <v:path arrowok="t" fillok="f" o:connecttype="none"/>
                      <o:lock v:ext="edit" shapetype="t"/>
                    </v:shapetype>
                    <v:shape id="_x0000_s1030" type="#_x0000_t32" style="position:absolute;left:9238;top:8258;width:0;height:135" o:connectortype="straight"/>
                    <v:shape id="_x0000_s1031" type="#_x0000_t32" style="position:absolute;left:9238;top:8328;width:217;height:1" o:connectortype="straight"/>
                  </v:group>
                  <v:group id="_x0000_s1032" style="position:absolute;left:4781;top:5350;width:217;height:135" coordorigin="9238,8258" coordsize="217,135">
                    <v:shape id="_x0000_s1033" type="#_x0000_t32" style="position:absolute;left:9238;top:8258;width:0;height:135" o:connectortype="straight"/>
                    <v:shape id="_x0000_s1034" type="#_x0000_t32" style="position:absolute;left:9238;top:8328;width:217;height:1" o:connectortype="straight"/>
                  </v:group>
                  <v:group id="_x0000_s1035" style="position:absolute;left:4781;top:5594;width:217;height:135" coordorigin="9238,8258" coordsize="217,135">
                    <v:shape id="_x0000_s1036" type="#_x0000_t32" style="position:absolute;left:9238;top:8258;width:0;height:135" o:connectortype="straight"/>
                    <v:shape id="_x0000_s1037" type="#_x0000_t32" style="position:absolute;left:9238;top:8328;width:217;height:1" o:connectortype="straight"/>
                  </v:group>
                  <v:group id="_x0000_s1038" style="position:absolute;left:4783;top:5834;width:217;height:135" coordorigin="9238,8258" coordsize="217,135">
                    <v:shape id="_x0000_s1039" type="#_x0000_t32" style="position:absolute;left:9238;top:8258;width:0;height:135" o:connectortype="straight"/>
                    <v:shape id="_x0000_s1040" type="#_x0000_t32" style="position:absolute;left:9238;top:8328;width:217;height:1" o:connectortype="straight"/>
                  </v:group>
                </v:group>
              </w:pict>
            </w:r>
            <w:r w:rsidR="005B4145" w:rsidRPr="00C95DCA">
              <w:rPr>
                <w:sz w:val="18"/>
                <w:szCs w:val="18"/>
                <w:lang w:val="en-US"/>
              </w:rPr>
              <w:t>4,0       5,0</w:t>
            </w:r>
          </w:p>
        </w:tc>
        <w:tc>
          <w:tcPr>
            <w:tcW w:w="907" w:type="dxa"/>
            <w:tcBorders>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w:t>
            </w:r>
          </w:p>
        </w:tc>
        <w:tc>
          <w:tcPr>
            <w:tcW w:w="907" w:type="dxa"/>
            <w:tcBorders>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5</w:t>
            </w:r>
          </w:p>
        </w:tc>
      </w:tr>
      <w:tr w:rsidR="005B4145" w:rsidRPr="00C95DCA" w:rsidTr="005B4145">
        <w:tc>
          <w:tcPr>
            <w:tcW w:w="0" w:type="auto"/>
            <w:vMerge/>
            <w:tcBorders>
              <w:left w:val="nil"/>
            </w:tcBorders>
            <w:vAlign w:val="center"/>
          </w:tcPr>
          <w:p w:rsidR="005B4145" w:rsidRPr="00C95DCA" w:rsidRDefault="005B4145" w:rsidP="005B4145">
            <w:pPr>
              <w:spacing w:after="0" w:line="240" w:lineRule="auto"/>
              <w:rPr>
                <w:sz w:val="18"/>
                <w:szCs w:val="18"/>
              </w:rPr>
            </w:pPr>
          </w:p>
        </w:tc>
        <w:tc>
          <w:tcPr>
            <w:tcW w:w="0" w:type="auto"/>
            <w:vMerge/>
            <w:vAlign w:val="center"/>
          </w:tcPr>
          <w:p w:rsidR="005B4145" w:rsidRPr="00C95DCA" w:rsidRDefault="005B4145" w:rsidP="005B4145">
            <w:pPr>
              <w:spacing w:after="0" w:line="240" w:lineRule="auto"/>
              <w:rPr>
                <w:sz w:val="18"/>
                <w:szCs w:val="18"/>
                <w:lang w:val="en-US"/>
              </w:rPr>
            </w:pPr>
          </w:p>
        </w:tc>
        <w:tc>
          <w:tcPr>
            <w:tcW w:w="0" w:type="auto"/>
            <w:tcBorders>
              <w:top w:val="nil"/>
              <w:bottom w:val="nil"/>
            </w:tcBorders>
            <w:vAlign w:val="center"/>
          </w:tcPr>
          <w:p w:rsidR="005B4145" w:rsidRPr="00C95DCA" w:rsidRDefault="005B4145" w:rsidP="005B4145">
            <w:pPr>
              <w:spacing w:after="0" w:line="240" w:lineRule="auto"/>
              <w:rPr>
                <w:sz w:val="18"/>
                <w:szCs w:val="18"/>
                <w:lang w:val="en-US"/>
              </w:rPr>
            </w:pPr>
            <w:r w:rsidRPr="00C95DCA">
              <w:rPr>
                <w:sz w:val="18"/>
                <w:szCs w:val="18"/>
                <w:lang w:val="en-US"/>
              </w:rPr>
              <w:t xml:space="preserve">5,0   –   6,0 </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7</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14</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w:t>
            </w: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6</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8</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6</w:t>
            </w: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46</w:t>
            </w:r>
          </w:p>
        </w:tc>
      </w:tr>
      <w:tr w:rsidR="005B4145" w:rsidRPr="00C95DCA" w:rsidTr="005B4145">
        <w:tc>
          <w:tcPr>
            <w:tcW w:w="0" w:type="auto"/>
            <w:vMerge/>
            <w:tcBorders>
              <w:left w:val="nil"/>
            </w:tcBorders>
            <w:vAlign w:val="center"/>
          </w:tcPr>
          <w:p w:rsidR="005B4145" w:rsidRPr="00C95DCA" w:rsidRDefault="005B4145" w:rsidP="005B4145">
            <w:pPr>
              <w:spacing w:after="0" w:line="240" w:lineRule="auto"/>
              <w:rPr>
                <w:sz w:val="18"/>
                <w:szCs w:val="18"/>
              </w:rPr>
            </w:pPr>
          </w:p>
        </w:tc>
        <w:tc>
          <w:tcPr>
            <w:tcW w:w="0" w:type="auto"/>
            <w:vMerge/>
            <w:vAlign w:val="center"/>
          </w:tcPr>
          <w:p w:rsidR="005B4145" w:rsidRPr="00C95DCA" w:rsidRDefault="005B4145" w:rsidP="005B4145">
            <w:pPr>
              <w:spacing w:after="0" w:line="240" w:lineRule="auto"/>
              <w:rPr>
                <w:sz w:val="18"/>
                <w:szCs w:val="18"/>
                <w:lang w:val="en-US"/>
              </w:rPr>
            </w:pPr>
          </w:p>
        </w:tc>
        <w:tc>
          <w:tcPr>
            <w:tcW w:w="0" w:type="auto"/>
            <w:tcBorders>
              <w:top w:val="nil"/>
              <w:bottom w:val="nil"/>
            </w:tcBorders>
            <w:vAlign w:val="center"/>
          </w:tcPr>
          <w:p w:rsidR="005B4145" w:rsidRPr="00C95DCA" w:rsidRDefault="005B4145" w:rsidP="005B4145">
            <w:pPr>
              <w:spacing w:after="0" w:line="240" w:lineRule="auto"/>
              <w:rPr>
                <w:sz w:val="18"/>
                <w:szCs w:val="18"/>
                <w:lang w:val="en-US"/>
              </w:rPr>
            </w:pPr>
            <w:r w:rsidRPr="00C95DCA">
              <w:rPr>
                <w:sz w:val="18"/>
                <w:szCs w:val="18"/>
                <w:lang w:val="en-US"/>
              </w:rPr>
              <w:t xml:space="preserve">6,0       7,0 </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17</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12</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4</w:t>
            </w: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7</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17</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3</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w:t>
            </w: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6</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69</w:t>
            </w:r>
          </w:p>
        </w:tc>
      </w:tr>
      <w:tr w:rsidR="005B4145" w:rsidRPr="00C95DCA" w:rsidTr="005B4145">
        <w:tc>
          <w:tcPr>
            <w:tcW w:w="0" w:type="auto"/>
            <w:vMerge/>
            <w:tcBorders>
              <w:left w:val="nil"/>
            </w:tcBorders>
            <w:vAlign w:val="center"/>
          </w:tcPr>
          <w:p w:rsidR="005B4145" w:rsidRPr="00C95DCA" w:rsidRDefault="005B4145" w:rsidP="005B4145">
            <w:pPr>
              <w:spacing w:after="0" w:line="240" w:lineRule="auto"/>
              <w:rPr>
                <w:sz w:val="18"/>
                <w:szCs w:val="18"/>
              </w:rPr>
            </w:pPr>
          </w:p>
        </w:tc>
        <w:tc>
          <w:tcPr>
            <w:tcW w:w="0" w:type="auto"/>
            <w:vMerge/>
            <w:vAlign w:val="center"/>
          </w:tcPr>
          <w:p w:rsidR="005B4145" w:rsidRPr="00C95DCA" w:rsidRDefault="005B4145" w:rsidP="005B4145">
            <w:pPr>
              <w:spacing w:after="0" w:line="240" w:lineRule="auto"/>
              <w:rPr>
                <w:sz w:val="18"/>
                <w:szCs w:val="18"/>
                <w:lang w:val="en-US"/>
              </w:rPr>
            </w:pPr>
          </w:p>
        </w:tc>
        <w:tc>
          <w:tcPr>
            <w:tcW w:w="0" w:type="auto"/>
            <w:tcBorders>
              <w:top w:val="nil"/>
            </w:tcBorders>
            <w:vAlign w:val="center"/>
          </w:tcPr>
          <w:p w:rsidR="005B4145" w:rsidRPr="00C95DCA" w:rsidRDefault="005B4145" w:rsidP="005B4145">
            <w:pPr>
              <w:spacing w:after="0" w:line="240" w:lineRule="auto"/>
              <w:rPr>
                <w:sz w:val="18"/>
                <w:szCs w:val="18"/>
                <w:lang w:val="en-US"/>
              </w:rPr>
            </w:pPr>
            <w:r w:rsidRPr="00C95DCA">
              <w:rPr>
                <w:sz w:val="18"/>
                <w:szCs w:val="18"/>
                <w:lang w:val="en-US"/>
              </w:rPr>
              <w:t>7,0       8,0</w:t>
            </w:r>
          </w:p>
        </w:tc>
        <w:tc>
          <w:tcPr>
            <w:tcW w:w="907" w:type="dxa"/>
            <w:tcBorders>
              <w:top w:val="nil"/>
              <w:bottom w:val="single" w:sz="4" w:space="0" w:color="auto"/>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single" w:sz="4" w:space="0" w:color="auto"/>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single" w:sz="4" w:space="0" w:color="auto"/>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single" w:sz="4" w:space="0" w:color="auto"/>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bottom w:val="single" w:sz="4" w:space="0" w:color="auto"/>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single" w:sz="4" w:space="0" w:color="auto"/>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top w:val="nil"/>
              <w:left w:val="nil"/>
              <w:bottom w:val="single" w:sz="4" w:space="0" w:color="auto"/>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single" w:sz="4" w:space="0" w:color="auto"/>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r>
      <w:tr w:rsidR="005B4145" w:rsidRPr="00C95DCA" w:rsidTr="005B4145">
        <w:tc>
          <w:tcPr>
            <w:tcW w:w="0" w:type="auto"/>
            <w:vMerge w:val="restart"/>
            <w:tcBorders>
              <w:left w:val="nil"/>
            </w:tcBorders>
            <w:textDirection w:val="btLr"/>
            <w:vAlign w:val="center"/>
          </w:tcPr>
          <w:p w:rsidR="005B4145" w:rsidRPr="00C95DCA" w:rsidRDefault="005B4145" w:rsidP="005B4145">
            <w:pPr>
              <w:spacing w:after="0" w:line="240" w:lineRule="auto"/>
              <w:jc w:val="center"/>
              <w:rPr>
                <w:sz w:val="18"/>
                <w:szCs w:val="18"/>
              </w:rPr>
            </w:pPr>
            <w:r w:rsidRPr="00C95DCA">
              <w:rPr>
                <w:sz w:val="18"/>
                <w:szCs w:val="18"/>
              </w:rPr>
              <w:t>Petrechos de pesca</w:t>
            </w:r>
          </w:p>
        </w:tc>
        <w:tc>
          <w:tcPr>
            <w:tcW w:w="0" w:type="auto"/>
            <w:vMerge w:val="restart"/>
            <w:vAlign w:val="center"/>
          </w:tcPr>
          <w:p w:rsidR="005B4145" w:rsidRPr="00C95DCA" w:rsidRDefault="005B4145" w:rsidP="005B4145">
            <w:pPr>
              <w:spacing w:after="0" w:line="240" w:lineRule="auto"/>
              <w:rPr>
                <w:sz w:val="18"/>
                <w:szCs w:val="18"/>
              </w:rPr>
            </w:pPr>
            <w:r w:rsidRPr="00C95DCA">
              <w:rPr>
                <w:sz w:val="18"/>
                <w:szCs w:val="18"/>
              </w:rPr>
              <w:t>Tipos de petrechos/artes de pesca</w:t>
            </w:r>
          </w:p>
        </w:tc>
        <w:tc>
          <w:tcPr>
            <w:tcW w:w="0" w:type="auto"/>
            <w:tcBorders>
              <w:bottom w:val="nil"/>
            </w:tcBorders>
            <w:vAlign w:val="center"/>
          </w:tcPr>
          <w:p w:rsidR="005B4145" w:rsidRPr="00C95DCA" w:rsidRDefault="005B4145" w:rsidP="005B4145">
            <w:pPr>
              <w:spacing w:after="0" w:line="240" w:lineRule="auto"/>
              <w:rPr>
                <w:sz w:val="18"/>
                <w:szCs w:val="18"/>
                <w:lang w:val="en-US"/>
              </w:rPr>
            </w:pPr>
            <w:proofErr w:type="spellStart"/>
            <w:r w:rsidRPr="00C95DCA">
              <w:rPr>
                <w:sz w:val="18"/>
                <w:szCs w:val="18"/>
                <w:lang w:val="en-US"/>
              </w:rPr>
              <w:t>Rede</w:t>
            </w:r>
            <w:proofErr w:type="spellEnd"/>
            <w:r w:rsidRPr="00C95DCA">
              <w:rPr>
                <w:sz w:val="18"/>
                <w:szCs w:val="18"/>
                <w:lang w:val="en-US"/>
              </w:rPr>
              <w:t xml:space="preserve"> de </w:t>
            </w:r>
            <w:proofErr w:type="spellStart"/>
            <w:r w:rsidRPr="00C95DCA">
              <w:rPr>
                <w:sz w:val="18"/>
                <w:szCs w:val="18"/>
                <w:lang w:val="en-US"/>
              </w:rPr>
              <w:t>espera</w:t>
            </w:r>
            <w:proofErr w:type="spellEnd"/>
          </w:p>
        </w:tc>
        <w:tc>
          <w:tcPr>
            <w:tcW w:w="907" w:type="dxa"/>
            <w:tcBorders>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123</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123</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123</w:t>
            </w:r>
          </w:p>
        </w:tc>
        <w:tc>
          <w:tcPr>
            <w:tcW w:w="907" w:type="dxa"/>
            <w:tcBorders>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123</w:t>
            </w:r>
          </w:p>
        </w:tc>
        <w:tc>
          <w:tcPr>
            <w:tcW w:w="907" w:type="dxa"/>
            <w:tcBorders>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123</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123</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123</w:t>
            </w:r>
          </w:p>
        </w:tc>
        <w:tc>
          <w:tcPr>
            <w:tcW w:w="907" w:type="dxa"/>
            <w:tcBorders>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123</w:t>
            </w:r>
          </w:p>
        </w:tc>
        <w:tc>
          <w:tcPr>
            <w:tcW w:w="907" w:type="dxa"/>
            <w:tcBorders>
              <w:bottom w:val="nil"/>
              <w:right w:val="nil"/>
            </w:tcBorders>
            <w:vAlign w:val="center"/>
          </w:tcPr>
          <w:p w:rsidR="005B4145" w:rsidRPr="00C95DCA" w:rsidRDefault="005B4145" w:rsidP="005B4145">
            <w:pPr>
              <w:spacing w:after="0" w:line="240" w:lineRule="auto"/>
              <w:jc w:val="center"/>
              <w:rPr>
                <w:sz w:val="18"/>
                <w:szCs w:val="18"/>
                <w:lang w:val="en-US"/>
              </w:rPr>
            </w:pPr>
          </w:p>
        </w:tc>
      </w:tr>
      <w:tr w:rsidR="005B4145" w:rsidRPr="00C95DCA" w:rsidTr="005B4145">
        <w:tc>
          <w:tcPr>
            <w:tcW w:w="0" w:type="auto"/>
            <w:vMerge/>
            <w:tcBorders>
              <w:left w:val="nil"/>
            </w:tcBorders>
            <w:vAlign w:val="center"/>
          </w:tcPr>
          <w:p w:rsidR="005B4145" w:rsidRPr="00C95DCA" w:rsidRDefault="005B4145" w:rsidP="005B4145">
            <w:pPr>
              <w:spacing w:after="0" w:line="240" w:lineRule="auto"/>
              <w:rPr>
                <w:sz w:val="18"/>
                <w:szCs w:val="18"/>
                <w:lang w:val="en-US"/>
              </w:rPr>
            </w:pPr>
          </w:p>
        </w:tc>
        <w:tc>
          <w:tcPr>
            <w:tcW w:w="0" w:type="auto"/>
            <w:vMerge/>
            <w:vAlign w:val="center"/>
          </w:tcPr>
          <w:p w:rsidR="005B4145" w:rsidRPr="00C95DCA" w:rsidRDefault="005B4145" w:rsidP="005B4145">
            <w:pPr>
              <w:spacing w:after="0" w:line="240" w:lineRule="auto"/>
              <w:rPr>
                <w:sz w:val="18"/>
                <w:szCs w:val="18"/>
                <w:lang w:val="en-US"/>
              </w:rPr>
            </w:pPr>
          </w:p>
        </w:tc>
        <w:tc>
          <w:tcPr>
            <w:tcW w:w="0" w:type="auto"/>
            <w:tcBorders>
              <w:top w:val="nil"/>
              <w:bottom w:val="nil"/>
            </w:tcBorders>
            <w:vAlign w:val="center"/>
          </w:tcPr>
          <w:p w:rsidR="005B4145" w:rsidRPr="00C95DCA" w:rsidRDefault="005B4145" w:rsidP="005B4145">
            <w:pPr>
              <w:spacing w:after="0" w:line="240" w:lineRule="auto"/>
              <w:rPr>
                <w:sz w:val="18"/>
                <w:szCs w:val="18"/>
              </w:rPr>
            </w:pPr>
            <w:r w:rsidRPr="00C95DCA">
              <w:rPr>
                <w:sz w:val="18"/>
                <w:szCs w:val="18"/>
              </w:rPr>
              <w:t>Rede de espera+pesca de batida</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rPr>
            </w:pPr>
            <w:r w:rsidRPr="00C95DCA">
              <w:rPr>
                <w:sz w:val="18"/>
                <w:szCs w:val="18"/>
              </w:rPr>
              <w:t>123+5</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rPr>
            </w:pPr>
            <w:r w:rsidRPr="00C95DCA">
              <w:rPr>
                <w:sz w:val="18"/>
                <w:szCs w:val="18"/>
              </w:rPr>
              <w:t>123+12</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rPr>
            </w:pPr>
            <w:r w:rsidRPr="00C95DCA">
              <w:rPr>
                <w:sz w:val="18"/>
                <w:szCs w:val="18"/>
              </w:rPr>
              <w:t>123+2</w:t>
            </w: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rPr>
            </w:pPr>
            <w:r w:rsidRPr="00C95DCA">
              <w:rPr>
                <w:sz w:val="18"/>
                <w:szCs w:val="18"/>
              </w:rPr>
              <w:t>123+1</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rPr>
            </w:pPr>
            <w:r w:rsidRPr="00C95DCA">
              <w:rPr>
                <w:sz w:val="18"/>
                <w:szCs w:val="18"/>
              </w:rPr>
              <w:t>123+6</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rPr>
            </w:pPr>
            <w:r w:rsidRPr="00C95DCA">
              <w:rPr>
                <w:sz w:val="18"/>
                <w:szCs w:val="18"/>
              </w:rPr>
              <w:t>123+4</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rPr>
            </w:pPr>
            <w:r w:rsidRPr="00C95DCA">
              <w:rPr>
                <w:sz w:val="18"/>
                <w:szCs w:val="18"/>
              </w:rPr>
              <w:t>123+2</w:t>
            </w: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rPr>
            </w:pP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rPr>
            </w:pPr>
          </w:p>
        </w:tc>
      </w:tr>
      <w:tr w:rsidR="005B4145" w:rsidRPr="00C95DCA" w:rsidTr="005B4145">
        <w:tc>
          <w:tcPr>
            <w:tcW w:w="0" w:type="auto"/>
            <w:vMerge/>
            <w:tcBorders>
              <w:left w:val="nil"/>
            </w:tcBorders>
            <w:vAlign w:val="center"/>
          </w:tcPr>
          <w:p w:rsidR="005B4145" w:rsidRPr="00C95DCA" w:rsidRDefault="005B4145" w:rsidP="005B4145">
            <w:pPr>
              <w:spacing w:after="0" w:line="240" w:lineRule="auto"/>
              <w:rPr>
                <w:sz w:val="18"/>
                <w:szCs w:val="18"/>
              </w:rPr>
            </w:pPr>
          </w:p>
        </w:tc>
        <w:tc>
          <w:tcPr>
            <w:tcW w:w="0" w:type="auto"/>
            <w:vMerge/>
            <w:vAlign w:val="center"/>
          </w:tcPr>
          <w:p w:rsidR="005B4145" w:rsidRPr="00C95DCA" w:rsidRDefault="005B4145" w:rsidP="005B4145">
            <w:pPr>
              <w:spacing w:after="0" w:line="240" w:lineRule="auto"/>
              <w:rPr>
                <w:sz w:val="18"/>
                <w:szCs w:val="18"/>
              </w:rPr>
            </w:pPr>
          </w:p>
        </w:tc>
        <w:tc>
          <w:tcPr>
            <w:tcW w:w="0" w:type="auto"/>
            <w:tcBorders>
              <w:top w:val="nil"/>
              <w:bottom w:val="nil"/>
            </w:tcBorders>
            <w:vAlign w:val="center"/>
          </w:tcPr>
          <w:p w:rsidR="005B4145" w:rsidRPr="00C95DCA" w:rsidRDefault="005B4145" w:rsidP="005B4145">
            <w:pPr>
              <w:spacing w:after="0" w:line="240" w:lineRule="auto"/>
              <w:rPr>
                <w:sz w:val="18"/>
                <w:szCs w:val="18"/>
              </w:rPr>
            </w:pPr>
            <w:r w:rsidRPr="00C95DCA">
              <w:rPr>
                <w:sz w:val="18"/>
                <w:szCs w:val="18"/>
              </w:rPr>
              <w:t>Rede de espera+rede de arrasto</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rPr>
            </w:pP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rPr>
            </w:pP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rPr>
            </w:pP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rPr>
            </w:pP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rPr>
            </w:pP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rPr>
            </w:pPr>
            <w:r w:rsidRPr="00C95DCA">
              <w:rPr>
                <w:sz w:val="18"/>
                <w:szCs w:val="18"/>
              </w:rPr>
              <w:t>123+1</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rPr>
            </w:pP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rPr>
            </w:pP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rPr>
            </w:pPr>
          </w:p>
        </w:tc>
      </w:tr>
      <w:tr w:rsidR="005B4145" w:rsidRPr="00C95DCA" w:rsidTr="005B4145">
        <w:tc>
          <w:tcPr>
            <w:tcW w:w="0" w:type="auto"/>
            <w:vMerge/>
            <w:tcBorders>
              <w:left w:val="nil"/>
            </w:tcBorders>
            <w:vAlign w:val="center"/>
          </w:tcPr>
          <w:p w:rsidR="005B4145" w:rsidRPr="00C95DCA" w:rsidRDefault="005B4145" w:rsidP="005B4145">
            <w:pPr>
              <w:spacing w:after="0" w:line="240" w:lineRule="auto"/>
              <w:rPr>
                <w:sz w:val="18"/>
                <w:szCs w:val="18"/>
              </w:rPr>
            </w:pPr>
          </w:p>
        </w:tc>
        <w:tc>
          <w:tcPr>
            <w:tcW w:w="0" w:type="auto"/>
            <w:vMerge/>
            <w:vAlign w:val="center"/>
          </w:tcPr>
          <w:p w:rsidR="005B4145" w:rsidRPr="00C95DCA" w:rsidRDefault="005B4145" w:rsidP="005B4145">
            <w:pPr>
              <w:spacing w:after="0" w:line="240" w:lineRule="auto"/>
              <w:rPr>
                <w:sz w:val="18"/>
                <w:szCs w:val="18"/>
              </w:rPr>
            </w:pPr>
          </w:p>
        </w:tc>
        <w:tc>
          <w:tcPr>
            <w:tcW w:w="0" w:type="auto"/>
            <w:tcBorders>
              <w:top w:val="nil"/>
              <w:bottom w:val="single" w:sz="4" w:space="0" w:color="auto"/>
            </w:tcBorders>
            <w:vAlign w:val="center"/>
          </w:tcPr>
          <w:p w:rsidR="005B4145" w:rsidRPr="00C95DCA" w:rsidRDefault="005B4145" w:rsidP="005B4145">
            <w:pPr>
              <w:spacing w:after="0" w:line="240" w:lineRule="auto"/>
              <w:rPr>
                <w:sz w:val="18"/>
                <w:szCs w:val="18"/>
              </w:rPr>
            </w:pPr>
            <w:r w:rsidRPr="00C95DCA">
              <w:rPr>
                <w:sz w:val="18"/>
                <w:szCs w:val="18"/>
              </w:rPr>
              <w:t>Rede de espera+rede de arrasto+pesca de batida</w:t>
            </w:r>
          </w:p>
        </w:tc>
        <w:tc>
          <w:tcPr>
            <w:tcW w:w="907" w:type="dxa"/>
            <w:tcBorders>
              <w:top w:val="nil"/>
              <w:bottom w:val="single" w:sz="4" w:space="0" w:color="auto"/>
              <w:right w:val="nil"/>
            </w:tcBorders>
            <w:vAlign w:val="center"/>
          </w:tcPr>
          <w:p w:rsidR="005B4145" w:rsidRPr="00C95DCA" w:rsidRDefault="005B4145" w:rsidP="005B4145">
            <w:pPr>
              <w:spacing w:after="0" w:line="240" w:lineRule="auto"/>
              <w:jc w:val="center"/>
              <w:rPr>
                <w:sz w:val="18"/>
                <w:szCs w:val="18"/>
              </w:rPr>
            </w:pPr>
          </w:p>
        </w:tc>
        <w:tc>
          <w:tcPr>
            <w:tcW w:w="907" w:type="dxa"/>
            <w:tcBorders>
              <w:top w:val="nil"/>
              <w:left w:val="nil"/>
              <w:bottom w:val="single" w:sz="4" w:space="0" w:color="auto"/>
              <w:right w:val="nil"/>
            </w:tcBorders>
            <w:vAlign w:val="center"/>
          </w:tcPr>
          <w:p w:rsidR="005B4145" w:rsidRPr="00C95DCA" w:rsidRDefault="005B4145" w:rsidP="005B4145">
            <w:pPr>
              <w:spacing w:after="0" w:line="240" w:lineRule="auto"/>
              <w:jc w:val="center"/>
              <w:rPr>
                <w:sz w:val="18"/>
                <w:szCs w:val="18"/>
              </w:rPr>
            </w:pPr>
            <w:r w:rsidRPr="00C95DCA">
              <w:rPr>
                <w:sz w:val="18"/>
                <w:szCs w:val="18"/>
              </w:rPr>
              <w:t>123+1</w:t>
            </w:r>
          </w:p>
        </w:tc>
        <w:tc>
          <w:tcPr>
            <w:tcW w:w="907" w:type="dxa"/>
            <w:tcBorders>
              <w:top w:val="nil"/>
              <w:left w:val="nil"/>
              <w:bottom w:val="single" w:sz="4" w:space="0" w:color="auto"/>
              <w:right w:val="nil"/>
            </w:tcBorders>
            <w:vAlign w:val="center"/>
          </w:tcPr>
          <w:p w:rsidR="005B4145" w:rsidRPr="00C95DCA" w:rsidRDefault="005B4145" w:rsidP="005B4145">
            <w:pPr>
              <w:spacing w:after="0" w:line="240" w:lineRule="auto"/>
              <w:jc w:val="center"/>
              <w:rPr>
                <w:sz w:val="18"/>
                <w:szCs w:val="18"/>
              </w:rPr>
            </w:pPr>
          </w:p>
        </w:tc>
        <w:tc>
          <w:tcPr>
            <w:tcW w:w="907" w:type="dxa"/>
            <w:tcBorders>
              <w:top w:val="nil"/>
              <w:left w:val="nil"/>
              <w:bottom w:val="single" w:sz="4" w:space="0" w:color="auto"/>
            </w:tcBorders>
            <w:vAlign w:val="center"/>
          </w:tcPr>
          <w:p w:rsidR="005B4145" w:rsidRPr="00C95DCA" w:rsidRDefault="005B4145" w:rsidP="005B4145">
            <w:pPr>
              <w:spacing w:after="0" w:line="240" w:lineRule="auto"/>
              <w:jc w:val="center"/>
              <w:rPr>
                <w:sz w:val="18"/>
                <w:szCs w:val="18"/>
              </w:rPr>
            </w:pPr>
          </w:p>
        </w:tc>
        <w:tc>
          <w:tcPr>
            <w:tcW w:w="907" w:type="dxa"/>
            <w:tcBorders>
              <w:top w:val="nil"/>
              <w:bottom w:val="single" w:sz="4" w:space="0" w:color="auto"/>
              <w:right w:val="nil"/>
            </w:tcBorders>
            <w:vAlign w:val="center"/>
          </w:tcPr>
          <w:p w:rsidR="005B4145" w:rsidRPr="00C95DCA" w:rsidRDefault="005B4145" w:rsidP="005B4145">
            <w:pPr>
              <w:spacing w:after="0" w:line="240" w:lineRule="auto"/>
              <w:jc w:val="center"/>
              <w:rPr>
                <w:sz w:val="18"/>
                <w:szCs w:val="18"/>
              </w:rPr>
            </w:pPr>
          </w:p>
        </w:tc>
        <w:tc>
          <w:tcPr>
            <w:tcW w:w="907" w:type="dxa"/>
            <w:tcBorders>
              <w:top w:val="nil"/>
              <w:left w:val="nil"/>
              <w:bottom w:val="single" w:sz="4" w:space="0" w:color="auto"/>
              <w:right w:val="nil"/>
            </w:tcBorders>
            <w:vAlign w:val="center"/>
          </w:tcPr>
          <w:p w:rsidR="005B4145" w:rsidRPr="00C95DCA" w:rsidRDefault="005B4145" w:rsidP="005B4145">
            <w:pPr>
              <w:spacing w:after="0" w:line="240" w:lineRule="auto"/>
              <w:jc w:val="center"/>
              <w:rPr>
                <w:sz w:val="18"/>
                <w:szCs w:val="18"/>
              </w:rPr>
            </w:pPr>
          </w:p>
        </w:tc>
        <w:tc>
          <w:tcPr>
            <w:tcW w:w="907" w:type="dxa"/>
            <w:tcBorders>
              <w:top w:val="nil"/>
              <w:left w:val="nil"/>
              <w:bottom w:val="single" w:sz="4" w:space="0" w:color="auto"/>
              <w:right w:val="nil"/>
            </w:tcBorders>
            <w:vAlign w:val="center"/>
          </w:tcPr>
          <w:p w:rsidR="005B4145" w:rsidRPr="00C95DCA" w:rsidRDefault="005B4145" w:rsidP="005B4145">
            <w:pPr>
              <w:spacing w:after="0" w:line="240" w:lineRule="auto"/>
              <w:jc w:val="center"/>
              <w:rPr>
                <w:sz w:val="18"/>
                <w:szCs w:val="18"/>
              </w:rPr>
            </w:pPr>
          </w:p>
        </w:tc>
        <w:tc>
          <w:tcPr>
            <w:tcW w:w="907" w:type="dxa"/>
            <w:tcBorders>
              <w:top w:val="nil"/>
              <w:left w:val="nil"/>
              <w:bottom w:val="single" w:sz="4" w:space="0" w:color="auto"/>
            </w:tcBorders>
            <w:vAlign w:val="center"/>
          </w:tcPr>
          <w:p w:rsidR="005B4145" w:rsidRPr="00C95DCA" w:rsidRDefault="005B4145" w:rsidP="005B4145">
            <w:pPr>
              <w:spacing w:after="0" w:line="240" w:lineRule="auto"/>
              <w:jc w:val="center"/>
              <w:rPr>
                <w:sz w:val="18"/>
                <w:szCs w:val="18"/>
              </w:rPr>
            </w:pPr>
          </w:p>
        </w:tc>
        <w:tc>
          <w:tcPr>
            <w:tcW w:w="907" w:type="dxa"/>
            <w:tcBorders>
              <w:top w:val="nil"/>
              <w:bottom w:val="single" w:sz="4" w:space="0" w:color="auto"/>
              <w:right w:val="nil"/>
            </w:tcBorders>
            <w:vAlign w:val="center"/>
          </w:tcPr>
          <w:p w:rsidR="005B4145" w:rsidRPr="00C95DCA" w:rsidRDefault="005B4145" w:rsidP="005B4145">
            <w:pPr>
              <w:spacing w:after="0" w:line="240" w:lineRule="auto"/>
              <w:jc w:val="center"/>
              <w:rPr>
                <w:sz w:val="18"/>
                <w:szCs w:val="18"/>
              </w:rPr>
            </w:pPr>
          </w:p>
        </w:tc>
      </w:tr>
      <w:tr w:rsidR="005B4145" w:rsidRPr="00C95DCA" w:rsidTr="005B4145">
        <w:tc>
          <w:tcPr>
            <w:tcW w:w="0" w:type="auto"/>
            <w:vMerge/>
            <w:tcBorders>
              <w:left w:val="nil"/>
            </w:tcBorders>
            <w:vAlign w:val="center"/>
          </w:tcPr>
          <w:p w:rsidR="005B4145" w:rsidRPr="00C95DCA" w:rsidRDefault="005B4145" w:rsidP="005B4145">
            <w:pPr>
              <w:spacing w:after="0" w:line="240" w:lineRule="auto"/>
              <w:rPr>
                <w:sz w:val="18"/>
                <w:szCs w:val="18"/>
                <w:lang w:val="en-US"/>
              </w:rPr>
            </w:pPr>
          </w:p>
        </w:tc>
        <w:tc>
          <w:tcPr>
            <w:tcW w:w="0" w:type="auto"/>
            <w:vMerge w:val="restart"/>
            <w:vAlign w:val="center"/>
          </w:tcPr>
          <w:p w:rsidR="005B4145" w:rsidRPr="00C95DCA" w:rsidRDefault="005B4145" w:rsidP="005B4145">
            <w:pPr>
              <w:spacing w:after="0" w:line="240" w:lineRule="auto"/>
              <w:rPr>
                <w:sz w:val="18"/>
                <w:szCs w:val="18"/>
                <w:lang w:val="en-US"/>
              </w:rPr>
            </w:pPr>
            <w:proofErr w:type="spellStart"/>
            <w:r w:rsidRPr="00C95DCA">
              <w:rPr>
                <w:sz w:val="18"/>
                <w:szCs w:val="18"/>
                <w:lang w:val="en-US"/>
              </w:rPr>
              <w:t>Propriedade</w:t>
            </w:r>
            <w:proofErr w:type="spellEnd"/>
            <w:r w:rsidRPr="00C95DCA">
              <w:rPr>
                <w:sz w:val="18"/>
                <w:szCs w:val="18"/>
                <w:lang w:val="en-US"/>
              </w:rPr>
              <w:t xml:space="preserve"> </w:t>
            </w:r>
            <w:proofErr w:type="spellStart"/>
            <w:r w:rsidRPr="00C95DCA">
              <w:rPr>
                <w:sz w:val="18"/>
                <w:szCs w:val="18"/>
                <w:lang w:val="en-US"/>
              </w:rPr>
              <w:t>da</w:t>
            </w:r>
            <w:proofErr w:type="spellEnd"/>
            <w:r w:rsidRPr="00C95DCA">
              <w:rPr>
                <w:sz w:val="18"/>
                <w:szCs w:val="18"/>
                <w:lang w:val="en-US"/>
              </w:rPr>
              <w:t xml:space="preserve"> </w:t>
            </w:r>
            <w:proofErr w:type="spellStart"/>
            <w:r w:rsidRPr="00C95DCA">
              <w:rPr>
                <w:sz w:val="18"/>
                <w:szCs w:val="18"/>
                <w:lang w:val="en-US"/>
              </w:rPr>
              <w:t>rede</w:t>
            </w:r>
            <w:proofErr w:type="spellEnd"/>
          </w:p>
        </w:tc>
        <w:tc>
          <w:tcPr>
            <w:tcW w:w="0" w:type="auto"/>
            <w:tcBorders>
              <w:bottom w:val="nil"/>
            </w:tcBorders>
            <w:vAlign w:val="center"/>
          </w:tcPr>
          <w:p w:rsidR="005B4145" w:rsidRPr="00C95DCA" w:rsidRDefault="005B4145" w:rsidP="005B4145">
            <w:pPr>
              <w:spacing w:after="0" w:line="240" w:lineRule="auto"/>
              <w:rPr>
                <w:sz w:val="18"/>
                <w:szCs w:val="18"/>
                <w:lang w:val="en-US"/>
              </w:rPr>
            </w:pPr>
            <w:proofErr w:type="spellStart"/>
            <w:r w:rsidRPr="00C95DCA">
              <w:rPr>
                <w:sz w:val="18"/>
                <w:szCs w:val="18"/>
                <w:lang w:val="en-US"/>
              </w:rPr>
              <w:t>Própria</w:t>
            </w:r>
            <w:proofErr w:type="spellEnd"/>
          </w:p>
        </w:tc>
        <w:tc>
          <w:tcPr>
            <w:tcW w:w="907" w:type="dxa"/>
            <w:tcBorders>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24</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25</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6</w:t>
            </w:r>
          </w:p>
        </w:tc>
        <w:tc>
          <w:tcPr>
            <w:tcW w:w="907" w:type="dxa"/>
            <w:tcBorders>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14</w:t>
            </w:r>
          </w:p>
        </w:tc>
        <w:tc>
          <w:tcPr>
            <w:tcW w:w="907" w:type="dxa"/>
            <w:tcBorders>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23</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6</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6</w:t>
            </w:r>
          </w:p>
        </w:tc>
        <w:tc>
          <w:tcPr>
            <w:tcW w:w="907" w:type="dxa"/>
            <w:tcBorders>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9</w:t>
            </w:r>
          </w:p>
        </w:tc>
        <w:tc>
          <w:tcPr>
            <w:tcW w:w="907" w:type="dxa"/>
            <w:tcBorders>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113</w:t>
            </w:r>
          </w:p>
        </w:tc>
      </w:tr>
      <w:tr w:rsidR="005B4145" w:rsidRPr="00C95DCA" w:rsidTr="005B4145">
        <w:tc>
          <w:tcPr>
            <w:tcW w:w="0" w:type="auto"/>
            <w:vMerge/>
            <w:tcBorders>
              <w:left w:val="nil"/>
            </w:tcBorders>
            <w:vAlign w:val="center"/>
          </w:tcPr>
          <w:p w:rsidR="005B4145" w:rsidRPr="00C95DCA" w:rsidRDefault="005B4145" w:rsidP="005B4145">
            <w:pPr>
              <w:spacing w:after="0" w:line="240" w:lineRule="auto"/>
              <w:rPr>
                <w:sz w:val="18"/>
                <w:szCs w:val="18"/>
                <w:lang w:val="en-US"/>
              </w:rPr>
            </w:pPr>
          </w:p>
        </w:tc>
        <w:tc>
          <w:tcPr>
            <w:tcW w:w="0" w:type="auto"/>
            <w:vMerge/>
            <w:vAlign w:val="center"/>
          </w:tcPr>
          <w:p w:rsidR="005B4145" w:rsidRPr="00C95DCA" w:rsidRDefault="005B4145" w:rsidP="005B4145">
            <w:pPr>
              <w:spacing w:after="0" w:line="240" w:lineRule="auto"/>
              <w:rPr>
                <w:sz w:val="18"/>
                <w:szCs w:val="18"/>
                <w:lang w:val="en-US"/>
              </w:rPr>
            </w:pPr>
          </w:p>
        </w:tc>
        <w:tc>
          <w:tcPr>
            <w:tcW w:w="0" w:type="auto"/>
            <w:tcBorders>
              <w:top w:val="nil"/>
              <w:bottom w:val="nil"/>
            </w:tcBorders>
            <w:vAlign w:val="center"/>
          </w:tcPr>
          <w:p w:rsidR="005B4145" w:rsidRPr="00C95DCA" w:rsidRDefault="005B4145" w:rsidP="005B4145">
            <w:pPr>
              <w:spacing w:after="0" w:line="240" w:lineRule="auto"/>
              <w:rPr>
                <w:sz w:val="18"/>
                <w:szCs w:val="18"/>
                <w:lang w:val="en-US"/>
              </w:rPr>
            </w:pPr>
            <w:proofErr w:type="spellStart"/>
            <w:r w:rsidRPr="00C95DCA">
              <w:rPr>
                <w:sz w:val="18"/>
                <w:szCs w:val="18"/>
                <w:lang w:val="en-US"/>
              </w:rPr>
              <w:t>Patrão</w:t>
            </w:r>
            <w:proofErr w:type="spellEnd"/>
            <w:r w:rsidRPr="00C95DCA">
              <w:rPr>
                <w:sz w:val="18"/>
                <w:szCs w:val="18"/>
                <w:lang w:val="en-US"/>
              </w:rPr>
              <w:t>/</w:t>
            </w:r>
            <w:proofErr w:type="spellStart"/>
            <w:r w:rsidRPr="00C95DCA">
              <w:rPr>
                <w:sz w:val="18"/>
                <w:szCs w:val="18"/>
                <w:lang w:val="en-US"/>
              </w:rPr>
              <w:t>Peixeiro</w:t>
            </w:r>
            <w:proofErr w:type="spellEnd"/>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5</w:t>
            </w:r>
          </w:p>
        </w:tc>
      </w:tr>
      <w:tr w:rsidR="005B4145" w:rsidRPr="00C95DCA" w:rsidTr="005B4145">
        <w:tc>
          <w:tcPr>
            <w:tcW w:w="0" w:type="auto"/>
            <w:vMerge/>
            <w:tcBorders>
              <w:left w:val="nil"/>
            </w:tcBorders>
            <w:vAlign w:val="center"/>
          </w:tcPr>
          <w:p w:rsidR="005B4145" w:rsidRPr="00C95DCA" w:rsidRDefault="005B4145" w:rsidP="005B4145">
            <w:pPr>
              <w:spacing w:after="0" w:line="240" w:lineRule="auto"/>
              <w:rPr>
                <w:sz w:val="18"/>
                <w:szCs w:val="18"/>
                <w:lang w:val="en-US"/>
              </w:rPr>
            </w:pPr>
          </w:p>
        </w:tc>
        <w:tc>
          <w:tcPr>
            <w:tcW w:w="0" w:type="auto"/>
            <w:vMerge/>
            <w:vAlign w:val="center"/>
          </w:tcPr>
          <w:p w:rsidR="005B4145" w:rsidRPr="00C95DCA" w:rsidRDefault="005B4145" w:rsidP="005B4145">
            <w:pPr>
              <w:spacing w:after="0" w:line="240" w:lineRule="auto"/>
              <w:rPr>
                <w:sz w:val="18"/>
                <w:szCs w:val="18"/>
                <w:lang w:val="en-US"/>
              </w:rPr>
            </w:pPr>
          </w:p>
        </w:tc>
        <w:tc>
          <w:tcPr>
            <w:tcW w:w="0" w:type="auto"/>
            <w:tcBorders>
              <w:top w:val="nil"/>
              <w:bottom w:val="nil"/>
            </w:tcBorders>
            <w:vAlign w:val="center"/>
          </w:tcPr>
          <w:p w:rsidR="005B4145" w:rsidRPr="00C95DCA" w:rsidRDefault="005B4145" w:rsidP="005B4145">
            <w:pPr>
              <w:spacing w:after="0" w:line="240" w:lineRule="auto"/>
              <w:rPr>
                <w:sz w:val="18"/>
                <w:szCs w:val="18"/>
                <w:lang w:val="en-US"/>
              </w:rPr>
            </w:pPr>
            <w:r w:rsidRPr="00C95DCA">
              <w:rPr>
                <w:sz w:val="18"/>
                <w:szCs w:val="18"/>
                <w:lang w:val="en-US"/>
              </w:rPr>
              <w:t>Amigo/</w:t>
            </w:r>
            <w:proofErr w:type="spellStart"/>
            <w:r w:rsidRPr="00C95DCA">
              <w:rPr>
                <w:sz w:val="18"/>
                <w:szCs w:val="18"/>
                <w:lang w:val="en-US"/>
              </w:rPr>
              <w:t>parente</w:t>
            </w:r>
            <w:proofErr w:type="spellEnd"/>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4</w:t>
            </w:r>
          </w:p>
        </w:tc>
      </w:tr>
      <w:tr w:rsidR="005B4145" w:rsidRPr="00C95DCA" w:rsidTr="005B4145">
        <w:tc>
          <w:tcPr>
            <w:tcW w:w="0" w:type="auto"/>
            <w:vMerge/>
            <w:tcBorders>
              <w:left w:val="nil"/>
            </w:tcBorders>
            <w:vAlign w:val="center"/>
          </w:tcPr>
          <w:p w:rsidR="005B4145" w:rsidRPr="00C95DCA" w:rsidRDefault="005B4145" w:rsidP="005B4145">
            <w:pPr>
              <w:spacing w:after="0" w:line="240" w:lineRule="auto"/>
              <w:rPr>
                <w:sz w:val="18"/>
                <w:szCs w:val="18"/>
                <w:lang w:val="en-US"/>
              </w:rPr>
            </w:pPr>
          </w:p>
        </w:tc>
        <w:tc>
          <w:tcPr>
            <w:tcW w:w="0" w:type="auto"/>
            <w:vAlign w:val="center"/>
          </w:tcPr>
          <w:p w:rsidR="005B4145" w:rsidRPr="00C95DCA" w:rsidRDefault="005B4145" w:rsidP="005B4145">
            <w:pPr>
              <w:spacing w:after="0" w:line="240" w:lineRule="auto"/>
              <w:rPr>
                <w:sz w:val="18"/>
                <w:szCs w:val="18"/>
                <w:lang w:val="en-US"/>
              </w:rPr>
            </w:pPr>
            <w:proofErr w:type="spellStart"/>
            <w:r w:rsidRPr="00C95DCA">
              <w:rPr>
                <w:sz w:val="18"/>
                <w:szCs w:val="18"/>
                <w:lang w:val="en-US"/>
              </w:rPr>
              <w:t>Número</w:t>
            </w:r>
            <w:proofErr w:type="spellEnd"/>
            <w:r w:rsidRPr="00C95DCA">
              <w:rPr>
                <w:sz w:val="18"/>
                <w:szCs w:val="18"/>
                <w:lang w:val="en-US"/>
              </w:rPr>
              <w:t xml:space="preserve"> de </w:t>
            </w:r>
            <w:proofErr w:type="spellStart"/>
            <w:r w:rsidRPr="00C95DCA">
              <w:rPr>
                <w:sz w:val="18"/>
                <w:szCs w:val="18"/>
                <w:lang w:val="en-US"/>
              </w:rPr>
              <w:t>redes</w:t>
            </w:r>
            <w:proofErr w:type="spellEnd"/>
          </w:p>
        </w:tc>
        <w:tc>
          <w:tcPr>
            <w:tcW w:w="0" w:type="auto"/>
            <w:tcBorders>
              <w:bottom w:val="nil"/>
            </w:tcBorders>
            <w:vAlign w:val="center"/>
          </w:tcPr>
          <w:p w:rsidR="005B4145" w:rsidRPr="00C95DCA" w:rsidRDefault="005B4145" w:rsidP="005B4145">
            <w:pPr>
              <w:tabs>
                <w:tab w:val="left" w:pos="259"/>
              </w:tabs>
              <w:spacing w:after="0" w:line="240" w:lineRule="auto"/>
              <w:rPr>
                <w:sz w:val="18"/>
                <w:szCs w:val="18"/>
                <w:lang w:val="en-US"/>
              </w:rPr>
            </w:pPr>
            <w:proofErr w:type="spellStart"/>
            <w:r w:rsidRPr="00C95DCA">
              <w:rPr>
                <w:sz w:val="18"/>
                <w:szCs w:val="18"/>
                <w:lang w:val="en-US"/>
              </w:rPr>
              <w:t>N</w:t>
            </w:r>
            <w:r w:rsidRPr="00C95DCA">
              <w:rPr>
                <w:sz w:val="18"/>
                <w:szCs w:val="18"/>
                <w:vertAlign w:val="subscript"/>
                <w:lang w:val="en-US"/>
              </w:rPr>
              <w:t>méd</w:t>
            </w:r>
            <w:proofErr w:type="spellEnd"/>
            <w:r w:rsidRPr="00C95DCA">
              <w:rPr>
                <w:sz w:val="18"/>
                <w:szCs w:val="18"/>
                <w:lang w:val="en-US"/>
              </w:rPr>
              <w:t xml:space="preserve"> (amplitude)</w:t>
            </w:r>
          </w:p>
        </w:tc>
        <w:tc>
          <w:tcPr>
            <w:tcW w:w="907" w:type="dxa"/>
            <w:tcBorders>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13,1</w:t>
            </w:r>
          </w:p>
          <w:p w:rsidR="005B4145" w:rsidRPr="00C95DCA" w:rsidRDefault="005B4145" w:rsidP="005B4145">
            <w:pPr>
              <w:spacing w:after="0" w:line="240" w:lineRule="auto"/>
              <w:jc w:val="center"/>
              <w:rPr>
                <w:sz w:val="18"/>
                <w:szCs w:val="18"/>
                <w:lang w:val="en-US"/>
              </w:rPr>
            </w:pPr>
            <w:r w:rsidRPr="00C95DCA">
              <w:rPr>
                <w:sz w:val="18"/>
                <w:szCs w:val="18"/>
                <w:lang w:val="en-US"/>
              </w:rPr>
              <w:t>(5-50)</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10,7</w:t>
            </w:r>
          </w:p>
          <w:p w:rsidR="005B4145" w:rsidRPr="00C95DCA" w:rsidRDefault="005B4145" w:rsidP="005B4145">
            <w:pPr>
              <w:spacing w:after="0" w:line="240" w:lineRule="auto"/>
              <w:jc w:val="center"/>
              <w:rPr>
                <w:sz w:val="18"/>
                <w:szCs w:val="18"/>
                <w:lang w:val="en-US"/>
              </w:rPr>
            </w:pPr>
            <w:r w:rsidRPr="00C95DCA">
              <w:rPr>
                <w:sz w:val="18"/>
                <w:szCs w:val="18"/>
                <w:lang w:val="en-US"/>
              </w:rPr>
              <w:t>(4-26)</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13,8</w:t>
            </w:r>
          </w:p>
          <w:p w:rsidR="005B4145" w:rsidRPr="00C95DCA" w:rsidRDefault="005B4145" w:rsidP="005B4145">
            <w:pPr>
              <w:spacing w:after="0" w:line="240" w:lineRule="auto"/>
              <w:jc w:val="center"/>
              <w:rPr>
                <w:sz w:val="18"/>
                <w:szCs w:val="18"/>
                <w:lang w:val="en-US"/>
              </w:rPr>
            </w:pPr>
            <w:r w:rsidRPr="00C95DCA">
              <w:rPr>
                <w:sz w:val="18"/>
                <w:szCs w:val="18"/>
                <w:lang w:val="en-US"/>
              </w:rPr>
              <w:t>(5-20)</w:t>
            </w:r>
          </w:p>
        </w:tc>
        <w:tc>
          <w:tcPr>
            <w:tcW w:w="907" w:type="dxa"/>
            <w:tcBorders>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11,3</w:t>
            </w:r>
          </w:p>
          <w:p w:rsidR="005B4145" w:rsidRPr="00C95DCA" w:rsidRDefault="005B4145" w:rsidP="005B4145">
            <w:pPr>
              <w:spacing w:after="0" w:line="240" w:lineRule="auto"/>
              <w:jc w:val="center"/>
              <w:rPr>
                <w:sz w:val="18"/>
                <w:szCs w:val="18"/>
                <w:lang w:val="en-US"/>
              </w:rPr>
            </w:pPr>
            <w:r w:rsidRPr="00C95DCA">
              <w:rPr>
                <w:sz w:val="18"/>
                <w:szCs w:val="18"/>
                <w:lang w:val="en-US"/>
              </w:rPr>
              <w:t>(4-20)</w:t>
            </w:r>
          </w:p>
        </w:tc>
        <w:tc>
          <w:tcPr>
            <w:tcW w:w="907" w:type="dxa"/>
            <w:tcBorders>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40,0</w:t>
            </w:r>
          </w:p>
          <w:p w:rsidR="005B4145" w:rsidRPr="00C95DCA" w:rsidRDefault="005B4145" w:rsidP="005B4145">
            <w:pPr>
              <w:spacing w:after="0" w:line="240" w:lineRule="auto"/>
              <w:jc w:val="center"/>
              <w:rPr>
                <w:sz w:val="18"/>
                <w:szCs w:val="18"/>
                <w:lang w:val="en-US"/>
              </w:rPr>
            </w:pPr>
            <w:r w:rsidRPr="00C95DCA">
              <w:rPr>
                <w:sz w:val="18"/>
                <w:szCs w:val="18"/>
                <w:lang w:val="en-US"/>
              </w:rPr>
              <w:t>(5-100)</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31,0</w:t>
            </w:r>
          </w:p>
          <w:p w:rsidR="005B4145" w:rsidRPr="00C95DCA" w:rsidRDefault="005B4145" w:rsidP="005B4145">
            <w:pPr>
              <w:spacing w:after="0" w:line="240" w:lineRule="auto"/>
              <w:jc w:val="center"/>
              <w:rPr>
                <w:sz w:val="18"/>
                <w:szCs w:val="18"/>
                <w:lang w:val="en-US"/>
              </w:rPr>
            </w:pPr>
            <w:r w:rsidRPr="00C95DCA">
              <w:rPr>
                <w:sz w:val="18"/>
                <w:szCs w:val="18"/>
                <w:lang w:val="en-US"/>
              </w:rPr>
              <w:t>(2-80)</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11</w:t>
            </w:r>
          </w:p>
          <w:p w:rsidR="005B4145" w:rsidRPr="00C95DCA" w:rsidRDefault="005B4145" w:rsidP="005B4145">
            <w:pPr>
              <w:spacing w:after="0" w:line="240" w:lineRule="auto"/>
              <w:jc w:val="center"/>
              <w:rPr>
                <w:sz w:val="18"/>
                <w:szCs w:val="18"/>
                <w:lang w:val="en-US"/>
              </w:rPr>
            </w:pPr>
            <w:r w:rsidRPr="00C95DCA">
              <w:rPr>
                <w:sz w:val="18"/>
                <w:szCs w:val="18"/>
                <w:lang w:val="en-US"/>
              </w:rPr>
              <w:t>(10-15)</w:t>
            </w:r>
          </w:p>
        </w:tc>
        <w:tc>
          <w:tcPr>
            <w:tcW w:w="907" w:type="dxa"/>
            <w:tcBorders>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8,8</w:t>
            </w:r>
          </w:p>
          <w:p w:rsidR="005B4145" w:rsidRPr="00C95DCA" w:rsidRDefault="005B4145" w:rsidP="005B4145">
            <w:pPr>
              <w:spacing w:after="0" w:line="240" w:lineRule="auto"/>
              <w:jc w:val="center"/>
              <w:rPr>
                <w:sz w:val="18"/>
                <w:szCs w:val="18"/>
                <w:lang w:val="en-US"/>
              </w:rPr>
            </w:pPr>
            <w:r w:rsidRPr="00C95DCA">
              <w:rPr>
                <w:sz w:val="18"/>
                <w:szCs w:val="18"/>
                <w:lang w:val="en-US"/>
              </w:rPr>
              <w:t>(5-10)</w:t>
            </w:r>
          </w:p>
        </w:tc>
        <w:tc>
          <w:tcPr>
            <w:tcW w:w="907" w:type="dxa"/>
            <w:tcBorders>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19,8</w:t>
            </w:r>
          </w:p>
          <w:p w:rsidR="005B4145" w:rsidRPr="00C95DCA" w:rsidRDefault="005B4145" w:rsidP="005B4145">
            <w:pPr>
              <w:spacing w:after="0" w:line="240" w:lineRule="auto"/>
              <w:jc w:val="center"/>
              <w:rPr>
                <w:sz w:val="18"/>
                <w:szCs w:val="18"/>
                <w:lang w:val="en-US"/>
              </w:rPr>
            </w:pPr>
            <w:r w:rsidRPr="00C95DCA">
              <w:rPr>
                <w:sz w:val="18"/>
                <w:szCs w:val="18"/>
                <w:lang w:val="en-US"/>
              </w:rPr>
              <w:t>(2-100)</w:t>
            </w:r>
          </w:p>
        </w:tc>
      </w:tr>
      <w:tr w:rsidR="005B4145" w:rsidRPr="00C95DCA" w:rsidTr="005B4145">
        <w:tc>
          <w:tcPr>
            <w:tcW w:w="0" w:type="auto"/>
            <w:vMerge/>
            <w:tcBorders>
              <w:left w:val="nil"/>
            </w:tcBorders>
            <w:vAlign w:val="center"/>
          </w:tcPr>
          <w:p w:rsidR="005B4145" w:rsidRPr="00C95DCA" w:rsidRDefault="005B4145" w:rsidP="005B4145">
            <w:pPr>
              <w:spacing w:after="0" w:line="240" w:lineRule="auto"/>
              <w:rPr>
                <w:sz w:val="18"/>
                <w:szCs w:val="18"/>
                <w:lang w:val="en-US"/>
              </w:rPr>
            </w:pPr>
          </w:p>
        </w:tc>
        <w:tc>
          <w:tcPr>
            <w:tcW w:w="0" w:type="auto"/>
            <w:vAlign w:val="center"/>
          </w:tcPr>
          <w:p w:rsidR="005B4145" w:rsidRPr="00C95DCA" w:rsidRDefault="005B4145" w:rsidP="005B4145">
            <w:pPr>
              <w:spacing w:after="0" w:line="240" w:lineRule="auto"/>
              <w:rPr>
                <w:sz w:val="18"/>
                <w:szCs w:val="18"/>
                <w:lang w:val="en-US"/>
              </w:rPr>
            </w:pPr>
            <w:proofErr w:type="spellStart"/>
            <w:r w:rsidRPr="00C95DCA">
              <w:rPr>
                <w:sz w:val="18"/>
                <w:szCs w:val="18"/>
                <w:lang w:val="en-US"/>
              </w:rPr>
              <w:t>Tamanho</w:t>
            </w:r>
            <w:proofErr w:type="spellEnd"/>
            <w:r w:rsidRPr="00C95DCA">
              <w:rPr>
                <w:sz w:val="18"/>
                <w:szCs w:val="18"/>
                <w:lang w:val="en-US"/>
              </w:rPr>
              <w:t xml:space="preserve"> das </w:t>
            </w:r>
            <w:proofErr w:type="spellStart"/>
            <w:r w:rsidRPr="00C95DCA">
              <w:rPr>
                <w:sz w:val="18"/>
                <w:szCs w:val="18"/>
                <w:lang w:val="en-US"/>
              </w:rPr>
              <w:t>redes</w:t>
            </w:r>
            <w:proofErr w:type="spellEnd"/>
          </w:p>
        </w:tc>
        <w:tc>
          <w:tcPr>
            <w:tcW w:w="0" w:type="auto"/>
            <w:tcBorders>
              <w:bottom w:val="nil"/>
            </w:tcBorders>
            <w:vAlign w:val="center"/>
          </w:tcPr>
          <w:p w:rsidR="005B4145" w:rsidRPr="00C95DCA" w:rsidRDefault="005B4145" w:rsidP="005B4145">
            <w:pPr>
              <w:tabs>
                <w:tab w:val="left" w:pos="259"/>
              </w:tabs>
              <w:spacing w:after="0" w:line="240" w:lineRule="auto"/>
              <w:rPr>
                <w:sz w:val="18"/>
                <w:szCs w:val="18"/>
              </w:rPr>
            </w:pPr>
            <w:proofErr w:type="spellStart"/>
            <w:r w:rsidRPr="00C95DCA">
              <w:rPr>
                <w:sz w:val="18"/>
                <w:szCs w:val="18"/>
              </w:rPr>
              <w:t>C</w:t>
            </w:r>
            <w:r w:rsidRPr="00C95DCA">
              <w:rPr>
                <w:sz w:val="18"/>
                <w:szCs w:val="18"/>
                <w:vertAlign w:val="subscript"/>
              </w:rPr>
              <w:t>méd</w:t>
            </w:r>
            <w:proofErr w:type="spellEnd"/>
            <w:r w:rsidRPr="00C95DCA">
              <w:rPr>
                <w:sz w:val="18"/>
                <w:szCs w:val="18"/>
              </w:rPr>
              <w:t xml:space="preserve"> (amplitude) (m) </w:t>
            </w:r>
          </w:p>
        </w:tc>
        <w:tc>
          <w:tcPr>
            <w:tcW w:w="907" w:type="dxa"/>
            <w:tcBorders>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39,2</w:t>
            </w:r>
          </w:p>
          <w:p w:rsidR="005B4145" w:rsidRPr="00C95DCA" w:rsidRDefault="005B4145" w:rsidP="005B4145">
            <w:pPr>
              <w:spacing w:after="0" w:line="240" w:lineRule="auto"/>
              <w:jc w:val="center"/>
              <w:rPr>
                <w:sz w:val="18"/>
                <w:szCs w:val="18"/>
                <w:lang w:val="en-US"/>
              </w:rPr>
            </w:pPr>
            <w:r w:rsidRPr="00C95DCA">
              <w:rPr>
                <w:sz w:val="18"/>
                <w:szCs w:val="18"/>
                <w:lang w:val="en-US"/>
              </w:rPr>
              <w:t>(33-55)</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35</w:t>
            </w:r>
          </w:p>
          <w:p w:rsidR="005B4145" w:rsidRPr="00C95DCA" w:rsidRDefault="005B4145" w:rsidP="005B4145">
            <w:pPr>
              <w:spacing w:after="0" w:line="240" w:lineRule="auto"/>
              <w:jc w:val="center"/>
              <w:rPr>
                <w:sz w:val="18"/>
                <w:szCs w:val="18"/>
                <w:lang w:val="en-US"/>
              </w:rPr>
            </w:pPr>
            <w:r w:rsidRPr="00C95DCA">
              <w:rPr>
                <w:sz w:val="18"/>
                <w:szCs w:val="18"/>
                <w:lang w:val="en-US"/>
              </w:rPr>
              <w:t>(35-35)</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55,7</w:t>
            </w:r>
          </w:p>
          <w:p w:rsidR="005B4145" w:rsidRPr="00C95DCA" w:rsidRDefault="005B4145" w:rsidP="005B4145">
            <w:pPr>
              <w:spacing w:after="0" w:line="240" w:lineRule="auto"/>
              <w:jc w:val="center"/>
              <w:rPr>
                <w:sz w:val="18"/>
                <w:szCs w:val="18"/>
                <w:lang w:val="en-US"/>
              </w:rPr>
            </w:pPr>
            <w:r w:rsidRPr="00C95DCA">
              <w:rPr>
                <w:sz w:val="18"/>
                <w:szCs w:val="18"/>
                <w:lang w:val="en-US"/>
              </w:rPr>
              <w:t>(35-100)</w:t>
            </w:r>
          </w:p>
        </w:tc>
        <w:tc>
          <w:tcPr>
            <w:tcW w:w="907" w:type="dxa"/>
            <w:tcBorders>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36,1</w:t>
            </w:r>
          </w:p>
          <w:p w:rsidR="005B4145" w:rsidRPr="00C95DCA" w:rsidRDefault="005B4145" w:rsidP="005B4145">
            <w:pPr>
              <w:spacing w:after="0" w:line="240" w:lineRule="auto"/>
              <w:jc w:val="center"/>
              <w:rPr>
                <w:sz w:val="18"/>
                <w:szCs w:val="18"/>
                <w:lang w:val="en-US"/>
              </w:rPr>
            </w:pPr>
            <w:r w:rsidRPr="00C95DCA">
              <w:rPr>
                <w:sz w:val="18"/>
                <w:szCs w:val="18"/>
                <w:lang w:val="en-US"/>
              </w:rPr>
              <w:t>(35-50)</w:t>
            </w:r>
          </w:p>
        </w:tc>
        <w:tc>
          <w:tcPr>
            <w:tcW w:w="907" w:type="dxa"/>
            <w:tcBorders>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45</w:t>
            </w:r>
          </w:p>
          <w:p w:rsidR="005B4145" w:rsidRPr="00C95DCA" w:rsidRDefault="005B4145" w:rsidP="005B4145">
            <w:pPr>
              <w:spacing w:after="0" w:line="240" w:lineRule="auto"/>
              <w:jc w:val="center"/>
              <w:rPr>
                <w:sz w:val="18"/>
                <w:szCs w:val="18"/>
                <w:lang w:val="en-US"/>
              </w:rPr>
            </w:pPr>
            <w:r w:rsidRPr="00C95DCA">
              <w:rPr>
                <w:sz w:val="18"/>
                <w:szCs w:val="18"/>
                <w:lang w:val="en-US"/>
              </w:rPr>
              <w:t>(35-100)</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161</w:t>
            </w:r>
          </w:p>
          <w:p w:rsidR="005B4145" w:rsidRPr="00C95DCA" w:rsidRDefault="005B4145" w:rsidP="005B4145">
            <w:pPr>
              <w:spacing w:after="0" w:line="240" w:lineRule="auto"/>
              <w:jc w:val="center"/>
              <w:rPr>
                <w:sz w:val="18"/>
                <w:szCs w:val="18"/>
                <w:lang w:val="en-US"/>
              </w:rPr>
            </w:pPr>
            <w:r w:rsidRPr="00C95DCA">
              <w:rPr>
                <w:sz w:val="18"/>
                <w:szCs w:val="18"/>
                <w:lang w:val="en-US"/>
              </w:rPr>
              <w:t>(35-650)</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37,1</w:t>
            </w:r>
          </w:p>
          <w:p w:rsidR="005B4145" w:rsidRPr="00C95DCA" w:rsidRDefault="005B4145" w:rsidP="005B4145">
            <w:pPr>
              <w:spacing w:after="0" w:line="240" w:lineRule="auto"/>
              <w:jc w:val="center"/>
              <w:rPr>
                <w:sz w:val="18"/>
                <w:szCs w:val="18"/>
                <w:lang w:val="en-US"/>
              </w:rPr>
            </w:pPr>
            <w:r w:rsidRPr="00C95DCA">
              <w:rPr>
                <w:sz w:val="18"/>
                <w:szCs w:val="18"/>
                <w:lang w:val="en-US"/>
              </w:rPr>
              <w:t>(35-50)</w:t>
            </w:r>
          </w:p>
        </w:tc>
        <w:tc>
          <w:tcPr>
            <w:tcW w:w="907" w:type="dxa"/>
            <w:tcBorders>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39</w:t>
            </w:r>
          </w:p>
          <w:p w:rsidR="005B4145" w:rsidRPr="00C95DCA" w:rsidRDefault="005B4145" w:rsidP="005B4145">
            <w:pPr>
              <w:spacing w:after="0" w:line="240" w:lineRule="auto"/>
              <w:jc w:val="center"/>
              <w:rPr>
                <w:sz w:val="18"/>
                <w:szCs w:val="18"/>
                <w:lang w:val="en-US"/>
              </w:rPr>
            </w:pPr>
            <w:r w:rsidRPr="00C95DCA">
              <w:rPr>
                <w:sz w:val="18"/>
                <w:szCs w:val="18"/>
                <w:lang w:val="en-US"/>
              </w:rPr>
              <w:t>(33-50)</w:t>
            </w:r>
          </w:p>
        </w:tc>
        <w:tc>
          <w:tcPr>
            <w:tcW w:w="907" w:type="dxa"/>
            <w:tcBorders>
              <w:bottom w:val="single" w:sz="4" w:space="0" w:color="auto"/>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45,0</w:t>
            </w:r>
          </w:p>
          <w:p w:rsidR="005B4145" w:rsidRPr="00C95DCA" w:rsidRDefault="005B4145" w:rsidP="005B4145">
            <w:pPr>
              <w:spacing w:after="0" w:line="240" w:lineRule="auto"/>
              <w:jc w:val="center"/>
              <w:rPr>
                <w:sz w:val="18"/>
                <w:szCs w:val="18"/>
                <w:lang w:val="en-US"/>
              </w:rPr>
            </w:pPr>
            <w:r w:rsidRPr="00C95DCA">
              <w:rPr>
                <w:sz w:val="18"/>
                <w:szCs w:val="18"/>
                <w:lang w:val="en-US"/>
              </w:rPr>
              <w:t>(33-650)</w:t>
            </w:r>
          </w:p>
        </w:tc>
      </w:tr>
      <w:tr w:rsidR="005B4145" w:rsidRPr="00C95DCA" w:rsidTr="005B4145">
        <w:tc>
          <w:tcPr>
            <w:tcW w:w="0" w:type="auto"/>
            <w:vMerge/>
            <w:tcBorders>
              <w:left w:val="nil"/>
            </w:tcBorders>
            <w:vAlign w:val="center"/>
          </w:tcPr>
          <w:p w:rsidR="005B4145" w:rsidRPr="00C95DCA" w:rsidRDefault="005B4145" w:rsidP="005B4145">
            <w:pPr>
              <w:spacing w:after="0" w:line="240" w:lineRule="auto"/>
              <w:rPr>
                <w:sz w:val="18"/>
                <w:szCs w:val="18"/>
                <w:lang w:val="en-US"/>
              </w:rPr>
            </w:pPr>
          </w:p>
        </w:tc>
        <w:tc>
          <w:tcPr>
            <w:tcW w:w="0" w:type="auto"/>
            <w:vMerge w:val="restart"/>
            <w:vAlign w:val="center"/>
          </w:tcPr>
          <w:p w:rsidR="005B4145" w:rsidRPr="00C95DCA" w:rsidRDefault="005B4145" w:rsidP="005B4145">
            <w:pPr>
              <w:spacing w:after="0" w:line="240" w:lineRule="auto"/>
              <w:rPr>
                <w:sz w:val="18"/>
                <w:szCs w:val="18"/>
              </w:rPr>
            </w:pPr>
            <w:r w:rsidRPr="00C95DCA">
              <w:rPr>
                <w:sz w:val="18"/>
                <w:szCs w:val="18"/>
              </w:rPr>
              <w:t xml:space="preserve">Abertura de malha </w:t>
            </w:r>
          </w:p>
          <w:p w:rsidR="005B4145" w:rsidRPr="00C95DCA" w:rsidRDefault="005B4145" w:rsidP="005B4145">
            <w:pPr>
              <w:spacing w:after="0" w:line="240" w:lineRule="auto"/>
              <w:rPr>
                <w:sz w:val="18"/>
                <w:szCs w:val="18"/>
              </w:rPr>
            </w:pPr>
            <w:r w:rsidRPr="00C95DCA">
              <w:rPr>
                <w:sz w:val="18"/>
                <w:szCs w:val="18"/>
              </w:rPr>
              <w:t xml:space="preserve">(medida entre nós </w:t>
            </w:r>
          </w:p>
          <w:p w:rsidR="005B4145" w:rsidRPr="00C95DCA" w:rsidRDefault="005B4145" w:rsidP="005B4145">
            <w:pPr>
              <w:spacing w:after="0" w:line="240" w:lineRule="auto"/>
              <w:rPr>
                <w:sz w:val="18"/>
                <w:szCs w:val="18"/>
              </w:rPr>
            </w:pPr>
            <w:proofErr w:type="gramStart"/>
            <w:r w:rsidRPr="00C95DCA">
              <w:rPr>
                <w:sz w:val="18"/>
                <w:szCs w:val="18"/>
              </w:rPr>
              <w:t>opostos</w:t>
            </w:r>
            <w:proofErr w:type="gramEnd"/>
            <w:r w:rsidRPr="00C95DCA">
              <w:rPr>
                <w:sz w:val="18"/>
                <w:szCs w:val="18"/>
              </w:rPr>
              <w:t xml:space="preserve"> em mm)</w:t>
            </w:r>
          </w:p>
        </w:tc>
        <w:tc>
          <w:tcPr>
            <w:tcW w:w="0" w:type="auto"/>
            <w:tcBorders>
              <w:bottom w:val="nil"/>
            </w:tcBorders>
            <w:vAlign w:val="center"/>
          </w:tcPr>
          <w:p w:rsidR="005B4145" w:rsidRPr="00C95DCA" w:rsidRDefault="005B4145" w:rsidP="005B4145">
            <w:pPr>
              <w:spacing w:after="0" w:line="240" w:lineRule="auto"/>
              <w:rPr>
                <w:sz w:val="18"/>
                <w:szCs w:val="18"/>
                <w:lang w:val="en-US"/>
              </w:rPr>
            </w:pPr>
            <w:r w:rsidRPr="00C95DCA">
              <w:rPr>
                <w:sz w:val="18"/>
                <w:szCs w:val="18"/>
                <w:lang w:val="en-US"/>
              </w:rPr>
              <w:t>30 e 40</w:t>
            </w:r>
          </w:p>
        </w:tc>
        <w:tc>
          <w:tcPr>
            <w:tcW w:w="907" w:type="dxa"/>
            <w:tcBorders>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6</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w:t>
            </w:r>
          </w:p>
        </w:tc>
        <w:tc>
          <w:tcPr>
            <w:tcW w:w="907" w:type="dxa"/>
            <w:tcBorders>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w:t>
            </w: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left w:val="nil"/>
              <w:bottom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11</w:t>
            </w:r>
          </w:p>
        </w:tc>
      </w:tr>
      <w:tr w:rsidR="005B4145" w:rsidRPr="00C95DCA" w:rsidTr="005B4145">
        <w:tc>
          <w:tcPr>
            <w:tcW w:w="0" w:type="auto"/>
            <w:vMerge/>
            <w:tcBorders>
              <w:left w:val="nil"/>
            </w:tcBorders>
            <w:vAlign w:val="center"/>
          </w:tcPr>
          <w:p w:rsidR="005B4145" w:rsidRPr="00C95DCA" w:rsidRDefault="005B4145" w:rsidP="005B4145">
            <w:pPr>
              <w:spacing w:after="0" w:line="240" w:lineRule="auto"/>
              <w:rPr>
                <w:sz w:val="18"/>
                <w:szCs w:val="18"/>
                <w:lang w:val="en-US"/>
              </w:rPr>
            </w:pPr>
          </w:p>
        </w:tc>
        <w:tc>
          <w:tcPr>
            <w:tcW w:w="0" w:type="auto"/>
            <w:vMerge/>
            <w:vAlign w:val="center"/>
          </w:tcPr>
          <w:p w:rsidR="005B4145" w:rsidRPr="00C95DCA" w:rsidRDefault="005B4145" w:rsidP="005B4145">
            <w:pPr>
              <w:spacing w:after="0" w:line="240" w:lineRule="auto"/>
              <w:rPr>
                <w:sz w:val="18"/>
                <w:szCs w:val="18"/>
                <w:lang w:val="en-US"/>
              </w:rPr>
            </w:pPr>
          </w:p>
        </w:tc>
        <w:tc>
          <w:tcPr>
            <w:tcW w:w="0" w:type="auto"/>
            <w:tcBorders>
              <w:top w:val="nil"/>
              <w:bottom w:val="nil"/>
            </w:tcBorders>
            <w:vAlign w:val="center"/>
          </w:tcPr>
          <w:p w:rsidR="005B4145" w:rsidRPr="00C95DCA" w:rsidRDefault="005B4145" w:rsidP="005B4145">
            <w:pPr>
              <w:spacing w:after="0" w:line="240" w:lineRule="auto"/>
              <w:rPr>
                <w:sz w:val="18"/>
                <w:szCs w:val="18"/>
                <w:lang w:val="en-US"/>
              </w:rPr>
            </w:pPr>
            <w:r w:rsidRPr="00C95DCA">
              <w:rPr>
                <w:sz w:val="18"/>
                <w:szCs w:val="18"/>
                <w:lang w:val="en-US"/>
              </w:rPr>
              <w:t>70 e 80</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11</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w:t>
            </w: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8</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24</w:t>
            </w:r>
          </w:p>
        </w:tc>
      </w:tr>
      <w:tr w:rsidR="005B4145" w:rsidRPr="00C95DCA" w:rsidTr="005B4145">
        <w:tc>
          <w:tcPr>
            <w:tcW w:w="0" w:type="auto"/>
            <w:vMerge/>
            <w:tcBorders>
              <w:left w:val="nil"/>
            </w:tcBorders>
            <w:vAlign w:val="center"/>
          </w:tcPr>
          <w:p w:rsidR="005B4145" w:rsidRPr="00C95DCA" w:rsidRDefault="005B4145" w:rsidP="005B4145">
            <w:pPr>
              <w:spacing w:after="0" w:line="240" w:lineRule="auto"/>
              <w:rPr>
                <w:sz w:val="18"/>
                <w:szCs w:val="18"/>
                <w:lang w:val="en-US"/>
              </w:rPr>
            </w:pPr>
          </w:p>
        </w:tc>
        <w:tc>
          <w:tcPr>
            <w:tcW w:w="0" w:type="auto"/>
            <w:vMerge/>
            <w:vAlign w:val="center"/>
          </w:tcPr>
          <w:p w:rsidR="005B4145" w:rsidRPr="00C95DCA" w:rsidRDefault="005B4145" w:rsidP="005B4145">
            <w:pPr>
              <w:spacing w:after="0" w:line="240" w:lineRule="auto"/>
              <w:rPr>
                <w:sz w:val="18"/>
                <w:szCs w:val="18"/>
                <w:lang w:val="en-US"/>
              </w:rPr>
            </w:pPr>
          </w:p>
        </w:tc>
        <w:tc>
          <w:tcPr>
            <w:tcW w:w="0" w:type="auto"/>
            <w:tcBorders>
              <w:top w:val="nil"/>
              <w:bottom w:val="nil"/>
            </w:tcBorders>
            <w:vAlign w:val="center"/>
          </w:tcPr>
          <w:p w:rsidR="005B4145" w:rsidRPr="00C95DCA" w:rsidRDefault="005B4145" w:rsidP="005B4145">
            <w:pPr>
              <w:spacing w:after="0" w:line="240" w:lineRule="auto"/>
              <w:rPr>
                <w:sz w:val="18"/>
                <w:szCs w:val="18"/>
                <w:lang w:val="en-US"/>
              </w:rPr>
            </w:pPr>
            <w:r w:rsidRPr="00C95DCA">
              <w:rPr>
                <w:sz w:val="18"/>
                <w:szCs w:val="18"/>
                <w:lang w:val="en-US"/>
              </w:rPr>
              <w:t>90 e 100</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29</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36</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7</w:t>
            </w: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17</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31</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6</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9</w:t>
            </w: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14</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149</w:t>
            </w:r>
          </w:p>
        </w:tc>
      </w:tr>
      <w:tr w:rsidR="005B4145" w:rsidRPr="00C95DCA" w:rsidTr="005B4145">
        <w:tc>
          <w:tcPr>
            <w:tcW w:w="0" w:type="auto"/>
            <w:vMerge/>
            <w:tcBorders>
              <w:left w:val="nil"/>
            </w:tcBorders>
            <w:vAlign w:val="center"/>
          </w:tcPr>
          <w:p w:rsidR="005B4145" w:rsidRPr="00C95DCA" w:rsidRDefault="005B4145" w:rsidP="005B4145">
            <w:pPr>
              <w:spacing w:after="0" w:line="240" w:lineRule="auto"/>
              <w:rPr>
                <w:sz w:val="18"/>
                <w:szCs w:val="18"/>
                <w:lang w:val="en-US"/>
              </w:rPr>
            </w:pPr>
          </w:p>
        </w:tc>
        <w:tc>
          <w:tcPr>
            <w:tcW w:w="0" w:type="auto"/>
            <w:vMerge/>
            <w:vAlign w:val="center"/>
          </w:tcPr>
          <w:p w:rsidR="005B4145" w:rsidRPr="00C95DCA" w:rsidRDefault="005B4145" w:rsidP="005B4145">
            <w:pPr>
              <w:spacing w:after="0" w:line="240" w:lineRule="auto"/>
              <w:rPr>
                <w:sz w:val="18"/>
                <w:szCs w:val="18"/>
                <w:lang w:val="en-US"/>
              </w:rPr>
            </w:pPr>
          </w:p>
        </w:tc>
        <w:tc>
          <w:tcPr>
            <w:tcW w:w="0" w:type="auto"/>
            <w:tcBorders>
              <w:top w:val="nil"/>
              <w:bottom w:val="nil"/>
            </w:tcBorders>
            <w:vAlign w:val="center"/>
          </w:tcPr>
          <w:p w:rsidR="005B4145" w:rsidRPr="00C95DCA" w:rsidRDefault="005B4145" w:rsidP="005B4145">
            <w:pPr>
              <w:spacing w:after="0" w:line="240" w:lineRule="auto"/>
              <w:rPr>
                <w:sz w:val="18"/>
                <w:szCs w:val="18"/>
                <w:lang w:val="en-US"/>
              </w:rPr>
            </w:pPr>
            <w:r w:rsidRPr="00C95DCA">
              <w:rPr>
                <w:sz w:val="18"/>
                <w:szCs w:val="18"/>
                <w:lang w:val="en-US"/>
              </w:rPr>
              <w:t>110 e 120</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29</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6</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w:t>
            </w: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16</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26</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3</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4</w:t>
            </w: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12</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98</w:t>
            </w:r>
          </w:p>
        </w:tc>
      </w:tr>
      <w:tr w:rsidR="005B4145" w:rsidRPr="00C95DCA" w:rsidTr="005B4145">
        <w:tc>
          <w:tcPr>
            <w:tcW w:w="0" w:type="auto"/>
            <w:vMerge/>
            <w:tcBorders>
              <w:left w:val="nil"/>
            </w:tcBorders>
            <w:vAlign w:val="center"/>
          </w:tcPr>
          <w:p w:rsidR="005B4145" w:rsidRPr="00C95DCA" w:rsidRDefault="005B4145" w:rsidP="005B4145">
            <w:pPr>
              <w:spacing w:after="0" w:line="240" w:lineRule="auto"/>
              <w:rPr>
                <w:sz w:val="18"/>
                <w:szCs w:val="18"/>
                <w:lang w:val="en-US"/>
              </w:rPr>
            </w:pPr>
          </w:p>
        </w:tc>
        <w:tc>
          <w:tcPr>
            <w:tcW w:w="0" w:type="auto"/>
            <w:vMerge/>
            <w:vAlign w:val="center"/>
          </w:tcPr>
          <w:p w:rsidR="005B4145" w:rsidRPr="00C95DCA" w:rsidRDefault="005B4145" w:rsidP="005B4145">
            <w:pPr>
              <w:spacing w:after="0" w:line="240" w:lineRule="auto"/>
              <w:rPr>
                <w:sz w:val="18"/>
                <w:szCs w:val="18"/>
                <w:lang w:val="en-US"/>
              </w:rPr>
            </w:pPr>
          </w:p>
        </w:tc>
        <w:tc>
          <w:tcPr>
            <w:tcW w:w="0" w:type="auto"/>
            <w:tcBorders>
              <w:top w:val="nil"/>
              <w:bottom w:val="nil"/>
            </w:tcBorders>
            <w:vAlign w:val="center"/>
          </w:tcPr>
          <w:p w:rsidR="005B4145" w:rsidRPr="00C95DCA" w:rsidRDefault="005B4145" w:rsidP="005B4145">
            <w:pPr>
              <w:spacing w:after="0" w:line="240" w:lineRule="auto"/>
              <w:rPr>
                <w:sz w:val="18"/>
                <w:szCs w:val="18"/>
                <w:lang w:val="en-US"/>
              </w:rPr>
            </w:pPr>
            <w:r w:rsidRPr="00C95DCA">
              <w:rPr>
                <w:sz w:val="18"/>
                <w:szCs w:val="18"/>
                <w:lang w:val="en-US"/>
              </w:rPr>
              <w:t>160 e 180</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6</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2</w:t>
            </w: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9</w:t>
            </w: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nil"/>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bottom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18</w:t>
            </w:r>
          </w:p>
        </w:tc>
      </w:tr>
      <w:tr w:rsidR="005B4145" w:rsidRPr="00C95DCA" w:rsidTr="005B4145">
        <w:tc>
          <w:tcPr>
            <w:tcW w:w="0" w:type="auto"/>
            <w:vMerge/>
            <w:tcBorders>
              <w:left w:val="nil"/>
            </w:tcBorders>
            <w:vAlign w:val="center"/>
          </w:tcPr>
          <w:p w:rsidR="005B4145" w:rsidRPr="00C95DCA" w:rsidRDefault="005B4145" w:rsidP="005B4145">
            <w:pPr>
              <w:spacing w:after="0" w:line="240" w:lineRule="auto"/>
              <w:rPr>
                <w:sz w:val="18"/>
                <w:szCs w:val="18"/>
                <w:lang w:val="en-US"/>
              </w:rPr>
            </w:pPr>
          </w:p>
        </w:tc>
        <w:tc>
          <w:tcPr>
            <w:tcW w:w="0" w:type="auto"/>
            <w:vMerge/>
            <w:vAlign w:val="center"/>
          </w:tcPr>
          <w:p w:rsidR="005B4145" w:rsidRPr="00C95DCA" w:rsidRDefault="005B4145" w:rsidP="005B4145">
            <w:pPr>
              <w:spacing w:after="0" w:line="240" w:lineRule="auto"/>
              <w:rPr>
                <w:sz w:val="18"/>
                <w:szCs w:val="18"/>
                <w:lang w:val="en-US"/>
              </w:rPr>
            </w:pPr>
          </w:p>
        </w:tc>
        <w:tc>
          <w:tcPr>
            <w:tcW w:w="0" w:type="auto"/>
            <w:tcBorders>
              <w:top w:val="nil"/>
            </w:tcBorders>
            <w:vAlign w:val="center"/>
          </w:tcPr>
          <w:p w:rsidR="005B4145" w:rsidRPr="00C95DCA" w:rsidRDefault="005B4145" w:rsidP="005B4145">
            <w:pPr>
              <w:spacing w:after="0" w:line="240" w:lineRule="auto"/>
              <w:rPr>
                <w:sz w:val="18"/>
                <w:szCs w:val="18"/>
                <w:lang w:val="en-US"/>
              </w:rPr>
            </w:pPr>
            <w:r w:rsidRPr="00C95DCA">
              <w:rPr>
                <w:sz w:val="18"/>
                <w:szCs w:val="18"/>
                <w:lang w:val="en-US"/>
              </w:rPr>
              <w:t>300</w:t>
            </w:r>
          </w:p>
        </w:tc>
        <w:tc>
          <w:tcPr>
            <w:tcW w:w="907" w:type="dxa"/>
            <w:tcBorders>
              <w:top w:val="nil"/>
              <w:bottom w:val="single" w:sz="4" w:space="0" w:color="auto"/>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single" w:sz="4" w:space="0" w:color="auto"/>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single" w:sz="4" w:space="0" w:color="auto"/>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single" w:sz="4" w:space="0" w:color="auto"/>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bottom w:val="single" w:sz="4" w:space="0" w:color="auto"/>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c>
          <w:tcPr>
            <w:tcW w:w="907" w:type="dxa"/>
            <w:tcBorders>
              <w:top w:val="nil"/>
              <w:left w:val="nil"/>
              <w:bottom w:val="single" w:sz="4" w:space="0" w:color="auto"/>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single" w:sz="4" w:space="0" w:color="auto"/>
              <w:right w:val="nil"/>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left w:val="nil"/>
              <w:bottom w:val="single" w:sz="4" w:space="0" w:color="auto"/>
            </w:tcBorders>
            <w:vAlign w:val="center"/>
          </w:tcPr>
          <w:p w:rsidR="005B4145" w:rsidRPr="00C95DCA" w:rsidRDefault="005B4145" w:rsidP="005B4145">
            <w:pPr>
              <w:spacing w:after="0" w:line="240" w:lineRule="auto"/>
              <w:jc w:val="center"/>
              <w:rPr>
                <w:sz w:val="18"/>
                <w:szCs w:val="18"/>
                <w:lang w:val="en-US"/>
              </w:rPr>
            </w:pPr>
          </w:p>
        </w:tc>
        <w:tc>
          <w:tcPr>
            <w:tcW w:w="907" w:type="dxa"/>
            <w:tcBorders>
              <w:top w:val="nil"/>
              <w:right w:val="nil"/>
            </w:tcBorders>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1</w:t>
            </w:r>
          </w:p>
        </w:tc>
      </w:tr>
    </w:tbl>
    <w:p w:rsidR="00C95DCA" w:rsidRDefault="00C95DCA" w:rsidP="005B4145">
      <w:pPr>
        <w:autoSpaceDE w:val="0"/>
        <w:autoSpaceDN w:val="0"/>
        <w:adjustRightInd w:val="0"/>
        <w:spacing w:after="0" w:line="240" w:lineRule="auto"/>
        <w:rPr>
          <w:szCs w:val="24"/>
          <w:lang w:val="en-US"/>
        </w:rPr>
      </w:pPr>
    </w:p>
    <w:p w:rsidR="005F47E9" w:rsidRPr="00C95DCA" w:rsidRDefault="005F47E9" w:rsidP="005F47E9">
      <w:pPr>
        <w:autoSpaceDE w:val="0"/>
        <w:autoSpaceDN w:val="0"/>
        <w:adjustRightInd w:val="0"/>
        <w:spacing w:after="0" w:line="240" w:lineRule="auto"/>
        <w:ind w:firstLine="567"/>
        <w:jc w:val="both"/>
        <w:rPr>
          <w:bCs/>
          <w:szCs w:val="24"/>
        </w:rPr>
      </w:pPr>
      <w:r w:rsidRPr="00C95DCA">
        <w:rPr>
          <w:szCs w:val="24"/>
        </w:rPr>
        <w:t>As capturas médias diárias e totais semanais mais elevadas foram obtidas na estação chuvosa, zona fluvial/braço Piracicaba (</w:t>
      </w:r>
      <w:r w:rsidRPr="00C95DCA">
        <w:rPr>
          <w:bCs/>
          <w:position w:val="-14"/>
          <w:szCs w:val="24"/>
        </w:rPr>
        <w:object w:dxaOrig="1040" w:dyaOrig="380">
          <v:shape id="_x0000_i1028" type="#_x0000_t75" style="width:51.35pt;height:19.4pt" o:ole="">
            <v:imagedata r:id="rId15" o:title=""/>
          </v:shape>
          <o:OLEObject Type="Embed" ProgID="Equation.3" ShapeID="_x0000_i1028" DrawAspect="Content" ObjectID="_1564769846" r:id="rId16"/>
        </w:object>
      </w:r>
      <w:r w:rsidRPr="00C95DCA">
        <w:rPr>
          <w:bCs/>
          <w:szCs w:val="24"/>
        </w:rPr>
        <w:t>=103,36 kg, SD= 73,13)</w:t>
      </w:r>
      <w:r w:rsidRPr="00C95DCA">
        <w:rPr>
          <w:szCs w:val="24"/>
        </w:rPr>
        <w:t xml:space="preserve"> e estação seca, zona de transição (</w:t>
      </w:r>
      <w:r w:rsidRPr="00C95DCA">
        <w:rPr>
          <w:bCs/>
          <w:position w:val="-14"/>
          <w:szCs w:val="24"/>
        </w:rPr>
        <w:object w:dxaOrig="1280" w:dyaOrig="380">
          <v:shape id="_x0000_i1029" type="#_x0000_t75" style="width:65.1pt;height:19.4pt" o:ole="">
            <v:imagedata r:id="rId17" o:title=""/>
          </v:shape>
          <o:OLEObject Type="Embed" ProgID="Equation.3" ShapeID="_x0000_i1029" DrawAspect="Content" ObjectID="_1564769847" r:id="rId18"/>
        </w:object>
      </w:r>
      <w:r w:rsidRPr="00C95DCA">
        <w:rPr>
          <w:bCs/>
          <w:szCs w:val="24"/>
        </w:rPr>
        <w:t>=497,80 kg, SD=492,30), respectivamente</w:t>
      </w:r>
      <w:r w:rsidRPr="00C95DCA">
        <w:rPr>
          <w:szCs w:val="24"/>
        </w:rPr>
        <w:t>. As menores capturas médias, tanto diárias quanto totais semanais, foram registradas na estação seca, zona lacustre (</w:t>
      </w:r>
      <w:r w:rsidRPr="00C95DCA">
        <w:rPr>
          <w:bCs/>
          <w:position w:val="-14"/>
          <w:szCs w:val="24"/>
        </w:rPr>
        <w:object w:dxaOrig="1040" w:dyaOrig="380">
          <v:shape id="_x0000_i1030" type="#_x0000_t75" style="width:51.35pt;height:19.4pt" o:ole="">
            <v:imagedata r:id="rId19" o:title=""/>
          </v:shape>
          <o:OLEObject Type="Embed" ProgID="Equation.3" ShapeID="_x0000_i1030" DrawAspect="Content" ObjectID="_1564769848" r:id="rId20"/>
        </w:object>
      </w:r>
      <w:r w:rsidRPr="00C95DCA">
        <w:rPr>
          <w:bCs/>
          <w:szCs w:val="24"/>
        </w:rPr>
        <w:t xml:space="preserve">=37,70kg, SD=26,37 e </w:t>
      </w:r>
      <w:r w:rsidRPr="00C95DCA">
        <w:rPr>
          <w:bCs/>
          <w:position w:val="-14"/>
          <w:szCs w:val="24"/>
        </w:rPr>
        <w:object w:dxaOrig="1260" w:dyaOrig="380">
          <v:shape id="_x0000_i1031" type="#_x0000_t75" style="width:63.85pt;height:19.4pt" o:ole="">
            <v:imagedata r:id="rId21" o:title=""/>
          </v:shape>
          <o:OLEObject Type="Embed" ProgID="Equation.3" ShapeID="_x0000_i1031" DrawAspect="Content" ObjectID="_1564769849" r:id="rId22"/>
        </w:object>
      </w:r>
      <w:r w:rsidRPr="00C95DCA">
        <w:rPr>
          <w:bCs/>
          <w:szCs w:val="24"/>
        </w:rPr>
        <w:t>=139,33kg, SD=132,63, respectivamente (Tabela 4).</w:t>
      </w:r>
    </w:p>
    <w:p w:rsidR="005F47E9" w:rsidRPr="00C95DCA" w:rsidRDefault="005F47E9" w:rsidP="005F47E9">
      <w:pPr>
        <w:autoSpaceDE w:val="0"/>
        <w:autoSpaceDN w:val="0"/>
        <w:adjustRightInd w:val="0"/>
        <w:spacing w:after="0" w:line="240" w:lineRule="auto"/>
        <w:ind w:firstLine="567"/>
        <w:jc w:val="both"/>
        <w:rPr>
          <w:szCs w:val="24"/>
        </w:rPr>
      </w:pPr>
      <w:r w:rsidRPr="00C95DCA">
        <w:rPr>
          <w:szCs w:val="24"/>
        </w:rPr>
        <w:t>As análises conjuntas por estação do ano e zona da represa indicam as maiores capturas absolutas na estação chuvosa, zona fluvial/braço Piracicaba (</w:t>
      </w:r>
      <w:r w:rsidRPr="00C95DCA">
        <w:rPr>
          <w:position w:val="-14"/>
          <w:szCs w:val="24"/>
        </w:rPr>
        <w:object w:dxaOrig="1260" w:dyaOrig="380">
          <v:shape id="_x0000_i1032" type="#_x0000_t75" style="width:63.85pt;height:19.4pt" o:ole="">
            <v:imagedata r:id="rId23" o:title=""/>
          </v:shape>
          <o:OLEObject Type="Embed" ProgID="Equation.3" ShapeID="_x0000_i1032" DrawAspect="Content" ObjectID="_1564769850" r:id="rId24"/>
        </w:object>
      </w:r>
      <w:r w:rsidRPr="00C95DCA">
        <w:rPr>
          <w:szCs w:val="24"/>
        </w:rPr>
        <w:t>=</w:t>
      </w:r>
      <w:proofErr w:type="gramStart"/>
      <w:r w:rsidRPr="00C95DCA">
        <w:rPr>
          <w:szCs w:val="24"/>
        </w:rPr>
        <w:t>11923kg</w:t>
      </w:r>
      <w:proofErr w:type="gramEnd"/>
      <w:r w:rsidRPr="00C95DCA">
        <w:rPr>
          <w:szCs w:val="24"/>
        </w:rPr>
        <w:t>), seguidas da estação chuvosa, zona fluvial/braço Tietê (</w:t>
      </w:r>
      <w:r w:rsidRPr="00C95DCA">
        <w:rPr>
          <w:position w:val="-14"/>
          <w:szCs w:val="24"/>
        </w:rPr>
        <w:object w:dxaOrig="1260" w:dyaOrig="380">
          <v:shape id="_x0000_i1033" type="#_x0000_t75" style="width:63.85pt;height:19.4pt" o:ole="">
            <v:imagedata r:id="rId25" o:title=""/>
          </v:shape>
          <o:OLEObject Type="Embed" ProgID="Equation.3" ShapeID="_x0000_i1033" DrawAspect="Content" ObjectID="_1564769851" r:id="rId26"/>
        </w:object>
      </w:r>
      <w:r w:rsidRPr="00C95DCA">
        <w:rPr>
          <w:szCs w:val="24"/>
        </w:rPr>
        <w:t>=7232kg) e estação seca, zona fluvial/braço Tietê (</w:t>
      </w:r>
      <w:r w:rsidRPr="00C95DCA">
        <w:rPr>
          <w:position w:val="-14"/>
          <w:szCs w:val="24"/>
        </w:rPr>
        <w:object w:dxaOrig="1260" w:dyaOrig="380">
          <v:shape id="_x0000_i1034" type="#_x0000_t75" style="width:63.85pt;height:19.4pt" o:ole="">
            <v:imagedata r:id="rId27" o:title=""/>
          </v:shape>
          <o:OLEObject Type="Embed" ProgID="Equation.3" ShapeID="_x0000_i1034" DrawAspect="Content" ObjectID="_1564769852" r:id="rId28"/>
        </w:object>
      </w:r>
      <w:r w:rsidRPr="00C95DCA">
        <w:rPr>
          <w:szCs w:val="24"/>
        </w:rPr>
        <w:t xml:space="preserve">=6744kg) (Figura 2). </w:t>
      </w:r>
    </w:p>
    <w:p w:rsidR="005F47E9" w:rsidRPr="005F47E9" w:rsidRDefault="005F47E9" w:rsidP="005B4145">
      <w:pPr>
        <w:autoSpaceDE w:val="0"/>
        <w:autoSpaceDN w:val="0"/>
        <w:adjustRightInd w:val="0"/>
        <w:spacing w:after="0" w:line="240" w:lineRule="auto"/>
        <w:rPr>
          <w:szCs w:val="24"/>
        </w:rPr>
      </w:pPr>
    </w:p>
    <w:p w:rsidR="005F47E9" w:rsidRPr="00C95DCA" w:rsidRDefault="005F47E9" w:rsidP="005F47E9">
      <w:pPr>
        <w:pStyle w:val="Legenda"/>
        <w:rPr>
          <w:rFonts w:asciiTheme="minorHAnsi" w:hAnsiTheme="minorHAnsi"/>
        </w:rPr>
      </w:pPr>
      <w:r w:rsidRPr="00C95DCA">
        <w:t>Ta</w:t>
      </w:r>
      <w:r w:rsidRPr="00C95DCA">
        <w:rPr>
          <w:rFonts w:asciiTheme="minorHAnsi" w:hAnsiTheme="minorHAnsi"/>
        </w:rPr>
        <w:t xml:space="preserve">bela </w:t>
      </w:r>
      <w:r w:rsidR="00232700" w:rsidRPr="00C95DCA">
        <w:rPr>
          <w:rFonts w:asciiTheme="minorHAnsi" w:hAnsiTheme="minorHAnsi"/>
        </w:rPr>
        <w:fldChar w:fldCharType="begin"/>
      </w:r>
      <w:r w:rsidRPr="00C95DCA">
        <w:rPr>
          <w:rFonts w:asciiTheme="minorHAnsi" w:hAnsiTheme="minorHAnsi"/>
        </w:rPr>
        <w:instrText xml:space="preserve"> SEQ Tabela \* ARABIC </w:instrText>
      </w:r>
      <w:r w:rsidR="00232700" w:rsidRPr="00C95DCA">
        <w:rPr>
          <w:rFonts w:asciiTheme="minorHAnsi" w:hAnsiTheme="minorHAnsi"/>
        </w:rPr>
        <w:fldChar w:fldCharType="separate"/>
      </w:r>
      <w:r w:rsidR="006449E6">
        <w:rPr>
          <w:rFonts w:asciiTheme="minorHAnsi" w:hAnsiTheme="minorHAnsi"/>
          <w:noProof/>
        </w:rPr>
        <w:t>3</w:t>
      </w:r>
      <w:r w:rsidR="00232700" w:rsidRPr="00C95DCA">
        <w:rPr>
          <w:rFonts w:asciiTheme="minorHAnsi" w:hAnsiTheme="minorHAnsi"/>
        </w:rPr>
        <w:fldChar w:fldCharType="end"/>
      </w:r>
      <w:r w:rsidRPr="00C95DCA">
        <w:rPr>
          <w:rFonts w:asciiTheme="minorHAnsi" w:hAnsiTheme="minorHAnsi"/>
        </w:rPr>
        <w:t xml:space="preserve"> Espécies de peixes encontradas na represa de Barra Bonita.</w:t>
      </w:r>
    </w:p>
    <w:tbl>
      <w:tblPr>
        <w:tblW w:w="5000" w:type="pct"/>
        <w:tblBorders>
          <w:insideH w:val="single" w:sz="4" w:space="0" w:color="auto"/>
        </w:tblBorders>
        <w:tblLook w:val="00B7"/>
      </w:tblPr>
      <w:tblGrid>
        <w:gridCol w:w="1677"/>
        <w:gridCol w:w="1894"/>
        <w:gridCol w:w="3136"/>
        <w:gridCol w:w="3147"/>
      </w:tblGrid>
      <w:tr w:rsidR="005F47E9" w:rsidRPr="00C95DCA" w:rsidTr="00622D53">
        <w:trPr>
          <w:trHeight w:val="240"/>
        </w:trPr>
        <w:tc>
          <w:tcPr>
            <w:tcW w:w="851" w:type="pct"/>
            <w:vMerge w:val="restart"/>
            <w:tcBorders>
              <w:top w:val="single" w:sz="4" w:space="0" w:color="auto"/>
              <w:bottom w:val="single" w:sz="4" w:space="0" w:color="auto"/>
            </w:tcBorders>
          </w:tcPr>
          <w:p w:rsidR="005F47E9" w:rsidRPr="00C95DCA" w:rsidRDefault="005F47E9" w:rsidP="00622D53">
            <w:pPr>
              <w:pStyle w:val="Recuodecorpodetexto2"/>
              <w:spacing w:after="0" w:line="240" w:lineRule="auto"/>
              <w:ind w:left="0"/>
              <w:rPr>
                <w:rFonts w:ascii="Times New Roman" w:hAnsi="Times New Roman" w:cs="Times New Roman"/>
                <w:sz w:val="18"/>
                <w:szCs w:val="18"/>
              </w:rPr>
            </w:pPr>
            <w:proofErr w:type="spellStart"/>
            <w:r w:rsidRPr="00C95DCA">
              <w:rPr>
                <w:rFonts w:ascii="Times New Roman" w:hAnsi="Times New Roman" w:cs="Times New Roman"/>
                <w:sz w:val="18"/>
                <w:szCs w:val="18"/>
              </w:rPr>
              <w:t>Characiformes</w:t>
            </w:r>
            <w:proofErr w:type="spellEnd"/>
          </w:p>
        </w:tc>
        <w:tc>
          <w:tcPr>
            <w:tcW w:w="961" w:type="pct"/>
            <w:tcBorders>
              <w:top w:val="single" w:sz="4" w:space="0" w:color="auto"/>
              <w:bottom w:val="single" w:sz="4" w:space="0" w:color="auto"/>
            </w:tcBorders>
          </w:tcPr>
          <w:p w:rsidR="005F47E9" w:rsidRPr="00C95DCA" w:rsidRDefault="005F47E9" w:rsidP="00622D53">
            <w:pPr>
              <w:pStyle w:val="Ttulo3"/>
              <w:spacing w:before="0" w:line="240" w:lineRule="auto"/>
              <w:jc w:val="both"/>
              <w:rPr>
                <w:rFonts w:ascii="Times New Roman" w:hAnsi="Times New Roman" w:cs="Times New Roman"/>
                <w:b w:val="0"/>
                <w:i/>
                <w:color w:val="auto"/>
                <w:sz w:val="18"/>
                <w:szCs w:val="18"/>
              </w:rPr>
            </w:pPr>
            <w:proofErr w:type="spellStart"/>
            <w:r w:rsidRPr="00C95DCA">
              <w:rPr>
                <w:rFonts w:ascii="Times New Roman" w:hAnsi="Times New Roman" w:cs="Times New Roman"/>
                <w:b w:val="0"/>
                <w:color w:val="auto"/>
                <w:sz w:val="18"/>
                <w:szCs w:val="18"/>
              </w:rPr>
              <w:t>Anostomidae</w:t>
            </w:r>
            <w:proofErr w:type="spellEnd"/>
          </w:p>
        </w:tc>
        <w:tc>
          <w:tcPr>
            <w:tcW w:w="1591" w:type="pct"/>
            <w:tcBorders>
              <w:top w:val="single" w:sz="4" w:space="0" w:color="auto"/>
              <w:bottom w:val="single" w:sz="4" w:space="0" w:color="auto"/>
            </w:tcBorders>
          </w:tcPr>
          <w:p w:rsidR="005F47E9" w:rsidRPr="00C95DCA" w:rsidRDefault="005F47E9" w:rsidP="00622D53">
            <w:pPr>
              <w:pStyle w:val="Ttulo3"/>
              <w:spacing w:before="0" w:line="240" w:lineRule="auto"/>
              <w:jc w:val="both"/>
              <w:rPr>
                <w:rFonts w:ascii="Times New Roman" w:hAnsi="Times New Roman" w:cs="Times New Roman"/>
                <w:b w:val="0"/>
                <w:i/>
                <w:color w:val="auto"/>
                <w:sz w:val="18"/>
                <w:szCs w:val="18"/>
              </w:rPr>
            </w:pPr>
            <w:proofErr w:type="spellStart"/>
            <w:r w:rsidRPr="00C95DCA">
              <w:rPr>
                <w:rFonts w:ascii="Times New Roman" w:hAnsi="Times New Roman" w:cs="Times New Roman"/>
                <w:b w:val="0"/>
                <w:i/>
                <w:color w:val="auto"/>
                <w:sz w:val="18"/>
                <w:szCs w:val="18"/>
              </w:rPr>
              <w:t>Leporinus</w:t>
            </w:r>
            <w:proofErr w:type="spellEnd"/>
            <w:r w:rsidRPr="00C95DCA">
              <w:rPr>
                <w:rFonts w:ascii="Times New Roman" w:hAnsi="Times New Roman" w:cs="Times New Roman"/>
                <w:b w:val="0"/>
                <w:i/>
                <w:color w:val="auto"/>
                <w:sz w:val="18"/>
                <w:szCs w:val="18"/>
              </w:rPr>
              <w:t xml:space="preserve"> </w:t>
            </w:r>
            <w:proofErr w:type="spellStart"/>
            <w:r w:rsidRPr="00C95DCA">
              <w:rPr>
                <w:rFonts w:ascii="Times New Roman" w:hAnsi="Times New Roman" w:cs="Times New Roman"/>
                <w:b w:val="0"/>
                <w:i/>
                <w:color w:val="auto"/>
                <w:sz w:val="18"/>
                <w:szCs w:val="18"/>
              </w:rPr>
              <w:t>obtusidens</w:t>
            </w:r>
            <w:proofErr w:type="spellEnd"/>
            <w:r w:rsidRPr="00C95DCA">
              <w:rPr>
                <w:rFonts w:ascii="Times New Roman" w:hAnsi="Times New Roman" w:cs="Times New Roman"/>
                <w:b w:val="0"/>
                <w:i/>
                <w:color w:val="auto"/>
                <w:sz w:val="18"/>
                <w:szCs w:val="18"/>
              </w:rPr>
              <w:t xml:space="preserve"> </w:t>
            </w:r>
          </w:p>
        </w:tc>
        <w:tc>
          <w:tcPr>
            <w:tcW w:w="1597" w:type="pct"/>
            <w:tcBorders>
              <w:top w:val="single" w:sz="4" w:space="0" w:color="auto"/>
              <w:bottom w:val="single" w:sz="4" w:space="0" w:color="auto"/>
            </w:tcBorders>
          </w:tcPr>
          <w:p w:rsidR="005F47E9" w:rsidRPr="00C95DCA" w:rsidRDefault="005F47E9" w:rsidP="00622D53">
            <w:pPr>
              <w:spacing w:after="0" w:line="240" w:lineRule="auto"/>
              <w:rPr>
                <w:sz w:val="18"/>
                <w:szCs w:val="18"/>
              </w:rPr>
            </w:pPr>
            <w:r w:rsidRPr="00C95DCA">
              <w:rPr>
                <w:sz w:val="18"/>
                <w:szCs w:val="18"/>
              </w:rPr>
              <w:t>Piapara</w:t>
            </w:r>
          </w:p>
        </w:tc>
      </w:tr>
      <w:tr w:rsidR="005F47E9" w:rsidRPr="00C95DCA" w:rsidTr="00622D53">
        <w:trPr>
          <w:trHeight w:val="240"/>
        </w:trPr>
        <w:tc>
          <w:tcPr>
            <w:tcW w:w="851" w:type="pct"/>
            <w:vMerge/>
            <w:tcBorders>
              <w:top w:val="single" w:sz="4" w:space="0" w:color="auto"/>
            </w:tcBorders>
          </w:tcPr>
          <w:p w:rsidR="005F47E9" w:rsidRPr="00C95DCA" w:rsidRDefault="005F47E9" w:rsidP="00622D53">
            <w:pPr>
              <w:spacing w:after="0" w:line="240" w:lineRule="auto"/>
              <w:rPr>
                <w:sz w:val="18"/>
                <w:szCs w:val="18"/>
              </w:rPr>
            </w:pPr>
          </w:p>
        </w:tc>
        <w:tc>
          <w:tcPr>
            <w:tcW w:w="961" w:type="pct"/>
            <w:tcBorders>
              <w:top w:val="single" w:sz="4" w:space="0" w:color="auto"/>
            </w:tcBorders>
          </w:tcPr>
          <w:p w:rsidR="005F47E9" w:rsidRPr="00C95DCA" w:rsidRDefault="005F47E9" w:rsidP="00622D53">
            <w:pPr>
              <w:pStyle w:val="Ttulo3"/>
              <w:spacing w:before="0" w:line="240" w:lineRule="auto"/>
              <w:jc w:val="both"/>
              <w:rPr>
                <w:rFonts w:ascii="Times New Roman" w:hAnsi="Times New Roman" w:cs="Times New Roman"/>
                <w:b w:val="0"/>
                <w:i/>
                <w:color w:val="auto"/>
                <w:sz w:val="18"/>
                <w:szCs w:val="18"/>
              </w:rPr>
            </w:pPr>
            <w:proofErr w:type="spellStart"/>
            <w:r w:rsidRPr="00C95DCA">
              <w:rPr>
                <w:rFonts w:ascii="Times New Roman" w:hAnsi="Times New Roman" w:cs="Times New Roman"/>
                <w:b w:val="0"/>
                <w:color w:val="auto"/>
                <w:sz w:val="18"/>
                <w:szCs w:val="18"/>
              </w:rPr>
              <w:t>Anostomidae</w:t>
            </w:r>
            <w:proofErr w:type="spellEnd"/>
          </w:p>
        </w:tc>
        <w:tc>
          <w:tcPr>
            <w:tcW w:w="1591" w:type="pct"/>
            <w:tcBorders>
              <w:top w:val="single" w:sz="4" w:space="0" w:color="auto"/>
            </w:tcBorders>
          </w:tcPr>
          <w:p w:rsidR="005F47E9" w:rsidRPr="00C95DCA" w:rsidRDefault="005F47E9" w:rsidP="00622D53">
            <w:pPr>
              <w:pStyle w:val="Ttulo3"/>
              <w:spacing w:before="0" w:line="240" w:lineRule="auto"/>
              <w:jc w:val="both"/>
              <w:rPr>
                <w:rFonts w:ascii="Times New Roman" w:hAnsi="Times New Roman" w:cs="Times New Roman"/>
                <w:b w:val="0"/>
                <w:i/>
                <w:color w:val="auto"/>
                <w:sz w:val="18"/>
                <w:szCs w:val="18"/>
              </w:rPr>
            </w:pPr>
            <w:proofErr w:type="spellStart"/>
            <w:r w:rsidRPr="00C95DCA">
              <w:rPr>
                <w:rFonts w:ascii="Times New Roman" w:hAnsi="Times New Roman" w:cs="Times New Roman"/>
                <w:b w:val="0"/>
                <w:i/>
                <w:color w:val="auto"/>
                <w:sz w:val="18"/>
                <w:szCs w:val="18"/>
              </w:rPr>
              <w:t>Leporinus</w:t>
            </w:r>
            <w:proofErr w:type="spellEnd"/>
            <w:r w:rsidRPr="00C95DCA">
              <w:rPr>
                <w:rFonts w:ascii="Times New Roman" w:hAnsi="Times New Roman" w:cs="Times New Roman"/>
                <w:b w:val="0"/>
                <w:i/>
                <w:color w:val="auto"/>
                <w:sz w:val="18"/>
                <w:szCs w:val="18"/>
              </w:rPr>
              <w:t xml:space="preserve"> </w:t>
            </w:r>
            <w:proofErr w:type="spellStart"/>
            <w:proofErr w:type="gramStart"/>
            <w:r w:rsidRPr="00C95DCA">
              <w:rPr>
                <w:rFonts w:ascii="Times New Roman" w:hAnsi="Times New Roman" w:cs="Times New Roman"/>
                <w:b w:val="0"/>
                <w:color w:val="auto"/>
                <w:sz w:val="18"/>
                <w:szCs w:val="18"/>
              </w:rPr>
              <w:t>sp</w:t>
            </w:r>
            <w:proofErr w:type="spellEnd"/>
            <w:proofErr w:type="gramEnd"/>
          </w:p>
        </w:tc>
        <w:tc>
          <w:tcPr>
            <w:tcW w:w="1597" w:type="pct"/>
            <w:tcBorders>
              <w:top w:val="single" w:sz="4" w:space="0" w:color="auto"/>
            </w:tcBorders>
          </w:tcPr>
          <w:p w:rsidR="005F47E9" w:rsidRPr="00C95DCA" w:rsidRDefault="005F47E9" w:rsidP="00622D53">
            <w:pPr>
              <w:spacing w:after="0" w:line="240" w:lineRule="auto"/>
              <w:rPr>
                <w:sz w:val="18"/>
                <w:szCs w:val="18"/>
              </w:rPr>
            </w:pPr>
            <w:r w:rsidRPr="00C95DCA">
              <w:rPr>
                <w:sz w:val="18"/>
                <w:szCs w:val="18"/>
              </w:rPr>
              <w:t>Piau</w:t>
            </w:r>
          </w:p>
        </w:tc>
      </w:tr>
      <w:tr w:rsidR="005F47E9" w:rsidRPr="00C95DCA" w:rsidTr="00622D53">
        <w:trPr>
          <w:trHeight w:val="240"/>
        </w:trPr>
        <w:tc>
          <w:tcPr>
            <w:tcW w:w="851" w:type="pct"/>
            <w:vMerge/>
          </w:tcPr>
          <w:p w:rsidR="005F47E9" w:rsidRPr="00C95DCA" w:rsidRDefault="005F47E9" w:rsidP="00622D53">
            <w:pPr>
              <w:spacing w:after="0" w:line="240" w:lineRule="auto"/>
              <w:rPr>
                <w:sz w:val="18"/>
                <w:szCs w:val="18"/>
                <w:lang w:val="es-ES_tradnl"/>
              </w:rPr>
            </w:pPr>
          </w:p>
        </w:tc>
        <w:tc>
          <w:tcPr>
            <w:tcW w:w="961" w:type="pct"/>
          </w:tcPr>
          <w:p w:rsidR="005F47E9" w:rsidRPr="00C95DCA" w:rsidRDefault="005F47E9" w:rsidP="00622D53">
            <w:pPr>
              <w:spacing w:after="0" w:line="240" w:lineRule="auto"/>
              <w:rPr>
                <w:i/>
                <w:sz w:val="18"/>
                <w:szCs w:val="18"/>
              </w:rPr>
            </w:pPr>
            <w:proofErr w:type="spellStart"/>
            <w:r w:rsidRPr="00C95DCA">
              <w:rPr>
                <w:sz w:val="18"/>
                <w:szCs w:val="18"/>
              </w:rPr>
              <w:t>Characidae</w:t>
            </w:r>
            <w:proofErr w:type="spellEnd"/>
          </w:p>
        </w:tc>
        <w:tc>
          <w:tcPr>
            <w:tcW w:w="1591" w:type="pct"/>
          </w:tcPr>
          <w:p w:rsidR="005F47E9" w:rsidRPr="00C95DCA" w:rsidRDefault="005F47E9" w:rsidP="00622D53">
            <w:pPr>
              <w:spacing w:after="0" w:line="240" w:lineRule="auto"/>
              <w:rPr>
                <w:i/>
                <w:sz w:val="18"/>
                <w:szCs w:val="18"/>
              </w:rPr>
            </w:pPr>
            <w:proofErr w:type="spellStart"/>
            <w:r w:rsidRPr="00C95DCA">
              <w:rPr>
                <w:i/>
                <w:sz w:val="18"/>
                <w:szCs w:val="18"/>
              </w:rPr>
              <w:t>Astyanax</w:t>
            </w:r>
            <w:proofErr w:type="spellEnd"/>
            <w:r w:rsidRPr="00C95DCA">
              <w:rPr>
                <w:i/>
                <w:sz w:val="18"/>
                <w:szCs w:val="18"/>
              </w:rPr>
              <w:t xml:space="preserve"> </w:t>
            </w:r>
            <w:proofErr w:type="spellStart"/>
            <w:r w:rsidRPr="00C95DCA">
              <w:rPr>
                <w:i/>
                <w:sz w:val="18"/>
                <w:szCs w:val="18"/>
              </w:rPr>
              <w:t>altiparanae</w:t>
            </w:r>
            <w:proofErr w:type="spellEnd"/>
          </w:p>
        </w:tc>
        <w:tc>
          <w:tcPr>
            <w:tcW w:w="1597" w:type="pct"/>
          </w:tcPr>
          <w:p w:rsidR="005F47E9" w:rsidRPr="00C95DCA" w:rsidRDefault="005F47E9" w:rsidP="00622D53">
            <w:pPr>
              <w:spacing w:after="0" w:line="240" w:lineRule="auto"/>
              <w:rPr>
                <w:sz w:val="18"/>
                <w:szCs w:val="18"/>
              </w:rPr>
            </w:pPr>
            <w:r w:rsidRPr="00C95DCA">
              <w:rPr>
                <w:sz w:val="18"/>
                <w:szCs w:val="18"/>
              </w:rPr>
              <w:t>Tambiú</w:t>
            </w:r>
          </w:p>
        </w:tc>
      </w:tr>
      <w:tr w:rsidR="005F47E9" w:rsidRPr="00C95DCA" w:rsidTr="00622D53">
        <w:trPr>
          <w:trHeight w:val="240"/>
        </w:trPr>
        <w:tc>
          <w:tcPr>
            <w:tcW w:w="851" w:type="pct"/>
            <w:vMerge/>
          </w:tcPr>
          <w:p w:rsidR="005F47E9" w:rsidRPr="00C95DCA" w:rsidRDefault="005F47E9" w:rsidP="00622D53">
            <w:pPr>
              <w:spacing w:after="0" w:line="240" w:lineRule="auto"/>
              <w:rPr>
                <w:sz w:val="18"/>
                <w:szCs w:val="18"/>
              </w:rPr>
            </w:pPr>
          </w:p>
        </w:tc>
        <w:tc>
          <w:tcPr>
            <w:tcW w:w="961" w:type="pct"/>
          </w:tcPr>
          <w:p w:rsidR="005F47E9" w:rsidRPr="00C95DCA" w:rsidRDefault="005F47E9" w:rsidP="00622D53">
            <w:pPr>
              <w:spacing w:after="0" w:line="240" w:lineRule="auto"/>
              <w:rPr>
                <w:i/>
                <w:sz w:val="18"/>
                <w:szCs w:val="18"/>
              </w:rPr>
            </w:pPr>
            <w:proofErr w:type="spellStart"/>
            <w:r w:rsidRPr="00C95DCA">
              <w:rPr>
                <w:sz w:val="18"/>
                <w:szCs w:val="18"/>
              </w:rPr>
              <w:t>Characidae</w:t>
            </w:r>
            <w:proofErr w:type="spellEnd"/>
          </w:p>
        </w:tc>
        <w:tc>
          <w:tcPr>
            <w:tcW w:w="1591" w:type="pct"/>
          </w:tcPr>
          <w:p w:rsidR="005F47E9" w:rsidRPr="00C95DCA" w:rsidRDefault="005F47E9" w:rsidP="00622D53">
            <w:pPr>
              <w:spacing w:after="0" w:line="240" w:lineRule="auto"/>
              <w:rPr>
                <w:i/>
                <w:sz w:val="18"/>
                <w:szCs w:val="18"/>
              </w:rPr>
            </w:pPr>
            <w:proofErr w:type="spellStart"/>
            <w:r w:rsidRPr="00C95DCA">
              <w:rPr>
                <w:i/>
                <w:sz w:val="18"/>
                <w:szCs w:val="18"/>
              </w:rPr>
              <w:t>Astyanax</w:t>
            </w:r>
            <w:proofErr w:type="spellEnd"/>
            <w:r w:rsidRPr="00C95DCA">
              <w:rPr>
                <w:i/>
                <w:sz w:val="18"/>
                <w:szCs w:val="18"/>
              </w:rPr>
              <w:t xml:space="preserve"> </w:t>
            </w:r>
            <w:proofErr w:type="spellStart"/>
            <w:r w:rsidRPr="00C95DCA">
              <w:rPr>
                <w:i/>
                <w:sz w:val="18"/>
                <w:szCs w:val="18"/>
              </w:rPr>
              <w:t>fasciatus</w:t>
            </w:r>
            <w:proofErr w:type="spellEnd"/>
          </w:p>
        </w:tc>
        <w:tc>
          <w:tcPr>
            <w:tcW w:w="1597" w:type="pct"/>
          </w:tcPr>
          <w:p w:rsidR="005F47E9" w:rsidRPr="00C95DCA" w:rsidRDefault="005F47E9" w:rsidP="00622D53">
            <w:pPr>
              <w:spacing w:after="0" w:line="240" w:lineRule="auto"/>
              <w:rPr>
                <w:sz w:val="18"/>
                <w:szCs w:val="18"/>
              </w:rPr>
            </w:pPr>
            <w:r w:rsidRPr="00C95DCA">
              <w:rPr>
                <w:sz w:val="18"/>
                <w:szCs w:val="18"/>
              </w:rPr>
              <w:t>Lambari de rabo vermelho</w:t>
            </w:r>
          </w:p>
        </w:tc>
      </w:tr>
      <w:tr w:rsidR="005F47E9" w:rsidRPr="00C95DCA" w:rsidTr="00622D53">
        <w:trPr>
          <w:trHeight w:val="240"/>
        </w:trPr>
        <w:tc>
          <w:tcPr>
            <w:tcW w:w="851" w:type="pct"/>
            <w:vMerge/>
          </w:tcPr>
          <w:p w:rsidR="005F47E9" w:rsidRPr="00C95DCA" w:rsidRDefault="005F47E9" w:rsidP="00622D53">
            <w:pPr>
              <w:spacing w:after="0" w:line="240" w:lineRule="auto"/>
              <w:rPr>
                <w:sz w:val="18"/>
                <w:szCs w:val="18"/>
              </w:rPr>
            </w:pPr>
          </w:p>
        </w:tc>
        <w:tc>
          <w:tcPr>
            <w:tcW w:w="961" w:type="pct"/>
          </w:tcPr>
          <w:p w:rsidR="005F47E9" w:rsidRPr="00C95DCA" w:rsidRDefault="005F47E9" w:rsidP="00622D53">
            <w:pPr>
              <w:spacing w:after="0" w:line="240" w:lineRule="auto"/>
              <w:rPr>
                <w:i/>
                <w:sz w:val="18"/>
                <w:szCs w:val="18"/>
              </w:rPr>
            </w:pPr>
            <w:proofErr w:type="spellStart"/>
            <w:r w:rsidRPr="00C95DCA">
              <w:rPr>
                <w:sz w:val="18"/>
                <w:szCs w:val="18"/>
              </w:rPr>
              <w:t>Characidae</w:t>
            </w:r>
            <w:proofErr w:type="spellEnd"/>
          </w:p>
        </w:tc>
        <w:tc>
          <w:tcPr>
            <w:tcW w:w="1591" w:type="pct"/>
          </w:tcPr>
          <w:p w:rsidR="005F47E9" w:rsidRPr="00C95DCA" w:rsidRDefault="005F47E9" w:rsidP="00622D53">
            <w:pPr>
              <w:spacing w:after="0" w:line="240" w:lineRule="auto"/>
              <w:rPr>
                <w:i/>
                <w:sz w:val="18"/>
                <w:szCs w:val="18"/>
              </w:rPr>
            </w:pPr>
            <w:proofErr w:type="spellStart"/>
            <w:r w:rsidRPr="00C95DCA">
              <w:rPr>
                <w:i/>
                <w:sz w:val="18"/>
                <w:szCs w:val="18"/>
              </w:rPr>
              <w:t>Astyanax</w:t>
            </w:r>
            <w:proofErr w:type="spellEnd"/>
            <w:r w:rsidRPr="00C95DCA">
              <w:rPr>
                <w:i/>
                <w:sz w:val="18"/>
                <w:szCs w:val="18"/>
              </w:rPr>
              <w:t xml:space="preserve"> </w:t>
            </w:r>
            <w:proofErr w:type="spellStart"/>
            <w:r w:rsidRPr="00C95DCA">
              <w:rPr>
                <w:i/>
                <w:sz w:val="18"/>
                <w:szCs w:val="18"/>
              </w:rPr>
              <w:t>schubarti</w:t>
            </w:r>
            <w:proofErr w:type="spellEnd"/>
          </w:p>
        </w:tc>
        <w:tc>
          <w:tcPr>
            <w:tcW w:w="1597" w:type="pct"/>
          </w:tcPr>
          <w:p w:rsidR="005F47E9" w:rsidRPr="00C95DCA" w:rsidRDefault="005F47E9" w:rsidP="00622D53">
            <w:pPr>
              <w:spacing w:after="0" w:line="240" w:lineRule="auto"/>
              <w:rPr>
                <w:sz w:val="18"/>
                <w:szCs w:val="18"/>
              </w:rPr>
            </w:pPr>
            <w:r w:rsidRPr="00C95DCA">
              <w:rPr>
                <w:sz w:val="18"/>
                <w:szCs w:val="18"/>
              </w:rPr>
              <w:t>Lambari prateado</w:t>
            </w:r>
          </w:p>
        </w:tc>
      </w:tr>
      <w:tr w:rsidR="005F47E9" w:rsidRPr="00C95DCA" w:rsidTr="00622D53">
        <w:trPr>
          <w:trHeight w:val="240"/>
        </w:trPr>
        <w:tc>
          <w:tcPr>
            <w:tcW w:w="851" w:type="pct"/>
            <w:vMerge/>
          </w:tcPr>
          <w:p w:rsidR="005F47E9" w:rsidRPr="00C95DCA" w:rsidRDefault="005F47E9" w:rsidP="00622D53">
            <w:pPr>
              <w:spacing w:after="0" w:line="240" w:lineRule="auto"/>
              <w:rPr>
                <w:sz w:val="18"/>
                <w:szCs w:val="18"/>
              </w:rPr>
            </w:pPr>
          </w:p>
        </w:tc>
        <w:tc>
          <w:tcPr>
            <w:tcW w:w="961" w:type="pct"/>
          </w:tcPr>
          <w:p w:rsidR="005F47E9" w:rsidRPr="00C95DCA" w:rsidRDefault="005F47E9" w:rsidP="00622D53">
            <w:pPr>
              <w:spacing w:after="0" w:line="240" w:lineRule="auto"/>
              <w:rPr>
                <w:i/>
                <w:sz w:val="18"/>
                <w:szCs w:val="18"/>
              </w:rPr>
            </w:pPr>
            <w:proofErr w:type="spellStart"/>
            <w:r w:rsidRPr="00C95DCA">
              <w:rPr>
                <w:sz w:val="18"/>
                <w:szCs w:val="18"/>
              </w:rPr>
              <w:t>Characidae</w:t>
            </w:r>
            <w:proofErr w:type="spellEnd"/>
          </w:p>
        </w:tc>
        <w:tc>
          <w:tcPr>
            <w:tcW w:w="1591" w:type="pct"/>
          </w:tcPr>
          <w:p w:rsidR="005F47E9" w:rsidRPr="00C95DCA" w:rsidRDefault="005F47E9" w:rsidP="00622D53">
            <w:pPr>
              <w:spacing w:after="0" w:line="240" w:lineRule="auto"/>
              <w:rPr>
                <w:i/>
                <w:sz w:val="18"/>
                <w:szCs w:val="18"/>
              </w:rPr>
            </w:pPr>
            <w:proofErr w:type="spellStart"/>
            <w:r w:rsidRPr="00C95DCA">
              <w:rPr>
                <w:i/>
                <w:sz w:val="18"/>
                <w:szCs w:val="18"/>
              </w:rPr>
              <w:t>Moenkhausia</w:t>
            </w:r>
            <w:proofErr w:type="spellEnd"/>
            <w:r w:rsidRPr="00C95DCA">
              <w:rPr>
                <w:i/>
                <w:sz w:val="18"/>
                <w:szCs w:val="18"/>
              </w:rPr>
              <w:t xml:space="preserve"> intermédia</w:t>
            </w:r>
          </w:p>
        </w:tc>
        <w:tc>
          <w:tcPr>
            <w:tcW w:w="1597" w:type="pct"/>
          </w:tcPr>
          <w:p w:rsidR="005F47E9" w:rsidRPr="00C95DCA" w:rsidRDefault="005F47E9" w:rsidP="00622D53">
            <w:pPr>
              <w:spacing w:after="0" w:line="240" w:lineRule="auto"/>
              <w:rPr>
                <w:sz w:val="18"/>
                <w:szCs w:val="18"/>
              </w:rPr>
            </w:pPr>
            <w:r w:rsidRPr="00C95DCA">
              <w:rPr>
                <w:sz w:val="18"/>
                <w:szCs w:val="18"/>
              </w:rPr>
              <w:t xml:space="preserve">Viuvinha, lambari </w:t>
            </w:r>
            <w:proofErr w:type="spellStart"/>
            <w:r w:rsidRPr="00C95DCA">
              <w:rPr>
                <w:sz w:val="18"/>
                <w:szCs w:val="18"/>
              </w:rPr>
              <w:t>corinthiano</w:t>
            </w:r>
            <w:proofErr w:type="spellEnd"/>
          </w:p>
        </w:tc>
      </w:tr>
      <w:tr w:rsidR="005F47E9" w:rsidRPr="00C95DCA" w:rsidTr="00622D53">
        <w:trPr>
          <w:trHeight w:val="240"/>
        </w:trPr>
        <w:tc>
          <w:tcPr>
            <w:tcW w:w="851" w:type="pct"/>
            <w:vMerge/>
          </w:tcPr>
          <w:p w:rsidR="005F47E9" w:rsidRPr="00C95DCA" w:rsidRDefault="005F47E9" w:rsidP="00622D53">
            <w:pPr>
              <w:spacing w:after="0" w:line="240" w:lineRule="auto"/>
              <w:rPr>
                <w:sz w:val="18"/>
                <w:szCs w:val="18"/>
              </w:rPr>
            </w:pPr>
          </w:p>
        </w:tc>
        <w:tc>
          <w:tcPr>
            <w:tcW w:w="961" w:type="pct"/>
          </w:tcPr>
          <w:p w:rsidR="005F47E9" w:rsidRPr="00C95DCA" w:rsidRDefault="005F47E9" w:rsidP="00622D53">
            <w:pPr>
              <w:spacing w:after="0" w:line="240" w:lineRule="auto"/>
              <w:rPr>
                <w:i/>
                <w:sz w:val="18"/>
                <w:szCs w:val="18"/>
              </w:rPr>
            </w:pPr>
            <w:proofErr w:type="spellStart"/>
            <w:r w:rsidRPr="00C95DCA">
              <w:rPr>
                <w:sz w:val="18"/>
                <w:szCs w:val="18"/>
              </w:rPr>
              <w:t>Characidae</w:t>
            </w:r>
            <w:proofErr w:type="spellEnd"/>
          </w:p>
        </w:tc>
        <w:tc>
          <w:tcPr>
            <w:tcW w:w="1591" w:type="pct"/>
          </w:tcPr>
          <w:p w:rsidR="005F47E9" w:rsidRPr="00C95DCA" w:rsidRDefault="005F47E9" w:rsidP="00622D53">
            <w:pPr>
              <w:spacing w:after="0" w:line="240" w:lineRule="auto"/>
              <w:rPr>
                <w:i/>
                <w:sz w:val="18"/>
                <w:szCs w:val="18"/>
              </w:rPr>
            </w:pPr>
            <w:proofErr w:type="spellStart"/>
            <w:r w:rsidRPr="00C95DCA">
              <w:rPr>
                <w:i/>
                <w:sz w:val="18"/>
                <w:szCs w:val="18"/>
              </w:rPr>
              <w:t>Salminus</w:t>
            </w:r>
            <w:proofErr w:type="spellEnd"/>
            <w:r w:rsidRPr="00C95DCA">
              <w:rPr>
                <w:i/>
                <w:sz w:val="18"/>
                <w:szCs w:val="18"/>
              </w:rPr>
              <w:t xml:space="preserve"> </w:t>
            </w:r>
            <w:proofErr w:type="spellStart"/>
            <w:r w:rsidRPr="00C95DCA">
              <w:rPr>
                <w:i/>
                <w:sz w:val="18"/>
                <w:szCs w:val="18"/>
              </w:rPr>
              <w:t>brasiliensis</w:t>
            </w:r>
            <w:proofErr w:type="spellEnd"/>
          </w:p>
        </w:tc>
        <w:tc>
          <w:tcPr>
            <w:tcW w:w="1597" w:type="pct"/>
          </w:tcPr>
          <w:p w:rsidR="005F47E9" w:rsidRPr="00C95DCA" w:rsidRDefault="005F47E9" w:rsidP="00622D53">
            <w:pPr>
              <w:spacing w:after="0" w:line="240" w:lineRule="auto"/>
              <w:rPr>
                <w:sz w:val="18"/>
                <w:szCs w:val="18"/>
              </w:rPr>
            </w:pPr>
            <w:r w:rsidRPr="00C95DCA">
              <w:rPr>
                <w:sz w:val="18"/>
                <w:szCs w:val="18"/>
              </w:rPr>
              <w:t>Dourado</w:t>
            </w:r>
          </w:p>
        </w:tc>
      </w:tr>
      <w:tr w:rsidR="005F47E9" w:rsidRPr="00C95DCA" w:rsidTr="00622D53">
        <w:trPr>
          <w:trHeight w:val="240"/>
        </w:trPr>
        <w:tc>
          <w:tcPr>
            <w:tcW w:w="851" w:type="pct"/>
            <w:vMerge/>
          </w:tcPr>
          <w:p w:rsidR="005F47E9" w:rsidRPr="00C95DCA" w:rsidRDefault="005F47E9" w:rsidP="00622D53">
            <w:pPr>
              <w:spacing w:after="0" w:line="240" w:lineRule="auto"/>
              <w:rPr>
                <w:sz w:val="18"/>
                <w:szCs w:val="18"/>
              </w:rPr>
            </w:pPr>
          </w:p>
        </w:tc>
        <w:tc>
          <w:tcPr>
            <w:tcW w:w="961" w:type="pct"/>
          </w:tcPr>
          <w:p w:rsidR="005F47E9" w:rsidRPr="00C95DCA" w:rsidRDefault="005F47E9" w:rsidP="00622D53">
            <w:pPr>
              <w:spacing w:after="0" w:line="240" w:lineRule="auto"/>
              <w:rPr>
                <w:i/>
                <w:sz w:val="18"/>
                <w:szCs w:val="18"/>
              </w:rPr>
            </w:pPr>
            <w:proofErr w:type="spellStart"/>
            <w:r w:rsidRPr="00C95DCA">
              <w:rPr>
                <w:sz w:val="18"/>
                <w:szCs w:val="18"/>
              </w:rPr>
              <w:t>Characidae</w:t>
            </w:r>
            <w:proofErr w:type="spellEnd"/>
          </w:p>
        </w:tc>
        <w:tc>
          <w:tcPr>
            <w:tcW w:w="1591" w:type="pct"/>
          </w:tcPr>
          <w:p w:rsidR="005F47E9" w:rsidRPr="00C95DCA" w:rsidRDefault="005F47E9" w:rsidP="00622D53">
            <w:pPr>
              <w:spacing w:after="0" w:line="240" w:lineRule="auto"/>
              <w:rPr>
                <w:i/>
                <w:sz w:val="18"/>
                <w:szCs w:val="18"/>
              </w:rPr>
            </w:pPr>
            <w:proofErr w:type="spellStart"/>
            <w:r w:rsidRPr="00C95DCA">
              <w:rPr>
                <w:i/>
                <w:sz w:val="18"/>
                <w:szCs w:val="18"/>
              </w:rPr>
              <w:t>Triportheus</w:t>
            </w:r>
            <w:proofErr w:type="spellEnd"/>
            <w:r w:rsidRPr="00C95DCA">
              <w:rPr>
                <w:i/>
                <w:sz w:val="18"/>
                <w:szCs w:val="18"/>
              </w:rPr>
              <w:t xml:space="preserve"> </w:t>
            </w:r>
            <w:proofErr w:type="spellStart"/>
            <w:r w:rsidRPr="00C95DCA">
              <w:rPr>
                <w:i/>
                <w:sz w:val="18"/>
                <w:szCs w:val="18"/>
              </w:rPr>
              <w:t>paranensis</w:t>
            </w:r>
            <w:proofErr w:type="spellEnd"/>
          </w:p>
        </w:tc>
        <w:tc>
          <w:tcPr>
            <w:tcW w:w="1597" w:type="pct"/>
          </w:tcPr>
          <w:p w:rsidR="005F47E9" w:rsidRPr="00C95DCA" w:rsidRDefault="005F47E9" w:rsidP="00622D53">
            <w:pPr>
              <w:spacing w:after="0" w:line="240" w:lineRule="auto"/>
              <w:rPr>
                <w:sz w:val="18"/>
                <w:szCs w:val="18"/>
              </w:rPr>
            </w:pPr>
            <w:r w:rsidRPr="00C95DCA">
              <w:rPr>
                <w:sz w:val="18"/>
                <w:szCs w:val="18"/>
              </w:rPr>
              <w:t>Sardinha de água doce</w:t>
            </w:r>
          </w:p>
        </w:tc>
      </w:tr>
      <w:tr w:rsidR="005F47E9" w:rsidRPr="00C95DCA" w:rsidTr="00622D53">
        <w:trPr>
          <w:trHeight w:val="240"/>
        </w:trPr>
        <w:tc>
          <w:tcPr>
            <w:tcW w:w="851" w:type="pct"/>
            <w:vMerge/>
          </w:tcPr>
          <w:p w:rsidR="005F47E9" w:rsidRPr="00C95DCA" w:rsidRDefault="005F47E9" w:rsidP="00622D53">
            <w:pPr>
              <w:spacing w:after="0" w:line="240" w:lineRule="auto"/>
              <w:rPr>
                <w:sz w:val="18"/>
                <w:szCs w:val="18"/>
              </w:rPr>
            </w:pPr>
          </w:p>
        </w:tc>
        <w:tc>
          <w:tcPr>
            <w:tcW w:w="961" w:type="pct"/>
          </w:tcPr>
          <w:p w:rsidR="005F47E9" w:rsidRPr="00C95DCA" w:rsidRDefault="005F47E9" w:rsidP="00622D53">
            <w:pPr>
              <w:spacing w:after="0" w:line="240" w:lineRule="auto"/>
              <w:rPr>
                <w:i/>
                <w:sz w:val="18"/>
                <w:szCs w:val="18"/>
              </w:rPr>
            </w:pPr>
            <w:proofErr w:type="spellStart"/>
            <w:r w:rsidRPr="00C95DCA">
              <w:rPr>
                <w:sz w:val="18"/>
                <w:szCs w:val="18"/>
              </w:rPr>
              <w:t>Characidae</w:t>
            </w:r>
            <w:proofErr w:type="spellEnd"/>
            <w:r w:rsidRPr="00C95DCA">
              <w:rPr>
                <w:sz w:val="18"/>
                <w:szCs w:val="18"/>
              </w:rPr>
              <w:t xml:space="preserve"> </w:t>
            </w:r>
          </w:p>
        </w:tc>
        <w:tc>
          <w:tcPr>
            <w:tcW w:w="1591" w:type="pct"/>
          </w:tcPr>
          <w:p w:rsidR="005F47E9" w:rsidRPr="00C95DCA" w:rsidRDefault="005F47E9" w:rsidP="00622D53">
            <w:pPr>
              <w:spacing w:after="0" w:line="240" w:lineRule="auto"/>
              <w:rPr>
                <w:i/>
                <w:sz w:val="18"/>
                <w:szCs w:val="18"/>
              </w:rPr>
            </w:pPr>
            <w:proofErr w:type="spellStart"/>
            <w:r w:rsidRPr="00C95DCA">
              <w:rPr>
                <w:i/>
                <w:sz w:val="18"/>
                <w:szCs w:val="18"/>
              </w:rPr>
              <w:t>Piaractus</w:t>
            </w:r>
            <w:proofErr w:type="spellEnd"/>
            <w:r w:rsidRPr="00C95DCA">
              <w:rPr>
                <w:i/>
                <w:sz w:val="18"/>
                <w:szCs w:val="18"/>
              </w:rPr>
              <w:t xml:space="preserve"> </w:t>
            </w:r>
            <w:proofErr w:type="spellStart"/>
            <w:r w:rsidRPr="00C95DCA">
              <w:rPr>
                <w:i/>
                <w:sz w:val="18"/>
                <w:szCs w:val="18"/>
              </w:rPr>
              <w:t>mesopotamicus</w:t>
            </w:r>
            <w:proofErr w:type="spellEnd"/>
          </w:p>
        </w:tc>
        <w:tc>
          <w:tcPr>
            <w:tcW w:w="1597" w:type="pct"/>
          </w:tcPr>
          <w:p w:rsidR="005F47E9" w:rsidRPr="00C95DCA" w:rsidRDefault="005F47E9" w:rsidP="00622D53">
            <w:pPr>
              <w:spacing w:after="0" w:line="240" w:lineRule="auto"/>
              <w:rPr>
                <w:sz w:val="18"/>
                <w:szCs w:val="18"/>
              </w:rPr>
            </w:pPr>
            <w:r w:rsidRPr="00C95DCA">
              <w:rPr>
                <w:sz w:val="18"/>
                <w:szCs w:val="18"/>
              </w:rPr>
              <w:t>Pacu</w:t>
            </w:r>
          </w:p>
        </w:tc>
      </w:tr>
      <w:tr w:rsidR="005F47E9" w:rsidRPr="00C95DCA" w:rsidTr="00622D53">
        <w:trPr>
          <w:trHeight w:val="240"/>
        </w:trPr>
        <w:tc>
          <w:tcPr>
            <w:tcW w:w="851" w:type="pct"/>
            <w:vMerge/>
          </w:tcPr>
          <w:p w:rsidR="005F47E9" w:rsidRPr="00C95DCA" w:rsidRDefault="005F47E9" w:rsidP="00622D53">
            <w:pPr>
              <w:spacing w:after="0" w:line="240" w:lineRule="auto"/>
              <w:rPr>
                <w:sz w:val="18"/>
                <w:szCs w:val="18"/>
              </w:rPr>
            </w:pPr>
          </w:p>
        </w:tc>
        <w:tc>
          <w:tcPr>
            <w:tcW w:w="961" w:type="pct"/>
          </w:tcPr>
          <w:p w:rsidR="005F47E9" w:rsidRPr="00C95DCA" w:rsidRDefault="005F47E9" w:rsidP="00622D53">
            <w:pPr>
              <w:spacing w:after="0" w:line="240" w:lineRule="auto"/>
              <w:rPr>
                <w:i/>
                <w:sz w:val="18"/>
                <w:szCs w:val="18"/>
              </w:rPr>
            </w:pPr>
            <w:proofErr w:type="spellStart"/>
            <w:r w:rsidRPr="00C95DCA">
              <w:rPr>
                <w:sz w:val="18"/>
                <w:szCs w:val="18"/>
              </w:rPr>
              <w:t>Characidae</w:t>
            </w:r>
            <w:proofErr w:type="spellEnd"/>
          </w:p>
        </w:tc>
        <w:tc>
          <w:tcPr>
            <w:tcW w:w="1591" w:type="pct"/>
          </w:tcPr>
          <w:p w:rsidR="005F47E9" w:rsidRPr="00C95DCA" w:rsidRDefault="005F47E9" w:rsidP="00622D53">
            <w:pPr>
              <w:spacing w:after="0" w:line="240" w:lineRule="auto"/>
              <w:rPr>
                <w:i/>
                <w:sz w:val="18"/>
                <w:szCs w:val="18"/>
              </w:rPr>
            </w:pPr>
            <w:proofErr w:type="spellStart"/>
            <w:r w:rsidRPr="00C95DCA">
              <w:rPr>
                <w:i/>
                <w:sz w:val="18"/>
                <w:szCs w:val="18"/>
              </w:rPr>
              <w:t>Serrasalmus</w:t>
            </w:r>
            <w:proofErr w:type="spellEnd"/>
            <w:r w:rsidRPr="00C95DCA">
              <w:rPr>
                <w:i/>
                <w:sz w:val="18"/>
                <w:szCs w:val="18"/>
              </w:rPr>
              <w:t xml:space="preserve"> </w:t>
            </w:r>
            <w:proofErr w:type="spellStart"/>
            <w:r w:rsidRPr="00C95DCA">
              <w:rPr>
                <w:i/>
                <w:sz w:val="18"/>
                <w:szCs w:val="18"/>
              </w:rPr>
              <w:t>maculatus</w:t>
            </w:r>
            <w:proofErr w:type="spellEnd"/>
          </w:p>
        </w:tc>
        <w:tc>
          <w:tcPr>
            <w:tcW w:w="1597" w:type="pct"/>
          </w:tcPr>
          <w:p w:rsidR="005F47E9" w:rsidRPr="00C95DCA" w:rsidRDefault="005F47E9" w:rsidP="00622D53">
            <w:pPr>
              <w:spacing w:after="0" w:line="240" w:lineRule="auto"/>
              <w:rPr>
                <w:sz w:val="18"/>
                <w:szCs w:val="18"/>
              </w:rPr>
            </w:pPr>
            <w:r w:rsidRPr="00C95DCA">
              <w:rPr>
                <w:sz w:val="18"/>
                <w:szCs w:val="18"/>
              </w:rPr>
              <w:t>Piranha</w:t>
            </w:r>
          </w:p>
        </w:tc>
      </w:tr>
      <w:tr w:rsidR="005F47E9" w:rsidRPr="00C95DCA" w:rsidTr="00622D53">
        <w:trPr>
          <w:trHeight w:val="240"/>
        </w:trPr>
        <w:tc>
          <w:tcPr>
            <w:tcW w:w="851" w:type="pct"/>
            <w:vMerge/>
          </w:tcPr>
          <w:p w:rsidR="005F47E9" w:rsidRPr="00C95DCA" w:rsidRDefault="005F47E9" w:rsidP="00622D53">
            <w:pPr>
              <w:spacing w:after="0" w:line="240" w:lineRule="auto"/>
              <w:rPr>
                <w:sz w:val="18"/>
                <w:szCs w:val="18"/>
              </w:rPr>
            </w:pPr>
          </w:p>
        </w:tc>
        <w:tc>
          <w:tcPr>
            <w:tcW w:w="961" w:type="pct"/>
          </w:tcPr>
          <w:p w:rsidR="005F47E9" w:rsidRPr="00C95DCA" w:rsidRDefault="005F47E9" w:rsidP="00622D53">
            <w:pPr>
              <w:spacing w:after="0" w:line="240" w:lineRule="auto"/>
              <w:rPr>
                <w:i/>
                <w:sz w:val="18"/>
                <w:szCs w:val="18"/>
              </w:rPr>
            </w:pPr>
            <w:proofErr w:type="spellStart"/>
            <w:r w:rsidRPr="00C95DCA">
              <w:rPr>
                <w:sz w:val="18"/>
                <w:szCs w:val="18"/>
              </w:rPr>
              <w:t>Characidae</w:t>
            </w:r>
            <w:proofErr w:type="spellEnd"/>
          </w:p>
        </w:tc>
        <w:tc>
          <w:tcPr>
            <w:tcW w:w="1591" w:type="pct"/>
          </w:tcPr>
          <w:p w:rsidR="005F47E9" w:rsidRPr="00C95DCA" w:rsidRDefault="005F47E9" w:rsidP="00622D53">
            <w:pPr>
              <w:spacing w:after="0" w:line="240" w:lineRule="auto"/>
              <w:rPr>
                <w:i/>
                <w:sz w:val="18"/>
                <w:szCs w:val="18"/>
              </w:rPr>
            </w:pPr>
            <w:proofErr w:type="spellStart"/>
            <w:r w:rsidRPr="00C95DCA">
              <w:rPr>
                <w:i/>
                <w:sz w:val="18"/>
                <w:szCs w:val="18"/>
              </w:rPr>
              <w:t>Serrasalmus</w:t>
            </w:r>
            <w:proofErr w:type="spellEnd"/>
            <w:r w:rsidRPr="00C95DCA">
              <w:rPr>
                <w:i/>
                <w:sz w:val="18"/>
                <w:szCs w:val="18"/>
              </w:rPr>
              <w:t xml:space="preserve"> </w:t>
            </w:r>
            <w:proofErr w:type="spellStart"/>
            <w:r w:rsidRPr="00C95DCA">
              <w:rPr>
                <w:i/>
                <w:sz w:val="18"/>
                <w:szCs w:val="18"/>
              </w:rPr>
              <w:t>spilopleura</w:t>
            </w:r>
            <w:proofErr w:type="spellEnd"/>
          </w:p>
        </w:tc>
        <w:tc>
          <w:tcPr>
            <w:tcW w:w="1597" w:type="pct"/>
          </w:tcPr>
          <w:p w:rsidR="005F47E9" w:rsidRPr="00C95DCA" w:rsidRDefault="005F47E9" w:rsidP="00622D53">
            <w:pPr>
              <w:spacing w:after="0" w:line="240" w:lineRule="auto"/>
              <w:rPr>
                <w:sz w:val="18"/>
                <w:szCs w:val="18"/>
              </w:rPr>
            </w:pPr>
            <w:r w:rsidRPr="00C95DCA">
              <w:rPr>
                <w:sz w:val="18"/>
                <w:szCs w:val="18"/>
              </w:rPr>
              <w:t xml:space="preserve">Piranha, </w:t>
            </w:r>
            <w:proofErr w:type="spellStart"/>
            <w:r w:rsidRPr="00C95DCA">
              <w:rPr>
                <w:sz w:val="18"/>
                <w:szCs w:val="18"/>
              </w:rPr>
              <w:t>Pirambeba</w:t>
            </w:r>
            <w:proofErr w:type="spellEnd"/>
          </w:p>
        </w:tc>
      </w:tr>
      <w:tr w:rsidR="005F47E9" w:rsidRPr="00C95DCA" w:rsidTr="00622D53">
        <w:trPr>
          <w:trHeight w:val="240"/>
        </w:trPr>
        <w:tc>
          <w:tcPr>
            <w:tcW w:w="851" w:type="pct"/>
            <w:vMerge/>
          </w:tcPr>
          <w:p w:rsidR="005F47E9" w:rsidRPr="00C95DCA" w:rsidRDefault="005F47E9" w:rsidP="00622D53">
            <w:pPr>
              <w:spacing w:after="0" w:line="240" w:lineRule="auto"/>
              <w:rPr>
                <w:sz w:val="18"/>
                <w:szCs w:val="18"/>
              </w:rPr>
            </w:pPr>
          </w:p>
        </w:tc>
        <w:tc>
          <w:tcPr>
            <w:tcW w:w="961" w:type="pct"/>
          </w:tcPr>
          <w:p w:rsidR="005F47E9" w:rsidRPr="00C95DCA" w:rsidRDefault="005F47E9" w:rsidP="00622D53">
            <w:pPr>
              <w:spacing w:after="0" w:line="240" w:lineRule="auto"/>
              <w:rPr>
                <w:i/>
                <w:sz w:val="18"/>
                <w:szCs w:val="18"/>
              </w:rPr>
            </w:pPr>
            <w:proofErr w:type="spellStart"/>
            <w:r w:rsidRPr="00C95DCA">
              <w:rPr>
                <w:sz w:val="18"/>
                <w:szCs w:val="18"/>
              </w:rPr>
              <w:t>Characidae</w:t>
            </w:r>
            <w:proofErr w:type="spellEnd"/>
          </w:p>
        </w:tc>
        <w:tc>
          <w:tcPr>
            <w:tcW w:w="1591" w:type="pct"/>
          </w:tcPr>
          <w:p w:rsidR="005F47E9" w:rsidRPr="00C95DCA" w:rsidRDefault="005F47E9" w:rsidP="00622D53">
            <w:pPr>
              <w:spacing w:after="0" w:line="240" w:lineRule="auto"/>
              <w:rPr>
                <w:i/>
                <w:sz w:val="18"/>
                <w:szCs w:val="18"/>
              </w:rPr>
            </w:pPr>
            <w:proofErr w:type="spellStart"/>
            <w:r w:rsidRPr="00C95DCA">
              <w:rPr>
                <w:i/>
                <w:sz w:val="18"/>
                <w:szCs w:val="18"/>
              </w:rPr>
              <w:t>Metynnis</w:t>
            </w:r>
            <w:proofErr w:type="spellEnd"/>
            <w:r w:rsidRPr="00C95DCA">
              <w:rPr>
                <w:i/>
                <w:sz w:val="18"/>
                <w:szCs w:val="18"/>
              </w:rPr>
              <w:t xml:space="preserve"> </w:t>
            </w:r>
            <w:proofErr w:type="spellStart"/>
            <w:r w:rsidRPr="00C95DCA">
              <w:rPr>
                <w:i/>
                <w:sz w:val="18"/>
                <w:szCs w:val="18"/>
              </w:rPr>
              <w:t>maculatus</w:t>
            </w:r>
            <w:proofErr w:type="spellEnd"/>
            <w:r w:rsidRPr="00C95DCA">
              <w:rPr>
                <w:i/>
                <w:sz w:val="18"/>
                <w:szCs w:val="18"/>
              </w:rPr>
              <w:t xml:space="preserve"> *</w:t>
            </w:r>
          </w:p>
        </w:tc>
        <w:tc>
          <w:tcPr>
            <w:tcW w:w="1597" w:type="pct"/>
          </w:tcPr>
          <w:p w:rsidR="005F47E9" w:rsidRPr="00C95DCA" w:rsidRDefault="005F47E9" w:rsidP="00622D53">
            <w:pPr>
              <w:spacing w:after="0" w:line="240" w:lineRule="auto"/>
              <w:rPr>
                <w:sz w:val="18"/>
                <w:szCs w:val="18"/>
              </w:rPr>
            </w:pPr>
            <w:proofErr w:type="spellStart"/>
            <w:r w:rsidRPr="00C95DCA">
              <w:rPr>
                <w:sz w:val="18"/>
                <w:szCs w:val="18"/>
              </w:rPr>
              <w:t>Pacu-peva</w:t>
            </w:r>
            <w:proofErr w:type="spellEnd"/>
          </w:p>
        </w:tc>
      </w:tr>
      <w:tr w:rsidR="005F47E9" w:rsidRPr="00C95DCA" w:rsidTr="00622D53">
        <w:trPr>
          <w:trHeight w:val="240"/>
        </w:trPr>
        <w:tc>
          <w:tcPr>
            <w:tcW w:w="851" w:type="pct"/>
            <w:vMerge/>
          </w:tcPr>
          <w:p w:rsidR="005F47E9" w:rsidRPr="00C95DCA" w:rsidRDefault="005F47E9" w:rsidP="00622D53">
            <w:pPr>
              <w:pStyle w:val="Ttulo3"/>
              <w:spacing w:before="0" w:line="240" w:lineRule="auto"/>
              <w:jc w:val="both"/>
              <w:rPr>
                <w:rFonts w:ascii="Times New Roman" w:hAnsi="Times New Roman" w:cs="Times New Roman"/>
                <w:b w:val="0"/>
                <w:color w:val="auto"/>
                <w:sz w:val="18"/>
                <w:szCs w:val="18"/>
              </w:rPr>
            </w:pPr>
          </w:p>
        </w:tc>
        <w:tc>
          <w:tcPr>
            <w:tcW w:w="961" w:type="pct"/>
          </w:tcPr>
          <w:p w:rsidR="005F47E9" w:rsidRPr="00C95DCA" w:rsidRDefault="005F47E9" w:rsidP="00622D53">
            <w:pPr>
              <w:pStyle w:val="Ttulo3"/>
              <w:spacing w:before="0" w:line="240" w:lineRule="auto"/>
              <w:jc w:val="both"/>
              <w:rPr>
                <w:rFonts w:ascii="Times New Roman" w:hAnsi="Times New Roman" w:cs="Times New Roman"/>
                <w:b w:val="0"/>
                <w:i/>
                <w:color w:val="auto"/>
                <w:sz w:val="18"/>
                <w:szCs w:val="18"/>
              </w:rPr>
            </w:pPr>
            <w:proofErr w:type="spellStart"/>
            <w:r w:rsidRPr="00C95DCA">
              <w:rPr>
                <w:rFonts w:ascii="Times New Roman" w:hAnsi="Times New Roman" w:cs="Times New Roman"/>
                <w:b w:val="0"/>
                <w:color w:val="auto"/>
                <w:sz w:val="18"/>
                <w:szCs w:val="18"/>
              </w:rPr>
              <w:t>Erythrinidae</w:t>
            </w:r>
            <w:proofErr w:type="spellEnd"/>
          </w:p>
        </w:tc>
        <w:tc>
          <w:tcPr>
            <w:tcW w:w="1591" w:type="pct"/>
          </w:tcPr>
          <w:p w:rsidR="005F47E9" w:rsidRPr="00C95DCA" w:rsidRDefault="005F47E9" w:rsidP="00622D53">
            <w:pPr>
              <w:pStyle w:val="Ttulo3"/>
              <w:spacing w:before="0" w:line="240" w:lineRule="auto"/>
              <w:jc w:val="both"/>
              <w:rPr>
                <w:rFonts w:ascii="Times New Roman" w:hAnsi="Times New Roman" w:cs="Times New Roman"/>
                <w:b w:val="0"/>
                <w:i/>
                <w:color w:val="auto"/>
                <w:sz w:val="18"/>
                <w:szCs w:val="18"/>
              </w:rPr>
            </w:pPr>
            <w:proofErr w:type="spellStart"/>
            <w:r w:rsidRPr="00C95DCA">
              <w:rPr>
                <w:rFonts w:ascii="Times New Roman" w:hAnsi="Times New Roman" w:cs="Times New Roman"/>
                <w:b w:val="0"/>
                <w:i/>
                <w:color w:val="auto"/>
                <w:sz w:val="18"/>
                <w:szCs w:val="18"/>
              </w:rPr>
              <w:t>Hoplias</w:t>
            </w:r>
            <w:proofErr w:type="spellEnd"/>
            <w:r w:rsidRPr="00C95DCA">
              <w:rPr>
                <w:rFonts w:ascii="Times New Roman" w:hAnsi="Times New Roman" w:cs="Times New Roman"/>
                <w:b w:val="0"/>
                <w:i/>
                <w:color w:val="auto"/>
                <w:sz w:val="18"/>
                <w:szCs w:val="18"/>
              </w:rPr>
              <w:t xml:space="preserve"> </w:t>
            </w:r>
            <w:proofErr w:type="spellStart"/>
            <w:r w:rsidRPr="00C95DCA">
              <w:rPr>
                <w:rFonts w:ascii="Times New Roman" w:hAnsi="Times New Roman" w:cs="Times New Roman"/>
                <w:b w:val="0"/>
                <w:i/>
                <w:color w:val="auto"/>
                <w:sz w:val="18"/>
                <w:szCs w:val="18"/>
              </w:rPr>
              <w:t>malabaricus</w:t>
            </w:r>
            <w:proofErr w:type="spellEnd"/>
          </w:p>
        </w:tc>
        <w:tc>
          <w:tcPr>
            <w:tcW w:w="1597" w:type="pct"/>
          </w:tcPr>
          <w:p w:rsidR="005F47E9" w:rsidRPr="00C95DCA" w:rsidRDefault="005F47E9" w:rsidP="00622D53">
            <w:pPr>
              <w:spacing w:after="0" w:line="240" w:lineRule="auto"/>
              <w:rPr>
                <w:sz w:val="18"/>
                <w:szCs w:val="18"/>
              </w:rPr>
            </w:pPr>
            <w:r w:rsidRPr="00C95DCA">
              <w:rPr>
                <w:sz w:val="18"/>
                <w:szCs w:val="18"/>
              </w:rPr>
              <w:t>Traíra</w:t>
            </w:r>
          </w:p>
        </w:tc>
      </w:tr>
      <w:tr w:rsidR="005F47E9" w:rsidRPr="00C95DCA" w:rsidTr="00622D53">
        <w:trPr>
          <w:trHeight w:val="240"/>
        </w:trPr>
        <w:tc>
          <w:tcPr>
            <w:tcW w:w="851" w:type="pct"/>
            <w:vMerge/>
          </w:tcPr>
          <w:p w:rsidR="005F47E9" w:rsidRPr="00C95DCA" w:rsidRDefault="005F47E9" w:rsidP="00622D53">
            <w:pPr>
              <w:pStyle w:val="Ttulo9"/>
              <w:spacing w:before="0" w:line="240" w:lineRule="auto"/>
              <w:jc w:val="both"/>
              <w:rPr>
                <w:rFonts w:ascii="Times New Roman" w:hAnsi="Times New Roman" w:cs="Times New Roman"/>
                <w:color w:val="auto"/>
                <w:sz w:val="18"/>
                <w:szCs w:val="18"/>
              </w:rPr>
            </w:pPr>
          </w:p>
        </w:tc>
        <w:tc>
          <w:tcPr>
            <w:tcW w:w="961" w:type="pct"/>
          </w:tcPr>
          <w:p w:rsidR="005F47E9" w:rsidRPr="00C95DCA" w:rsidRDefault="005F47E9" w:rsidP="00622D53">
            <w:pPr>
              <w:pStyle w:val="Ttulo9"/>
              <w:spacing w:before="0" w:line="240" w:lineRule="auto"/>
              <w:jc w:val="both"/>
              <w:rPr>
                <w:rFonts w:ascii="Times New Roman" w:hAnsi="Times New Roman" w:cs="Times New Roman"/>
                <w:i w:val="0"/>
                <w:color w:val="auto"/>
                <w:sz w:val="18"/>
                <w:szCs w:val="18"/>
                <w:lang w:val="en-US"/>
              </w:rPr>
            </w:pPr>
            <w:proofErr w:type="spellStart"/>
            <w:r w:rsidRPr="00C95DCA">
              <w:rPr>
                <w:rFonts w:ascii="Times New Roman" w:hAnsi="Times New Roman" w:cs="Times New Roman"/>
                <w:i w:val="0"/>
                <w:color w:val="auto"/>
                <w:sz w:val="18"/>
                <w:szCs w:val="18"/>
                <w:lang w:val="en-US"/>
              </w:rPr>
              <w:t>Prochilodontidae</w:t>
            </w:r>
            <w:proofErr w:type="spellEnd"/>
          </w:p>
        </w:tc>
        <w:tc>
          <w:tcPr>
            <w:tcW w:w="1591" w:type="pct"/>
          </w:tcPr>
          <w:p w:rsidR="005F47E9" w:rsidRPr="00C95DCA" w:rsidRDefault="005F47E9" w:rsidP="00622D53">
            <w:pPr>
              <w:pStyle w:val="Ttulo9"/>
              <w:spacing w:before="0" w:line="240" w:lineRule="auto"/>
              <w:jc w:val="both"/>
              <w:rPr>
                <w:rFonts w:ascii="Times New Roman" w:hAnsi="Times New Roman" w:cs="Times New Roman"/>
                <w:color w:val="auto"/>
                <w:sz w:val="18"/>
                <w:szCs w:val="18"/>
                <w:lang w:val="en-US"/>
              </w:rPr>
            </w:pPr>
            <w:proofErr w:type="spellStart"/>
            <w:r w:rsidRPr="00C95DCA">
              <w:rPr>
                <w:rFonts w:ascii="Times New Roman" w:hAnsi="Times New Roman" w:cs="Times New Roman"/>
                <w:color w:val="auto"/>
                <w:sz w:val="18"/>
                <w:szCs w:val="18"/>
                <w:lang w:val="en-US"/>
              </w:rPr>
              <w:t>Prochilodus</w:t>
            </w:r>
            <w:proofErr w:type="spellEnd"/>
            <w:r w:rsidRPr="00C95DCA">
              <w:rPr>
                <w:rFonts w:ascii="Times New Roman" w:hAnsi="Times New Roman" w:cs="Times New Roman"/>
                <w:color w:val="auto"/>
                <w:sz w:val="18"/>
                <w:szCs w:val="18"/>
                <w:lang w:val="en-US"/>
              </w:rPr>
              <w:t xml:space="preserve"> </w:t>
            </w:r>
            <w:proofErr w:type="spellStart"/>
            <w:r w:rsidRPr="00C95DCA">
              <w:rPr>
                <w:rFonts w:ascii="Times New Roman" w:hAnsi="Times New Roman" w:cs="Times New Roman"/>
                <w:color w:val="auto"/>
                <w:sz w:val="18"/>
                <w:szCs w:val="18"/>
                <w:lang w:val="en-US"/>
              </w:rPr>
              <w:t>lineatus</w:t>
            </w:r>
            <w:proofErr w:type="spellEnd"/>
          </w:p>
        </w:tc>
        <w:tc>
          <w:tcPr>
            <w:tcW w:w="1597" w:type="pct"/>
          </w:tcPr>
          <w:p w:rsidR="005F47E9" w:rsidRPr="00C95DCA" w:rsidRDefault="005F47E9" w:rsidP="00622D53">
            <w:pPr>
              <w:spacing w:after="0" w:line="240" w:lineRule="auto"/>
              <w:rPr>
                <w:sz w:val="18"/>
                <w:szCs w:val="18"/>
                <w:lang w:val="en-US"/>
              </w:rPr>
            </w:pPr>
            <w:proofErr w:type="spellStart"/>
            <w:r w:rsidRPr="00C95DCA">
              <w:rPr>
                <w:sz w:val="18"/>
                <w:szCs w:val="18"/>
                <w:lang w:val="en-US"/>
              </w:rPr>
              <w:t>Corimba</w:t>
            </w:r>
            <w:proofErr w:type="spellEnd"/>
          </w:p>
        </w:tc>
      </w:tr>
      <w:tr w:rsidR="005F47E9" w:rsidRPr="00C95DCA" w:rsidTr="00622D53">
        <w:trPr>
          <w:trHeight w:val="240"/>
        </w:trPr>
        <w:tc>
          <w:tcPr>
            <w:tcW w:w="851" w:type="pct"/>
            <w:vMerge w:val="restart"/>
          </w:tcPr>
          <w:p w:rsidR="005F47E9" w:rsidRPr="00C95DCA" w:rsidRDefault="005F47E9" w:rsidP="00622D53">
            <w:pPr>
              <w:pStyle w:val="Ttulo9"/>
              <w:spacing w:before="0" w:line="240" w:lineRule="auto"/>
              <w:jc w:val="both"/>
              <w:rPr>
                <w:rFonts w:ascii="Times New Roman" w:hAnsi="Times New Roman" w:cs="Times New Roman"/>
                <w:i w:val="0"/>
                <w:color w:val="auto"/>
                <w:sz w:val="18"/>
                <w:szCs w:val="18"/>
                <w:lang w:val="en-US"/>
              </w:rPr>
            </w:pPr>
            <w:r w:rsidRPr="00C95DCA">
              <w:rPr>
                <w:rFonts w:ascii="Times New Roman" w:hAnsi="Times New Roman" w:cs="Times New Roman"/>
                <w:i w:val="0"/>
                <w:color w:val="auto"/>
                <w:sz w:val="18"/>
                <w:szCs w:val="18"/>
              </w:rPr>
              <w:t>Siluriformes</w:t>
            </w:r>
          </w:p>
        </w:tc>
        <w:tc>
          <w:tcPr>
            <w:tcW w:w="961" w:type="pct"/>
          </w:tcPr>
          <w:p w:rsidR="005F47E9" w:rsidRPr="00C95DCA" w:rsidRDefault="005F47E9" w:rsidP="00622D53">
            <w:pPr>
              <w:pStyle w:val="Ttulo9"/>
              <w:spacing w:before="0" w:line="240" w:lineRule="auto"/>
              <w:jc w:val="both"/>
              <w:rPr>
                <w:rFonts w:ascii="Times New Roman" w:hAnsi="Times New Roman" w:cs="Times New Roman"/>
                <w:i w:val="0"/>
                <w:color w:val="auto"/>
                <w:sz w:val="18"/>
                <w:szCs w:val="18"/>
              </w:rPr>
            </w:pPr>
            <w:proofErr w:type="spellStart"/>
            <w:r w:rsidRPr="00C95DCA">
              <w:rPr>
                <w:rFonts w:ascii="Times New Roman" w:hAnsi="Times New Roman" w:cs="Times New Roman"/>
                <w:i w:val="0"/>
                <w:color w:val="auto"/>
                <w:sz w:val="18"/>
                <w:szCs w:val="18"/>
              </w:rPr>
              <w:t>Loricariidae</w:t>
            </w:r>
            <w:proofErr w:type="spellEnd"/>
          </w:p>
        </w:tc>
        <w:tc>
          <w:tcPr>
            <w:tcW w:w="1591" w:type="pct"/>
          </w:tcPr>
          <w:p w:rsidR="005F47E9" w:rsidRPr="00C95DCA" w:rsidRDefault="005F47E9" w:rsidP="00622D53">
            <w:pPr>
              <w:pStyle w:val="Ttulo9"/>
              <w:spacing w:before="0" w:line="240" w:lineRule="auto"/>
              <w:jc w:val="both"/>
              <w:rPr>
                <w:rFonts w:ascii="Times New Roman" w:hAnsi="Times New Roman" w:cs="Times New Roman"/>
                <w:color w:val="auto"/>
                <w:sz w:val="18"/>
                <w:szCs w:val="18"/>
              </w:rPr>
            </w:pPr>
            <w:proofErr w:type="spellStart"/>
            <w:r w:rsidRPr="00C95DCA">
              <w:rPr>
                <w:rFonts w:ascii="Times New Roman" w:hAnsi="Times New Roman" w:cs="Times New Roman"/>
                <w:color w:val="auto"/>
                <w:sz w:val="18"/>
                <w:szCs w:val="18"/>
              </w:rPr>
              <w:t>Liposarcus</w:t>
            </w:r>
            <w:proofErr w:type="spellEnd"/>
            <w:r w:rsidRPr="00C95DCA">
              <w:rPr>
                <w:rFonts w:ascii="Times New Roman" w:hAnsi="Times New Roman" w:cs="Times New Roman"/>
                <w:color w:val="auto"/>
                <w:sz w:val="18"/>
                <w:szCs w:val="18"/>
              </w:rPr>
              <w:t xml:space="preserve"> </w:t>
            </w:r>
            <w:proofErr w:type="spellStart"/>
            <w:r w:rsidRPr="00C95DCA">
              <w:rPr>
                <w:rFonts w:ascii="Times New Roman" w:hAnsi="Times New Roman" w:cs="Times New Roman"/>
                <w:color w:val="auto"/>
                <w:sz w:val="18"/>
                <w:szCs w:val="18"/>
              </w:rPr>
              <w:t>anisitsi</w:t>
            </w:r>
            <w:proofErr w:type="spellEnd"/>
          </w:p>
        </w:tc>
        <w:tc>
          <w:tcPr>
            <w:tcW w:w="1597" w:type="pct"/>
          </w:tcPr>
          <w:p w:rsidR="005F47E9" w:rsidRPr="00C95DCA" w:rsidRDefault="005F47E9" w:rsidP="00622D53">
            <w:pPr>
              <w:spacing w:after="0" w:line="240" w:lineRule="auto"/>
              <w:rPr>
                <w:sz w:val="18"/>
                <w:szCs w:val="18"/>
              </w:rPr>
            </w:pPr>
            <w:r w:rsidRPr="00C95DCA">
              <w:rPr>
                <w:sz w:val="18"/>
                <w:szCs w:val="18"/>
              </w:rPr>
              <w:t>Cascudo</w:t>
            </w:r>
          </w:p>
        </w:tc>
      </w:tr>
      <w:tr w:rsidR="005F47E9" w:rsidRPr="00C95DCA" w:rsidTr="00622D53">
        <w:trPr>
          <w:trHeight w:val="240"/>
        </w:trPr>
        <w:tc>
          <w:tcPr>
            <w:tcW w:w="851" w:type="pct"/>
            <w:vMerge/>
          </w:tcPr>
          <w:p w:rsidR="005F47E9" w:rsidRPr="00C95DCA" w:rsidRDefault="005F47E9" w:rsidP="00622D53">
            <w:pPr>
              <w:spacing w:after="0" w:line="240" w:lineRule="auto"/>
              <w:rPr>
                <w:sz w:val="18"/>
                <w:szCs w:val="18"/>
              </w:rPr>
            </w:pPr>
          </w:p>
        </w:tc>
        <w:tc>
          <w:tcPr>
            <w:tcW w:w="961" w:type="pct"/>
          </w:tcPr>
          <w:p w:rsidR="005F47E9" w:rsidRPr="00C95DCA" w:rsidRDefault="005F47E9" w:rsidP="00622D53">
            <w:pPr>
              <w:spacing w:after="0" w:line="240" w:lineRule="auto"/>
              <w:rPr>
                <w:sz w:val="18"/>
                <w:szCs w:val="18"/>
              </w:rPr>
            </w:pPr>
            <w:proofErr w:type="spellStart"/>
            <w:r w:rsidRPr="00C95DCA">
              <w:rPr>
                <w:sz w:val="18"/>
                <w:szCs w:val="18"/>
              </w:rPr>
              <w:t>Loricariidae</w:t>
            </w:r>
            <w:proofErr w:type="spellEnd"/>
          </w:p>
        </w:tc>
        <w:tc>
          <w:tcPr>
            <w:tcW w:w="1591" w:type="pct"/>
          </w:tcPr>
          <w:p w:rsidR="005F47E9" w:rsidRPr="00C95DCA" w:rsidRDefault="005F47E9" w:rsidP="00622D53">
            <w:pPr>
              <w:spacing w:after="0" w:line="240" w:lineRule="auto"/>
              <w:rPr>
                <w:i/>
                <w:sz w:val="18"/>
                <w:szCs w:val="18"/>
              </w:rPr>
            </w:pPr>
            <w:proofErr w:type="spellStart"/>
            <w:r w:rsidRPr="00C95DCA">
              <w:rPr>
                <w:i/>
                <w:sz w:val="18"/>
                <w:szCs w:val="18"/>
              </w:rPr>
              <w:t>Hypostomus</w:t>
            </w:r>
            <w:proofErr w:type="spellEnd"/>
            <w:r w:rsidRPr="00C95DCA">
              <w:rPr>
                <w:i/>
                <w:sz w:val="18"/>
                <w:szCs w:val="18"/>
              </w:rPr>
              <w:t xml:space="preserve"> </w:t>
            </w:r>
            <w:proofErr w:type="spellStart"/>
            <w:r w:rsidRPr="00C95DCA">
              <w:rPr>
                <w:i/>
                <w:sz w:val="18"/>
                <w:szCs w:val="18"/>
              </w:rPr>
              <w:t>ancistroides</w:t>
            </w:r>
            <w:proofErr w:type="spellEnd"/>
          </w:p>
        </w:tc>
        <w:tc>
          <w:tcPr>
            <w:tcW w:w="1597" w:type="pct"/>
          </w:tcPr>
          <w:p w:rsidR="005F47E9" w:rsidRPr="00C95DCA" w:rsidRDefault="005F47E9" w:rsidP="00622D53">
            <w:pPr>
              <w:spacing w:after="0" w:line="240" w:lineRule="auto"/>
              <w:rPr>
                <w:sz w:val="18"/>
                <w:szCs w:val="18"/>
              </w:rPr>
            </w:pPr>
            <w:r w:rsidRPr="00C95DCA">
              <w:rPr>
                <w:sz w:val="18"/>
                <w:szCs w:val="18"/>
              </w:rPr>
              <w:t>Cascudo</w:t>
            </w:r>
          </w:p>
        </w:tc>
      </w:tr>
      <w:tr w:rsidR="005F47E9" w:rsidRPr="00C95DCA" w:rsidTr="00622D53">
        <w:trPr>
          <w:trHeight w:val="240"/>
        </w:trPr>
        <w:tc>
          <w:tcPr>
            <w:tcW w:w="851" w:type="pct"/>
            <w:vMerge/>
          </w:tcPr>
          <w:p w:rsidR="005F47E9" w:rsidRPr="00C95DCA" w:rsidRDefault="005F47E9" w:rsidP="00622D53">
            <w:pPr>
              <w:spacing w:after="0" w:line="240" w:lineRule="auto"/>
              <w:rPr>
                <w:sz w:val="18"/>
                <w:szCs w:val="18"/>
              </w:rPr>
            </w:pPr>
          </w:p>
        </w:tc>
        <w:tc>
          <w:tcPr>
            <w:tcW w:w="961" w:type="pct"/>
          </w:tcPr>
          <w:p w:rsidR="005F47E9" w:rsidRPr="00C95DCA" w:rsidRDefault="005F47E9" w:rsidP="00622D53">
            <w:pPr>
              <w:spacing w:after="0" w:line="240" w:lineRule="auto"/>
              <w:rPr>
                <w:sz w:val="18"/>
                <w:szCs w:val="18"/>
              </w:rPr>
            </w:pPr>
            <w:proofErr w:type="spellStart"/>
            <w:r w:rsidRPr="00C95DCA">
              <w:rPr>
                <w:sz w:val="18"/>
                <w:szCs w:val="18"/>
              </w:rPr>
              <w:t>Pimelodidae</w:t>
            </w:r>
            <w:proofErr w:type="spellEnd"/>
          </w:p>
        </w:tc>
        <w:tc>
          <w:tcPr>
            <w:tcW w:w="1591" w:type="pct"/>
          </w:tcPr>
          <w:p w:rsidR="005F47E9" w:rsidRPr="00C95DCA" w:rsidRDefault="005F47E9" w:rsidP="00622D53">
            <w:pPr>
              <w:spacing w:after="0" w:line="240" w:lineRule="auto"/>
              <w:rPr>
                <w:i/>
                <w:sz w:val="18"/>
                <w:szCs w:val="18"/>
              </w:rPr>
            </w:pPr>
            <w:proofErr w:type="spellStart"/>
            <w:r w:rsidRPr="00C95DCA">
              <w:rPr>
                <w:i/>
                <w:sz w:val="18"/>
                <w:szCs w:val="18"/>
              </w:rPr>
              <w:t>Pimelodus</w:t>
            </w:r>
            <w:proofErr w:type="spellEnd"/>
            <w:r w:rsidRPr="00C95DCA">
              <w:rPr>
                <w:i/>
                <w:sz w:val="18"/>
                <w:szCs w:val="18"/>
              </w:rPr>
              <w:t xml:space="preserve"> </w:t>
            </w:r>
            <w:proofErr w:type="spellStart"/>
            <w:r w:rsidRPr="00C95DCA">
              <w:rPr>
                <w:i/>
                <w:sz w:val="18"/>
                <w:szCs w:val="18"/>
              </w:rPr>
              <w:t>maculatus</w:t>
            </w:r>
            <w:proofErr w:type="spellEnd"/>
            <w:r w:rsidRPr="00C95DCA">
              <w:rPr>
                <w:i/>
                <w:sz w:val="18"/>
                <w:szCs w:val="18"/>
              </w:rPr>
              <w:t xml:space="preserve"> </w:t>
            </w:r>
          </w:p>
        </w:tc>
        <w:tc>
          <w:tcPr>
            <w:tcW w:w="1597" w:type="pct"/>
          </w:tcPr>
          <w:p w:rsidR="005F47E9" w:rsidRPr="00C95DCA" w:rsidRDefault="005F47E9" w:rsidP="00622D53">
            <w:pPr>
              <w:spacing w:after="0" w:line="240" w:lineRule="auto"/>
              <w:rPr>
                <w:sz w:val="18"/>
                <w:szCs w:val="18"/>
              </w:rPr>
            </w:pPr>
            <w:r w:rsidRPr="00C95DCA">
              <w:rPr>
                <w:sz w:val="18"/>
                <w:szCs w:val="18"/>
              </w:rPr>
              <w:t>Mandi-amarelo</w:t>
            </w:r>
          </w:p>
        </w:tc>
      </w:tr>
      <w:tr w:rsidR="005F47E9" w:rsidRPr="00C95DCA" w:rsidTr="00622D53">
        <w:trPr>
          <w:trHeight w:val="240"/>
        </w:trPr>
        <w:tc>
          <w:tcPr>
            <w:tcW w:w="851" w:type="pct"/>
            <w:vMerge/>
          </w:tcPr>
          <w:p w:rsidR="005F47E9" w:rsidRPr="00C95DCA" w:rsidRDefault="005F47E9" w:rsidP="00622D53">
            <w:pPr>
              <w:spacing w:after="0" w:line="240" w:lineRule="auto"/>
              <w:rPr>
                <w:sz w:val="18"/>
                <w:szCs w:val="18"/>
              </w:rPr>
            </w:pPr>
          </w:p>
        </w:tc>
        <w:tc>
          <w:tcPr>
            <w:tcW w:w="961" w:type="pct"/>
          </w:tcPr>
          <w:p w:rsidR="005F47E9" w:rsidRPr="00C95DCA" w:rsidRDefault="005F47E9" w:rsidP="00622D53">
            <w:pPr>
              <w:spacing w:after="0" w:line="240" w:lineRule="auto"/>
              <w:rPr>
                <w:i/>
                <w:sz w:val="18"/>
                <w:szCs w:val="18"/>
              </w:rPr>
            </w:pPr>
            <w:proofErr w:type="spellStart"/>
            <w:r w:rsidRPr="00C95DCA">
              <w:rPr>
                <w:sz w:val="18"/>
                <w:szCs w:val="18"/>
              </w:rPr>
              <w:t>Heptapteridae</w:t>
            </w:r>
            <w:proofErr w:type="spellEnd"/>
            <w:r w:rsidRPr="00C95DCA">
              <w:rPr>
                <w:sz w:val="18"/>
                <w:szCs w:val="18"/>
              </w:rPr>
              <w:t xml:space="preserve"> </w:t>
            </w:r>
          </w:p>
        </w:tc>
        <w:tc>
          <w:tcPr>
            <w:tcW w:w="1591" w:type="pct"/>
          </w:tcPr>
          <w:p w:rsidR="005F47E9" w:rsidRPr="00C95DCA" w:rsidRDefault="005F47E9" w:rsidP="00622D53">
            <w:pPr>
              <w:spacing w:after="0" w:line="240" w:lineRule="auto"/>
              <w:rPr>
                <w:i/>
                <w:sz w:val="18"/>
                <w:szCs w:val="18"/>
              </w:rPr>
            </w:pPr>
            <w:proofErr w:type="spellStart"/>
            <w:r w:rsidRPr="00C95DCA">
              <w:rPr>
                <w:i/>
                <w:sz w:val="18"/>
                <w:szCs w:val="18"/>
              </w:rPr>
              <w:t>Pimelodella</w:t>
            </w:r>
            <w:proofErr w:type="spellEnd"/>
            <w:r w:rsidRPr="00C95DCA">
              <w:rPr>
                <w:i/>
                <w:sz w:val="18"/>
                <w:szCs w:val="18"/>
              </w:rPr>
              <w:t xml:space="preserve"> </w:t>
            </w:r>
            <w:proofErr w:type="spellStart"/>
            <w:proofErr w:type="gramStart"/>
            <w:r w:rsidRPr="00C95DCA">
              <w:rPr>
                <w:i/>
                <w:sz w:val="18"/>
                <w:szCs w:val="18"/>
              </w:rPr>
              <w:t>sp</w:t>
            </w:r>
            <w:proofErr w:type="spellEnd"/>
            <w:proofErr w:type="gramEnd"/>
            <w:r w:rsidRPr="00C95DCA">
              <w:rPr>
                <w:i/>
                <w:sz w:val="18"/>
                <w:szCs w:val="18"/>
              </w:rPr>
              <w:t>.</w:t>
            </w:r>
          </w:p>
        </w:tc>
        <w:tc>
          <w:tcPr>
            <w:tcW w:w="1597" w:type="pct"/>
          </w:tcPr>
          <w:p w:rsidR="005F47E9" w:rsidRPr="00C95DCA" w:rsidRDefault="005F47E9" w:rsidP="00622D53">
            <w:pPr>
              <w:spacing w:after="0" w:line="240" w:lineRule="auto"/>
              <w:rPr>
                <w:sz w:val="18"/>
                <w:szCs w:val="18"/>
              </w:rPr>
            </w:pPr>
            <w:r w:rsidRPr="00C95DCA">
              <w:rPr>
                <w:sz w:val="18"/>
                <w:szCs w:val="18"/>
              </w:rPr>
              <w:t>Mandi-chorão</w:t>
            </w:r>
          </w:p>
        </w:tc>
      </w:tr>
      <w:tr w:rsidR="005F47E9" w:rsidRPr="00C95DCA" w:rsidTr="00622D53">
        <w:trPr>
          <w:trHeight w:val="240"/>
        </w:trPr>
        <w:tc>
          <w:tcPr>
            <w:tcW w:w="851" w:type="pct"/>
            <w:vMerge w:val="restart"/>
          </w:tcPr>
          <w:p w:rsidR="005F47E9" w:rsidRPr="00C95DCA" w:rsidRDefault="005F47E9" w:rsidP="00622D53">
            <w:pPr>
              <w:spacing w:after="0" w:line="240" w:lineRule="auto"/>
              <w:rPr>
                <w:i/>
                <w:sz w:val="18"/>
                <w:szCs w:val="18"/>
              </w:rPr>
            </w:pPr>
            <w:proofErr w:type="spellStart"/>
            <w:r w:rsidRPr="00C95DCA">
              <w:rPr>
                <w:sz w:val="18"/>
                <w:szCs w:val="18"/>
              </w:rPr>
              <w:t>Perciformes</w:t>
            </w:r>
            <w:proofErr w:type="spellEnd"/>
          </w:p>
        </w:tc>
        <w:tc>
          <w:tcPr>
            <w:tcW w:w="961" w:type="pct"/>
          </w:tcPr>
          <w:p w:rsidR="005F47E9" w:rsidRPr="00C95DCA" w:rsidRDefault="005F47E9" w:rsidP="00622D53">
            <w:pPr>
              <w:spacing w:after="0" w:line="240" w:lineRule="auto"/>
              <w:rPr>
                <w:i/>
                <w:sz w:val="18"/>
                <w:szCs w:val="18"/>
              </w:rPr>
            </w:pPr>
            <w:proofErr w:type="spellStart"/>
            <w:r w:rsidRPr="00C95DCA">
              <w:rPr>
                <w:sz w:val="18"/>
                <w:szCs w:val="18"/>
              </w:rPr>
              <w:t>Cichlidae</w:t>
            </w:r>
            <w:proofErr w:type="spellEnd"/>
            <w:r w:rsidRPr="00C95DCA">
              <w:rPr>
                <w:sz w:val="18"/>
                <w:szCs w:val="18"/>
              </w:rPr>
              <w:t xml:space="preserve"> </w:t>
            </w:r>
          </w:p>
        </w:tc>
        <w:tc>
          <w:tcPr>
            <w:tcW w:w="1591" w:type="pct"/>
          </w:tcPr>
          <w:p w:rsidR="005F47E9" w:rsidRPr="00C95DCA" w:rsidRDefault="005F47E9" w:rsidP="00622D53">
            <w:pPr>
              <w:spacing w:after="0" w:line="240" w:lineRule="auto"/>
              <w:rPr>
                <w:i/>
                <w:sz w:val="18"/>
                <w:szCs w:val="18"/>
              </w:rPr>
            </w:pPr>
            <w:proofErr w:type="spellStart"/>
            <w:r w:rsidRPr="00C95DCA">
              <w:rPr>
                <w:i/>
                <w:sz w:val="18"/>
                <w:szCs w:val="18"/>
              </w:rPr>
              <w:t>Geophagus</w:t>
            </w:r>
            <w:proofErr w:type="spellEnd"/>
            <w:r w:rsidRPr="00C95DCA">
              <w:rPr>
                <w:i/>
                <w:sz w:val="18"/>
                <w:szCs w:val="18"/>
              </w:rPr>
              <w:t xml:space="preserve"> </w:t>
            </w:r>
            <w:proofErr w:type="spellStart"/>
            <w:r w:rsidRPr="00C95DCA">
              <w:rPr>
                <w:i/>
                <w:sz w:val="18"/>
                <w:szCs w:val="18"/>
              </w:rPr>
              <w:t>brasiliensis</w:t>
            </w:r>
            <w:proofErr w:type="spellEnd"/>
            <w:r w:rsidRPr="00C95DCA">
              <w:rPr>
                <w:i/>
                <w:sz w:val="18"/>
                <w:szCs w:val="18"/>
              </w:rPr>
              <w:t xml:space="preserve"> </w:t>
            </w:r>
          </w:p>
        </w:tc>
        <w:tc>
          <w:tcPr>
            <w:tcW w:w="1597" w:type="pct"/>
          </w:tcPr>
          <w:p w:rsidR="005F47E9" w:rsidRPr="00C95DCA" w:rsidRDefault="005F47E9" w:rsidP="00622D53">
            <w:pPr>
              <w:spacing w:after="0" w:line="240" w:lineRule="auto"/>
              <w:rPr>
                <w:sz w:val="18"/>
                <w:szCs w:val="18"/>
              </w:rPr>
            </w:pPr>
            <w:r w:rsidRPr="00C95DCA">
              <w:rPr>
                <w:sz w:val="18"/>
                <w:szCs w:val="18"/>
              </w:rPr>
              <w:t>Acará, Cará</w:t>
            </w:r>
          </w:p>
        </w:tc>
      </w:tr>
      <w:tr w:rsidR="005F47E9" w:rsidRPr="00C95DCA" w:rsidTr="00622D53">
        <w:trPr>
          <w:trHeight w:val="240"/>
        </w:trPr>
        <w:tc>
          <w:tcPr>
            <w:tcW w:w="851" w:type="pct"/>
            <w:vMerge/>
          </w:tcPr>
          <w:p w:rsidR="005F47E9" w:rsidRPr="00C95DCA" w:rsidRDefault="005F47E9" w:rsidP="00622D53">
            <w:pPr>
              <w:spacing w:after="0" w:line="240" w:lineRule="auto"/>
              <w:rPr>
                <w:sz w:val="18"/>
                <w:szCs w:val="18"/>
              </w:rPr>
            </w:pPr>
          </w:p>
        </w:tc>
        <w:tc>
          <w:tcPr>
            <w:tcW w:w="961" w:type="pct"/>
          </w:tcPr>
          <w:p w:rsidR="005F47E9" w:rsidRPr="00C95DCA" w:rsidRDefault="005F47E9" w:rsidP="00622D53">
            <w:pPr>
              <w:spacing w:after="0" w:line="240" w:lineRule="auto"/>
              <w:rPr>
                <w:i/>
                <w:sz w:val="18"/>
                <w:szCs w:val="18"/>
              </w:rPr>
            </w:pPr>
            <w:proofErr w:type="spellStart"/>
            <w:r w:rsidRPr="00C95DCA">
              <w:rPr>
                <w:sz w:val="18"/>
                <w:szCs w:val="18"/>
              </w:rPr>
              <w:t>Cichlidae</w:t>
            </w:r>
            <w:proofErr w:type="spellEnd"/>
            <w:r w:rsidRPr="00C95DCA">
              <w:rPr>
                <w:sz w:val="18"/>
                <w:szCs w:val="18"/>
              </w:rPr>
              <w:t xml:space="preserve"> </w:t>
            </w:r>
          </w:p>
        </w:tc>
        <w:tc>
          <w:tcPr>
            <w:tcW w:w="1591" w:type="pct"/>
          </w:tcPr>
          <w:p w:rsidR="005F47E9" w:rsidRPr="00C95DCA" w:rsidRDefault="005F47E9" w:rsidP="00622D53">
            <w:pPr>
              <w:spacing w:after="0" w:line="240" w:lineRule="auto"/>
              <w:rPr>
                <w:i/>
                <w:sz w:val="18"/>
                <w:szCs w:val="18"/>
              </w:rPr>
            </w:pPr>
            <w:proofErr w:type="spellStart"/>
            <w:r w:rsidRPr="00C95DCA">
              <w:rPr>
                <w:i/>
                <w:sz w:val="18"/>
                <w:szCs w:val="18"/>
              </w:rPr>
              <w:t>Satanoperca</w:t>
            </w:r>
            <w:proofErr w:type="spellEnd"/>
            <w:r w:rsidRPr="00C95DCA">
              <w:rPr>
                <w:i/>
                <w:sz w:val="18"/>
                <w:szCs w:val="18"/>
              </w:rPr>
              <w:t xml:space="preserve"> jurupari * </w:t>
            </w:r>
          </w:p>
        </w:tc>
        <w:tc>
          <w:tcPr>
            <w:tcW w:w="1597" w:type="pct"/>
          </w:tcPr>
          <w:p w:rsidR="005F47E9" w:rsidRPr="00C95DCA" w:rsidRDefault="005F47E9" w:rsidP="00622D53">
            <w:pPr>
              <w:spacing w:after="0" w:line="240" w:lineRule="auto"/>
              <w:rPr>
                <w:sz w:val="18"/>
                <w:szCs w:val="18"/>
              </w:rPr>
            </w:pPr>
            <w:r w:rsidRPr="00C95DCA">
              <w:rPr>
                <w:sz w:val="18"/>
                <w:szCs w:val="18"/>
              </w:rPr>
              <w:t xml:space="preserve">Acará </w:t>
            </w:r>
            <w:proofErr w:type="spellStart"/>
            <w:r w:rsidRPr="00C95DCA">
              <w:rPr>
                <w:sz w:val="18"/>
                <w:szCs w:val="18"/>
              </w:rPr>
              <w:t>geo</w:t>
            </w:r>
            <w:proofErr w:type="spellEnd"/>
          </w:p>
        </w:tc>
      </w:tr>
      <w:tr w:rsidR="005F47E9" w:rsidRPr="00C95DCA" w:rsidTr="00622D53">
        <w:trPr>
          <w:trHeight w:val="240"/>
        </w:trPr>
        <w:tc>
          <w:tcPr>
            <w:tcW w:w="851" w:type="pct"/>
            <w:vMerge/>
            <w:tcBorders>
              <w:bottom w:val="single" w:sz="4" w:space="0" w:color="auto"/>
            </w:tcBorders>
          </w:tcPr>
          <w:p w:rsidR="005F47E9" w:rsidRPr="00C95DCA" w:rsidRDefault="005F47E9" w:rsidP="00622D53">
            <w:pPr>
              <w:spacing w:after="0" w:line="240" w:lineRule="auto"/>
              <w:rPr>
                <w:sz w:val="18"/>
                <w:szCs w:val="18"/>
              </w:rPr>
            </w:pPr>
          </w:p>
        </w:tc>
        <w:tc>
          <w:tcPr>
            <w:tcW w:w="961" w:type="pct"/>
            <w:tcBorders>
              <w:bottom w:val="single" w:sz="4" w:space="0" w:color="auto"/>
            </w:tcBorders>
          </w:tcPr>
          <w:p w:rsidR="005F47E9" w:rsidRPr="00C95DCA" w:rsidRDefault="005F47E9" w:rsidP="00622D53">
            <w:pPr>
              <w:spacing w:after="0" w:line="240" w:lineRule="auto"/>
              <w:rPr>
                <w:i/>
                <w:sz w:val="18"/>
                <w:szCs w:val="18"/>
              </w:rPr>
            </w:pPr>
            <w:proofErr w:type="spellStart"/>
            <w:r w:rsidRPr="00C95DCA">
              <w:rPr>
                <w:sz w:val="18"/>
                <w:szCs w:val="18"/>
              </w:rPr>
              <w:t>Cichlidae</w:t>
            </w:r>
            <w:proofErr w:type="spellEnd"/>
            <w:r w:rsidRPr="00C95DCA">
              <w:rPr>
                <w:sz w:val="18"/>
                <w:szCs w:val="18"/>
              </w:rPr>
              <w:t xml:space="preserve"> </w:t>
            </w:r>
          </w:p>
        </w:tc>
        <w:tc>
          <w:tcPr>
            <w:tcW w:w="1591" w:type="pct"/>
            <w:tcBorders>
              <w:bottom w:val="single" w:sz="4" w:space="0" w:color="auto"/>
            </w:tcBorders>
          </w:tcPr>
          <w:p w:rsidR="005F47E9" w:rsidRPr="00C95DCA" w:rsidRDefault="005F47E9" w:rsidP="00622D53">
            <w:pPr>
              <w:spacing w:after="0" w:line="240" w:lineRule="auto"/>
              <w:rPr>
                <w:i/>
                <w:sz w:val="18"/>
                <w:szCs w:val="18"/>
              </w:rPr>
            </w:pPr>
            <w:proofErr w:type="spellStart"/>
            <w:r w:rsidRPr="00C95DCA">
              <w:rPr>
                <w:i/>
                <w:sz w:val="18"/>
                <w:szCs w:val="18"/>
              </w:rPr>
              <w:t>Oreochromys</w:t>
            </w:r>
            <w:proofErr w:type="spellEnd"/>
            <w:r w:rsidRPr="00C95DCA">
              <w:rPr>
                <w:i/>
                <w:sz w:val="18"/>
                <w:szCs w:val="18"/>
              </w:rPr>
              <w:t xml:space="preserve"> </w:t>
            </w:r>
            <w:proofErr w:type="spellStart"/>
            <w:r w:rsidRPr="00C95DCA">
              <w:rPr>
                <w:i/>
                <w:sz w:val="18"/>
                <w:szCs w:val="18"/>
              </w:rPr>
              <w:t>niloticus</w:t>
            </w:r>
            <w:proofErr w:type="spellEnd"/>
            <w:r w:rsidRPr="00C95DCA">
              <w:rPr>
                <w:i/>
                <w:sz w:val="18"/>
                <w:szCs w:val="18"/>
              </w:rPr>
              <w:t xml:space="preserve"> * </w:t>
            </w:r>
          </w:p>
        </w:tc>
        <w:tc>
          <w:tcPr>
            <w:tcW w:w="1597" w:type="pct"/>
            <w:tcBorders>
              <w:bottom w:val="single" w:sz="4" w:space="0" w:color="auto"/>
            </w:tcBorders>
          </w:tcPr>
          <w:p w:rsidR="005F47E9" w:rsidRPr="00C95DCA" w:rsidRDefault="005F47E9" w:rsidP="00622D53">
            <w:pPr>
              <w:spacing w:after="0" w:line="240" w:lineRule="auto"/>
              <w:rPr>
                <w:sz w:val="18"/>
                <w:szCs w:val="18"/>
              </w:rPr>
            </w:pPr>
            <w:proofErr w:type="spellStart"/>
            <w:r w:rsidRPr="00C95DCA">
              <w:rPr>
                <w:sz w:val="18"/>
                <w:szCs w:val="18"/>
              </w:rPr>
              <w:t>Tilápia</w:t>
            </w:r>
            <w:proofErr w:type="spellEnd"/>
            <w:r w:rsidRPr="00C95DCA">
              <w:rPr>
                <w:sz w:val="18"/>
                <w:szCs w:val="18"/>
              </w:rPr>
              <w:t xml:space="preserve"> do Nilo</w:t>
            </w:r>
          </w:p>
        </w:tc>
      </w:tr>
      <w:tr w:rsidR="005F47E9" w:rsidRPr="00C95DCA" w:rsidTr="00622D53">
        <w:trPr>
          <w:trHeight w:val="240"/>
        </w:trPr>
        <w:tc>
          <w:tcPr>
            <w:tcW w:w="851" w:type="pct"/>
            <w:vMerge/>
            <w:tcBorders>
              <w:top w:val="single" w:sz="4" w:space="0" w:color="auto"/>
              <w:bottom w:val="single" w:sz="4" w:space="0" w:color="auto"/>
            </w:tcBorders>
          </w:tcPr>
          <w:p w:rsidR="005F47E9" w:rsidRPr="00C95DCA" w:rsidRDefault="005F47E9" w:rsidP="00622D53">
            <w:pPr>
              <w:spacing w:after="0" w:line="240" w:lineRule="auto"/>
              <w:rPr>
                <w:sz w:val="18"/>
                <w:szCs w:val="18"/>
              </w:rPr>
            </w:pPr>
          </w:p>
        </w:tc>
        <w:tc>
          <w:tcPr>
            <w:tcW w:w="961" w:type="pct"/>
            <w:tcBorders>
              <w:top w:val="single" w:sz="4" w:space="0" w:color="auto"/>
              <w:bottom w:val="single" w:sz="4" w:space="0" w:color="auto"/>
            </w:tcBorders>
          </w:tcPr>
          <w:p w:rsidR="005F47E9" w:rsidRPr="00C95DCA" w:rsidRDefault="005F47E9" w:rsidP="00622D53">
            <w:pPr>
              <w:spacing w:after="0" w:line="240" w:lineRule="auto"/>
              <w:rPr>
                <w:i/>
                <w:sz w:val="18"/>
                <w:szCs w:val="18"/>
              </w:rPr>
            </w:pPr>
            <w:proofErr w:type="spellStart"/>
            <w:r w:rsidRPr="00C95DCA">
              <w:rPr>
                <w:sz w:val="18"/>
                <w:szCs w:val="18"/>
              </w:rPr>
              <w:t>Scianidae</w:t>
            </w:r>
            <w:proofErr w:type="spellEnd"/>
            <w:r w:rsidRPr="00C95DCA">
              <w:rPr>
                <w:sz w:val="18"/>
                <w:szCs w:val="18"/>
              </w:rPr>
              <w:t xml:space="preserve"> </w:t>
            </w:r>
          </w:p>
        </w:tc>
        <w:tc>
          <w:tcPr>
            <w:tcW w:w="1591" w:type="pct"/>
            <w:tcBorders>
              <w:top w:val="single" w:sz="4" w:space="0" w:color="auto"/>
              <w:bottom w:val="single" w:sz="4" w:space="0" w:color="auto"/>
            </w:tcBorders>
          </w:tcPr>
          <w:p w:rsidR="005F47E9" w:rsidRPr="00C95DCA" w:rsidRDefault="005F47E9" w:rsidP="00622D53">
            <w:pPr>
              <w:spacing w:after="0" w:line="240" w:lineRule="auto"/>
              <w:rPr>
                <w:i/>
                <w:sz w:val="18"/>
                <w:szCs w:val="18"/>
              </w:rPr>
            </w:pPr>
            <w:proofErr w:type="spellStart"/>
            <w:r w:rsidRPr="00C95DCA">
              <w:rPr>
                <w:i/>
                <w:sz w:val="18"/>
                <w:szCs w:val="18"/>
              </w:rPr>
              <w:t>Plagioscion</w:t>
            </w:r>
            <w:proofErr w:type="spellEnd"/>
            <w:r w:rsidRPr="00C95DCA">
              <w:rPr>
                <w:i/>
                <w:sz w:val="18"/>
                <w:szCs w:val="18"/>
              </w:rPr>
              <w:t xml:space="preserve"> </w:t>
            </w:r>
            <w:proofErr w:type="spellStart"/>
            <w:r w:rsidRPr="00C95DCA">
              <w:rPr>
                <w:i/>
                <w:sz w:val="18"/>
                <w:szCs w:val="18"/>
              </w:rPr>
              <w:t>squamosissimus</w:t>
            </w:r>
            <w:proofErr w:type="spellEnd"/>
          </w:p>
        </w:tc>
        <w:tc>
          <w:tcPr>
            <w:tcW w:w="1597" w:type="pct"/>
            <w:tcBorders>
              <w:top w:val="single" w:sz="4" w:space="0" w:color="auto"/>
              <w:bottom w:val="single" w:sz="4" w:space="0" w:color="auto"/>
            </w:tcBorders>
          </w:tcPr>
          <w:p w:rsidR="005F47E9" w:rsidRPr="00C95DCA" w:rsidRDefault="005F47E9" w:rsidP="00622D53">
            <w:pPr>
              <w:spacing w:after="0" w:line="240" w:lineRule="auto"/>
              <w:rPr>
                <w:sz w:val="18"/>
                <w:szCs w:val="18"/>
              </w:rPr>
            </w:pPr>
            <w:r w:rsidRPr="00C95DCA">
              <w:rPr>
                <w:sz w:val="18"/>
                <w:szCs w:val="18"/>
              </w:rPr>
              <w:t xml:space="preserve">Corvina, Pescada </w:t>
            </w:r>
          </w:p>
        </w:tc>
      </w:tr>
    </w:tbl>
    <w:p w:rsidR="005F47E9" w:rsidRPr="00C95DCA" w:rsidRDefault="005F47E9" w:rsidP="005B4145">
      <w:pPr>
        <w:autoSpaceDE w:val="0"/>
        <w:autoSpaceDN w:val="0"/>
        <w:adjustRightInd w:val="0"/>
        <w:spacing w:after="0" w:line="240" w:lineRule="auto"/>
        <w:rPr>
          <w:szCs w:val="24"/>
          <w:lang w:val="en-US"/>
        </w:rPr>
      </w:pPr>
      <w:r w:rsidRPr="00C95DCA">
        <w:rPr>
          <w:szCs w:val="24"/>
        </w:rPr>
        <w:t>Fonte: PETESSE (2006), modificada.</w:t>
      </w:r>
    </w:p>
    <w:p w:rsidR="005B4145" w:rsidRPr="00C95DCA" w:rsidRDefault="005B4145" w:rsidP="005B4145">
      <w:pPr>
        <w:pStyle w:val="Rodap"/>
        <w:rPr>
          <w:szCs w:val="24"/>
        </w:rPr>
      </w:pPr>
    </w:p>
    <w:p w:rsidR="005F47E9" w:rsidRPr="00C95DCA" w:rsidRDefault="005F47E9" w:rsidP="005F47E9">
      <w:pPr>
        <w:pStyle w:val="Legenda"/>
        <w:jc w:val="both"/>
        <w:rPr>
          <w:szCs w:val="24"/>
        </w:rPr>
      </w:pPr>
      <w:r w:rsidRPr="00C95DCA">
        <w:t xml:space="preserve">Tabela </w:t>
      </w:r>
      <w:fldSimple w:instr=" SEQ Tabela \* ARABIC ">
        <w:r w:rsidR="006449E6">
          <w:rPr>
            <w:noProof/>
          </w:rPr>
          <w:t>4</w:t>
        </w:r>
      </w:fldSimple>
      <w:r w:rsidRPr="00C95DCA">
        <w:t>:</w:t>
      </w:r>
      <w:r w:rsidRPr="00C95DCA">
        <w:rPr>
          <w:rFonts w:asciiTheme="minorHAnsi" w:hAnsiTheme="minorHAnsi"/>
        </w:rPr>
        <w:t xml:space="preserve"> Distribuição de captura (</w:t>
      </w:r>
      <w:r w:rsidRPr="00C95DCA">
        <w:rPr>
          <w:rFonts w:asciiTheme="minorHAnsi" w:hAnsiTheme="minorHAnsi"/>
          <w:position w:val="-6"/>
        </w:rPr>
        <w:object w:dxaOrig="340" w:dyaOrig="279">
          <v:shape id="_x0000_i1035" type="#_x0000_t75" style="width:17.55pt;height:14.4pt" o:ole="">
            <v:imagedata r:id="rId29" o:title=""/>
          </v:shape>
          <o:OLEObject Type="Embed" ProgID="Equation.3" ShapeID="_x0000_i1035" DrawAspect="Content" ObjectID="_1564769853" r:id="rId30"/>
        </w:object>
      </w:r>
      <w:r w:rsidRPr="00C95DCA">
        <w:rPr>
          <w:rFonts w:asciiTheme="minorHAnsi" w:hAnsiTheme="minorHAnsi"/>
        </w:rPr>
        <w:t xml:space="preserve">, em kg) total diária e total semanal </w:t>
      </w:r>
      <w:r w:rsidRPr="00C95DCA">
        <w:rPr>
          <w:rFonts w:asciiTheme="minorHAnsi" w:hAnsiTheme="minorHAnsi"/>
          <w:noProof/>
        </w:rPr>
        <w:t>na represa de Barra Bonita</w:t>
      </w:r>
      <w:r w:rsidRPr="00C95DCA">
        <w:t xml:space="preserve">, onde RP é zona fluvial, braço do Rio Piracicaba, RT </w:t>
      </w:r>
      <w:proofErr w:type="gramStart"/>
      <w:r w:rsidRPr="00C95DCA">
        <w:t xml:space="preserve">é </w:t>
      </w:r>
      <w:proofErr w:type="spellStart"/>
      <w:r w:rsidRPr="00C95DCA">
        <w:t>é</w:t>
      </w:r>
      <w:proofErr w:type="spellEnd"/>
      <w:proofErr w:type="gramEnd"/>
      <w:r w:rsidRPr="00C95DCA">
        <w:t xml:space="preserve"> zona fluvial, braço do Rio Tietê, Trans é a zona de transição e </w:t>
      </w:r>
      <w:proofErr w:type="spellStart"/>
      <w:r w:rsidRPr="00C95DCA">
        <w:t>Lake</w:t>
      </w:r>
      <w:proofErr w:type="spellEnd"/>
      <w:r w:rsidRPr="00C95DCA">
        <w:t xml:space="preserve"> é a zona lacustre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5"/>
        <w:gridCol w:w="778"/>
        <w:gridCol w:w="1035"/>
        <w:gridCol w:w="932"/>
        <w:gridCol w:w="938"/>
        <w:gridCol w:w="948"/>
        <w:gridCol w:w="938"/>
        <w:gridCol w:w="938"/>
        <w:gridCol w:w="938"/>
        <w:gridCol w:w="824"/>
      </w:tblGrid>
      <w:tr w:rsidR="005F47E9" w:rsidRPr="00C95DCA" w:rsidTr="00622D53">
        <w:tc>
          <w:tcPr>
            <w:tcW w:w="1199" w:type="pct"/>
            <w:gridSpan w:val="2"/>
            <w:vMerge w:val="restart"/>
            <w:tcBorders>
              <w:left w:val="nil"/>
            </w:tcBorders>
          </w:tcPr>
          <w:p w:rsidR="005F47E9" w:rsidRPr="00C95DCA" w:rsidRDefault="005F47E9" w:rsidP="00622D53">
            <w:pPr>
              <w:spacing w:after="0" w:line="240" w:lineRule="auto"/>
              <w:rPr>
                <w:sz w:val="18"/>
                <w:szCs w:val="18"/>
              </w:rPr>
            </w:pPr>
          </w:p>
        </w:tc>
        <w:tc>
          <w:tcPr>
            <w:tcW w:w="1955" w:type="pct"/>
            <w:gridSpan w:val="4"/>
          </w:tcPr>
          <w:p w:rsidR="005F47E9" w:rsidRPr="00C95DCA" w:rsidRDefault="005F47E9" w:rsidP="00622D53">
            <w:pPr>
              <w:spacing w:after="0" w:line="240" w:lineRule="auto"/>
              <w:rPr>
                <w:b/>
                <w:sz w:val="18"/>
                <w:szCs w:val="18"/>
                <w:lang w:val="en-US"/>
              </w:rPr>
            </w:pPr>
            <w:proofErr w:type="spellStart"/>
            <w:r w:rsidRPr="00C95DCA">
              <w:rPr>
                <w:b/>
                <w:sz w:val="18"/>
                <w:szCs w:val="18"/>
                <w:lang w:val="en-US"/>
              </w:rPr>
              <w:t>Estação</w:t>
            </w:r>
            <w:proofErr w:type="spellEnd"/>
            <w:r w:rsidRPr="00C95DCA">
              <w:rPr>
                <w:b/>
                <w:sz w:val="18"/>
                <w:szCs w:val="18"/>
                <w:lang w:val="en-US"/>
              </w:rPr>
              <w:t xml:space="preserve"> </w:t>
            </w:r>
            <w:proofErr w:type="spellStart"/>
            <w:r w:rsidRPr="00C95DCA">
              <w:rPr>
                <w:b/>
                <w:sz w:val="18"/>
                <w:szCs w:val="18"/>
                <w:lang w:val="en-US"/>
              </w:rPr>
              <w:t>chuvosa</w:t>
            </w:r>
            <w:proofErr w:type="spellEnd"/>
          </w:p>
        </w:tc>
        <w:tc>
          <w:tcPr>
            <w:tcW w:w="1846" w:type="pct"/>
            <w:gridSpan w:val="4"/>
            <w:tcBorders>
              <w:right w:val="nil"/>
            </w:tcBorders>
          </w:tcPr>
          <w:p w:rsidR="005F47E9" w:rsidRPr="00C95DCA" w:rsidRDefault="005F47E9" w:rsidP="00622D53">
            <w:pPr>
              <w:spacing w:after="0" w:line="240" w:lineRule="auto"/>
              <w:rPr>
                <w:b/>
                <w:sz w:val="18"/>
                <w:szCs w:val="18"/>
                <w:lang w:val="en-US"/>
              </w:rPr>
            </w:pPr>
            <w:proofErr w:type="spellStart"/>
            <w:r w:rsidRPr="00C95DCA">
              <w:rPr>
                <w:b/>
                <w:sz w:val="18"/>
                <w:szCs w:val="18"/>
                <w:lang w:val="en-US"/>
              </w:rPr>
              <w:t>Estação</w:t>
            </w:r>
            <w:proofErr w:type="spellEnd"/>
            <w:r w:rsidRPr="00C95DCA">
              <w:rPr>
                <w:b/>
                <w:sz w:val="18"/>
                <w:szCs w:val="18"/>
                <w:lang w:val="en-US"/>
              </w:rPr>
              <w:t xml:space="preserve"> </w:t>
            </w:r>
            <w:proofErr w:type="spellStart"/>
            <w:r w:rsidRPr="00C95DCA">
              <w:rPr>
                <w:b/>
                <w:sz w:val="18"/>
                <w:szCs w:val="18"/>
                <w:lang w:val="en-US"/>
              </w:rPr>
              <w:t>seca</w:t>
            </w:r>
            <w:proofErr w:type="spellEnd"/>
          </w:p>
        </w:tc>
      </w:tr>
      <w:tr w:rsidR="005F47E9" w:rsidRPr="00C95DCA" w:rsidTr="00622D53">
        <w:tc>
          <w:tcPr>
            <w:tcW w:w="1199" w:type="pct"/>
            <w:gridSpan w:val="2"/>
            <w:vMerge/>
            <w:tcBorders>
              <w:left w:val="nil"/>
            </w:tcBorders>
          </w:tcPr>
          <w:p w:rsidR="005F47E9" w:rsidRPr="00C95DCA" w:rsidRDefault="005F47E9" w:rsidP="00622D53">
            <w:pPr>
              <w:spacing w:after="0" w:line="240" w:lineRule="auto"/>
              <w:rPr>
                <w:sz w:val="18"/>
                <w:szCs w:val="18"/>
                <w:lang w:val="en-US"/>
              </w:rPr>
            </w:pPr>
          </w:p>
        </w:tc>
        <w:tc>
          <w:tcPr>
            <w:tcW w:w="1955" w:type="pct"/>
            <w:gridSpan w:val="4"/>
          </w:tcPr>
          <w:p w:rsidR="005F47E9" w:rsidRPr="00C95DCA" w:rsidRDefault="005F47E9" w:rsidP="00622D53">
            <w:pPr>
              <w:spacing w:after="0" w:line="240" w:lineRule="auto"/>
              <w:rPr>
                <w:b/>
                <w:sz w:val="18"/>
                <w:szCs w:val="18"/>
                <w:lang w:val="en-US"/>
              </w:rPr>
            </w:pPr>
            <w:proofErr w:type="spellStart"/>
            <w:r w:rsidRPr="00C95DCA">
              <w:rPr>
                <w:b/>
                <w:sz w:val="18"/>
                <w:szCs w:val="18"/>
                <w:lang w:val="en-US"/>
              </w:rPr>
              <w:t>Zona</w:t>
            </w:r>
            <w:proofErr w:type="spellEnd"/>
          </w:p>
        </w:tc>
        <w:tc>
          <w:tcPr>
            <w:tcW w:w="1846" w:type="pct"/>
            <w:gridSpan w:val="4"/>
            <w:tcBorders>
              <w:right w:val="nil"/>
            </w:tcBorders>
          </w:tcPr>
          <w:p w:rsidR="005F47E9" w:rsidRPr="00C95DCA" w:rsidRDefault="005F47E9" w:rsidP="00622D53">
            <w:pPr>
              <w:spacing w:after="0" w:line="240" w:lineRule="auto"/>
              <w:rPr>
                <w:b/>
                <w:sz w:val="18"/>
                <w:szCs w:val="18"/>
                <w:lang w:val="en-US"/>
              </w:rPr>
            </w:pPr>
            <w:proofErr w:type="spellStart"/>
            <w:r w:rsidRPr="00C95DCA">
              <w:rPr>
                <w:b/>
                <w:sz w:val="18"/>
                <w:szCs w:val="18"/>
                <w:lang w:val="en-US"/>
              </w:rPr>
              <w:t>Zona</w:t>
            </w:r>
            <w:proofErr w:type="spellEnd"/>
          </w:p>
        </w:tc>
      </w:tr>
      <w:tr w:rsidR="005F47E9" w:rsidRPr="00C95DCA" w:rsidTr="00622D53">
        <w:tc>
          <w:tcPr>
            <w:tcW w:w="1199" w:type="pct"/>
            <w:gridSpan w:val="2"/>
            <w:vMerge/>
            <w:tcBorders>
              <w:left w:val="nil"/>
            </w:tcBorders>
          </w:tcPr>
          <w:p w:rsidR="005F47E9" w:rsidRPr="00C95DCA" w:rsidRDefault="005F47E9" w:rsidP="00622D53">
            <w:pPr>
              <w:spacing w:after="0" w:line="240" w:lineRule="auto"/>
              <w:rPr>
                <w:sz w:val="18"/>
                <w:szCs w:val="18"/>
                <w:lang w:val="en-US"/>
              </w:rPr>
            </w:pPr>
          </w:p>
        </w:tc>
        <w:tc>
          <w:tcPr>
            <w:tcW w:w="525" w:type="pct"/>
            <w:tcBorders>
              <w:bottom w:val="single" w:sz="4" w:space="0" w:color="auto"/>
            </w:tcBorders>
          </w:tcPr>
          <w:p w:rsidR="005F47E9" w:rsidRPr="00C95DCA" w:rsidRDefault="005F47E9" w:rsidP="00622D53">
            <w:pPr>
              <w:spacing w:after="0" w:line="240" w:lineRule="auto"/>
              <w:rPr>
                <w:b/>
                <w:sz w:val="18"/>
                <w:szCs w:val="18"/>
                <w:lang w:val="en-US"/>
              </w:rPr>
            </w:pPr>
            <w:r w:rsidRPr="00C95DCA">
              <w:rPr>
                <w:b/>
                <w:sz w:val="18"/>
                <w:szCs w:val="18"/>
                <w:lang w:val="en-US"/>
              </w:rPr>
              <w:t>RP</w:t>
            </w:r>
          </w:p>
        </w:tc>
        <w:tc>
          <w:tcPr>
            <w:tcW w:w="473" w:type="pct"/>
            <w:tcBorders>
              <w:bottom w:val="single" w:sz="4" w:space="0" w:color="auto"/>
            </w:tcBorders>
          </w:tcPr>
          <w:p w:rsidR="005F47E9" w:rsidRPr="00C95DCA" w:rsidRDefault="005F47E9" w:rsidP="00622D53">
            <w:pPr>
              <w:spacing w:after="0" w:line="240" w:lineRule="auto"/>
              <w:rPr>
                <w:b/>
                <w:sz w:val="18"/>
                <w:szCs w:val="18"/>
                <w:lang w:val="en-US"/>
              </w:rPr>
            </w:pPr>
            <w:r w:rsidRPr="00C95DCA">
              <w:rPr>
                <w:b/>
                <w:sz w:val="18"/>
                <w:szCs w:val="18"/>
                <w:lang w:val="en-US"/>
              </w:rPr>
              <w:t>RT</w:t>
            </w:r>
          </w:p>
        </w:tc>
        <w:tc>
          <w:tcPr>
            <w:tcW w:w="476" w:type="pct"/>
            <w:tcBorders>
              <w:bottom w:val="single" w:sz="4" w:space="0" w:color="auto"/>
            </w:tcBorders>
          </w:tcPr>
          <w:p w:rsidR="005F47E9" w:rsidRPr="00C95DCA" w:rsidRDefault="005F47E9" w:rsidP="00622D53">
            <w:pPr>
              <w:spacing w:after="0" w:line="240" w:lineRule="auto"/>
              <w:rPr>
                <w:b/>
                <w:sz w:val="18"/>
                <w:szCs w:val="18"/>
                <w:lang w:val="en-US"/>
              </w:rPr>
            </w:pPr>
            <w:r w:rsidRPr="00C95DCA">
              <w:rPr>
                <w:b/>
                <w:sz w:val="18"/>
                <w:szCs w:val="18"/>
                <w:lang w:val="en-US"/>
              </w:rPr>
              <w:t>Trans</w:t>
            </w:r>
          </w:p>
        </w:tc>
        <w:tc>
          <w:tcPr>
            <w:tcW w:w="481" w:type="pct"/>
            <w:tcBorders>
              <w:bottom w:val="single" w:sz="4" w:space="0" w:color="auto"/>
            </w:tcBorders>
          </w:tcPr>
          <w:p w:rsidR="005F47E9" w:rsidRPr="00C95DCA" w:rsidRDefault="005F47E9" w:rsidP="00622D53">
            <w:pPr>
              <w:spacing w:after="0" w:line="240" w:lineRule="auto"/>
              <w:rPr>
                <w:b/>
                <w:sz w:val="18"/>
                <w:szCs w:val="18"/>
                <w:lang w:val="en-US"/>
              </w:rPr>
            </w:pPr>
            <w:r w:rsidRPr="00C95DCA">
              <w:rPr>
                <w:b/>
                <w:sz w:val="18"/>
                <w:szCs w:val="18"/>
                <w:lang w:val="en-US"/>
              </w:rPr>
              <w:t>Lake</w:t>
            </w:r>
          </w:p>
        </w:tc>
        <w:tc>
          <w:tcPr>
            <w:tcW w:w="476" w:type="pct"/>
            <w:tcBorders>
              <w:bottom w:val="single" w:sz="4" w:space="0" w:color="auto"/>
            </w:tcBorders>
          </w:tcPr>
          <w:p w:rsidR="005F47E9" w:rsidRPr="00C95DCA" w:rsidRDefault="005F47E9" w:rsidP="00622D53">
            <w:pPr>
              <w:spacing w:after="0" w:line="240" w:lineRule="auto"/>
              <w:rPr>
                <w:b/>
                <w:sz w:val="18"/>
                <w:szCs w:val="18"/>
                <w:lang w:val="en-US"/>
              </w:rPr>
            </w:pPr>
            <w:r w:rsidRPr="00C95DCA">
              <w:rPr>
                <w:b/>
                <w:sz w:val="18"/>
                <w:szCs w:val="18"/>
                <w:lang w:val="en-US"/>
              </w:rPr>
              <w:t>RP</w:t>
            </w:r>
          </w:p>
        </w:tc>
        <w:tc>
          <w:tcPr>
            <w:tcW w:w="476" w:type="pct"/>
            <w:tcBorders>
              <w:bottom w:val="single" w:sz="4" w:space="0" w:color="auto"/>
            </w:tcBorders>
          </w:tcPr>
          <w:p w:rsidR="005F47E9" w:rsidRPr="00C95DCA" w:rsidRDefault="005F47E9" w:rsidP="00622D53">
            <w:pPr>
              <w:spacing w:after="0" w:line="240" w:lineRule="auto"/>
              <w:rPr>
                <w:b/>
                <w:sz w:val="18"/>
                <w:szCs w:val="18"/>
                <w:lang w:val="en-US"/>
              </w:rPr>
            </w:pPr>
            <w:r w:rsidRPr="00C95DCA">
              <w:rPr>
                <w:b/>
                <w:sz w:val="18"/>
                <w:szCs w:val="18"/>
                <w:lang w:val="en-US"/>
              </w:rPr>
              <w:t>RT</w:t>
            </w:r>
          </w:p>
        </w:tc>
        <w:tc>
          <w:tcPr>
            <w:tcW w:w="476" w:type="pct"/>
            <w:tcBorders>
              <w:bottom w:val="single" w:sz="4" w:space="0" w:color="auto"/>
            </w:tcBorders>
          </w:tcPr>
          <w:p w:rsidR="005F47E9" w:rsidRPr="00C95DCA" w:rsidRDefault="005F47E9" w:rsidP="00622D53">
            <w:pPr>
              <w:spacing w:after="0" w:line="240" w:lineRule="auto"/>
              <w:rPr>
                <w:b/>
                <w:sz w:val="18"/>
                <w:szCs w:val="18"/>
                <w:lang w:val="en-US"/>
              </w:rPr>
            </w:pPr>
            <w:r w:rsidRPr="00C95DCA">
              <w:rPr>
                <w:b/>
                <w:sz w:val="18"/>
                <w:szCs w:val="18"/>
                <w:lang w:val="en-US"/>
              </w:rPr>
              <w:t>Trans</w:t>
            </w:r>
          </w:p>
        </w:tc>
        <w:tc>
          <w:tcPr>
            <w:tcW w:w="418" w:type="pct"/>
            <w:tcBorders>
              <w:bottom w:val="single" w:sz="4" w:space="0" w:color="auto"/>
              <w:right w:val="nil"/>
            </w:tcBorders>
          </w:tcPr>
          <w:p w:rsidR="005F47E9" w:rsidRPr="00C95DCA" w:rsidRDefault="005F47E9" w:rsidP="00622D53">
            <w:pPr>
              <w:spacing w:after="0" w:line="240" w:lineRule="auto"/>
              <w:rPr>
                <w:b/>
                <w:sz w:val="18"/>
                <w:szCs w:val="18"/>
                <w:lang w:val="en-US"/>
              </w:rPr>
            </w:pPr>
            <w:r w:rsidRPr="00C95DCA">
              <w:rPr>
                <w:b/>
                <w:sz w:val="18"/>
                <w:szCs w:val="18"/>
                <w:lang w:val="en-US"/>
              </w:rPr>
              <w:t>Lake</w:t>
            </w:r>
          </w:p>
        </w:tc>
      </w:tr>
      <w:tr w:rsidR="005F47E9" w:rsidRPr="00C95DCA" w:rsidTr="00622D53">
        <w:tc>
          <w:tcPr>
            <w:tcW w:w="804" w:type="pct"/>
            <w:vMerge w:val="restart"/>
            <w:tcBorders>
              <w:left w:val="nil"/>
            </w:tcBorders>
            <w:vAlign w:val="center"/>
          </w:tcPr>
          <w:p w:rsidR="005F47E9" w:rsidRPr="00C95DCA" w:rsidRDefault="005F47E9" w:rsidP="00622D53">
            <w:pPr>
              <w:spacing w:after="0" w:line="240" w:lineRule="auto"/>
              <w:rPr>
                <w:sz w:val="18"/>
                <w:szCs w:val="18"/>
                <w:lang w:val="en-US"/>
              </w:rPr>
            </w:pPr>
            <w:r w:rsidRPr="00C95DCA">
              <w:rPr>
                <w:bCs/>
                <w:position w:val="-14"/>
                <w:sz w:val="18"/>
                <w:szCs w:val="18"/>
              </w:rPr>
              <w:object w:dxaOrig="1040" w:dyaOrig="380">
                <v:shape id="_x0000_i1036" type="#_x0000_t75" style="width:51.35pt;height:19.4pt" o:ole="">
                  <v:imagedata r:id="rId31" o:title=""/>
                </v:shape>
                <o:OLEObject Type="Embed" ProgID="Equation.3" ShapeID="_x0000_i1036" DrawAspect="Content" ObjectID="_1564769854" r:id="rId32"/>
              </w:object>
            </w:r>
            <w:r w:rsidRPr="00C95DCA">
              <w:rPr>
                <w:sz w:val="18"/>
                <w:szCs w:val="18"/>
                <w:lang w:val="en-US"/>
              </w:rPr>
              <w:t xml:space="preserve"> (kg)</w:t>
            </w:r>
          </w:p>
        </w:tc>
        <w:tc>
          <w:tcPr>
            <w:tcW w:w="395" w:type="pct"/>
            <w:tcBorders>
              <w:bottom w:val="nil"/>
            </w:tcBorders>
          </w:tcPr>
          <w:p w:rsidR="005F47E9" w:rsidRPr="00C95DCA" w:rsidRDefault="005F47E9" w:rsidP="00622D53">
            <w:pPr>
              <w:spacing w:after="0" w:line="240" w:lineRule="auto"/>
              <w:rPr>
                <w:sz w:val="18"/>
                <w:szCs w:val="18"/>
                <w:lang w:val="en-US"/>
              </w:rPr>
            </w:pPr>
            <w:r w:rsidRPr="00C95DCA">
              <w:rPr>
                <w:sz w:val="18"/>
                <w:szCs w:val="18"/>
                <w:lang w:val="en-US"/>
              </w:rPr>
              <w:t>Soma</w:t>
            </w:r>
          </w:p>
        </w:tc>
        <w:tc>
          <w:tcPr>
            <w:tcW w:w="525" w:type="pct"/>
            <w:tcBorders>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2340,00</w:t>
            </w:r>
          </w:p>
        </w:tc>
        <w:tc>
          <w:tcPr>
            <w:tcW w:w="473" w:type="pct"/>
            <w:tcBorders>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2435,00</w:t>
            </w:r>
          </w:p>
        </w:tc>
        <w:tc>
          <w:tcPr>
            <w:tcW w:w="476" w:type="pct"/>
            <w:tcBorders>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590,00</w:t>
            </w:r>
          </w:p>
        </w:tc>
        <w:tc>
          <w:tcPr>
            <w:tcW w:w="481" w:type="pct"/>
            <w:tcBorders>
              <w:left w:val="nil"/>
              <w:bottom w:val="nil"/>
            </w:tcBorders>
          </w:tcPr>
          <w:p w:rsidR="005F47E9" w:rsidRPr="00C95DCA" w:rsidRDefault="005F47E9" w:rsidP="00622D53">
            <w:pPr>
              <w:spacing w:after="0" w:line="240" w:lineRule="auto"/>
              <w:rPr>
                <w:sz w:val="18"/>
                <w:szCs w:val="18"/>
                <w:lang w:val="en-US"/>
              </w:rPr>
            </w:pPr>
            <w:r w:rsidRPr="00C95DCA">
              <w:rPr>
                <w:sz w:val="18"/>
                <w:szCs w:val="18"/>
                <w:lang w:val="en-US"/>
              </w:rPr>
              <w:t>920,00</w:t>
            </w:r>
          </w:p>
        </w:tc>
        <w:tc>
          <w:tcPr>
            <w:tcW w:w="476" w:type="pct"/>
            <w:tcBorders>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2040,00</w:t>
            </w:r>
          </w:p>
        </w:tc>
        <w:tc>
          <w:tcPr>
            <w:tcW w:w="476" w:type="pct"/>
            <w:tcBorders>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470,00</w:t>
            </w:r>
          </w:p>
        </w:tc>
        <w:tc>
          <w:tcPr>
            <w:tcW w:w="476" w:type="pct"/>
            <w:tcBorders>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810,00</w:t>
            </w:r>
          </w:p>
        </w:tc>
        <w:tc>
          <w:tcPr>
            <w:tcW w:w="418" w:type="pct"/>
            <w:tcBorders>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377,00</w:t>
            </w:r>
          </w:p>
        </w:tc>
      </w:tr>
      <w:tr w:rsidR="005F47E9" w:rsidRPr="00C95DCA" w:rsidTr="00622D53">
        <w:tc>
          <w:tcPr>
            <w:tcW w:w="804" w:type="pct"/>
            <w:vMerge/>
            <w:tcBorders>
              <w:left w:val="nil"/>
            </w:tcBorders>
          </w:tcPr>
          <w:p w:rsidR="005F47E9" w:rsidRPr="00C95DCA" w:rsidRDefault="005F47E9" w:rsidP="00622D53">
            <w:pPr>
              <w:spacing w:after="0" w:line="240" w:lineRule="auto"/>
              <w:rPr>
                <w:sz w:val="18"/>
                <w:szCs w:val="18"/>
                <w:lang w:val="en-US"/>
              </w:rPr>
            </w:pPr>
          </w:p>
        </w:tc>
        <w:tc>
          <w:tcPr>
            <w:tcW w:w="395" w:type="pct"/>
            <w:tcBorders>
              <w:top w:val="nil"/>
              <w:bottom w:val="nil"/>
            </w:tcBorders>
          </w:tcPr>
          <w:p w:rsidR="005F47E9" w:rsidRPr="00C95DCA" w:rsidRDefault="005F47E9" w:rsidP="00622D53">
            <w:pPr>
              <w:spacing w:after="0" w:line="240" w:lineRule="auto"/>
              <w:rPr>
                <w:sz w:val="18"/>
                <w:szCs w:val="18"/>
                <w:lang w:val="en-US"/>
              </w:rPr>
            </w:pPr>
            <w:r w:rsidRPr="00C95DCA">
              <w:rPr>
                <w:sz w:val="18"/>
                <w:szCs w:val="18"/>
                <w:lang w:val="en-US"/>
              </w:rPr>
              <w:t>Media</w:t>
            </w:r>
          </w:p>
        </w:tc>
        <w:tc>
          <w:tcPr>
            <w:tcW w:w="525" w:type="pct"/>
            <w:tcBorders>
              <w:top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103,36</w:t>
            </w:r>
          </w:p>
        </w:tc>
        <w:tc>
          <w:tcPr>
            <w:tcW w:w="473" w:type="pct"/>
            <w:tcBorders>
              <w:top w:val="nil"/>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93,65</w:t>
            </w:r>
          </w:p>
        </w:tc>
        <w:tc>
          <w:tcPr>
            <w:tcW w:w="476" w:type="pct"/>
            <w:tcBorders>
              <w:top w:val="nil"/>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98,33</w:t>
            </w:r>
          </w:p>
        </w:tc>
        <w:tc>
          <w:tcPr>
            <w:tcW w:w="481" w:type="pct"/>
            <w:tcBorders>
              <w:top w:val="nil"/>
              <w:left w:val="nil"/>
              <w:bottom w:val="nil"/>
            </w:tcBorders>
          </w:tcPr>
          <w:p w:rsidR="005F47E9" w:rsidRPr="00C95DCA" w:rsidRDefault="005F47E9" w:rsidP="00622D53">
            <w:pPr>
              <w:spacing w:after="0" w:line="240" w:lineRule="auto"/>
              <w:rPr>
                <w:sz w:val="18"/>
                <w:szCs w:val="18"/>
                <w:lang w:val="en-US"/>
              </w:rPr>
            </w:pPr>
            <w:r w:rsidRPr="00C95DCA">
              <w:rPr>
                <w:sz w:val="18"/>
                <w:szCs w:val="18"/>
                <w:lang w:val="en-US"/>
              </w:rPr>
              <w:t>70,77</w:t>
            </w:r>
          </w:p>
        </w:tc>
        <w:tc>
          <w:tcPr>
            <w:tcW w:w="476" w:type="pct"/>
            <w:tcBorders>
              <w:top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85,00</w:t>
            </w:r>
          </w:p>
        </w:tc>
        <w:tc>
          <w:tcPr>
            <w:tcW w:w="476" w:type="pct"/>
            <w:tcBorders>
              <w:top w:val="nil"/>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78,33</w:t>
            </w:r>
          </w:p>
        </w:tc>
        <w:tc>
          <w:tcPr>
            <w:tcW w:w="476" w:type="pct"/>
            <w:tcBorders>
              <w:top w:val="nil"/>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101,25</w:t>
            </w:r>
          </w:p>
        </w:tc>
        <w:tc>
          <w:tcPr>
            <w:tcW w:w="418" w:type="pct"/>
            <w:tcBorders>
              <w:top w:val="nil"/>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37,70</w:t>
            </w:r>
          </w:p>
        </w:tc>
      </w:tr>
      <w:tr w:rsidR="005F47E9" w:rsidRPr="00C95DCA" w:rsidTr="00622D53">
        <w:tc>
          <w:tcPr>
            <w:tcW w:w="804" w:type="pct"/>
            <w:vMerge/>
            <w:tcBorders>
              <w:left w:val="nil"/>
            </w:tcBorders>
          </w:tcPr>
          <w:p w:rsidR="005F47E9" w:rsidRPr="00C95DCA" w:rsidRDefault="005F47E9" w:rsidP="00622D53">
            <w:pPr>
              <w:spacing w:after="0" w:line="240" w:lineRule="auto"/>
              <w:rPr>
                <w:sz w:val="18"/>
                <w:szCs w:val="18"/>
              </w:rPr>
            </w:pPr>
          </w:p>
        </w:tc>
        <w:tc>
          <w:tcPr>
            <w:tcW w:w="395" w:type="pct"/>
            <w:tcBorders>
              <w:top w:val="nil"/>
              <w:bottom w:val="nil"/>
            </w:tcBorders>
          </w:tcPr>
          <w:p w:rsidR="005F47E9" w:rsidRPr="00C95DCA" w:rsidRDefault="005F47E9" w:rsidP="00622D53">
            <w:pPr>
              <w:spacing w:after="0" w:line="240" w:lineRule="auto"/>
              <w:rPr>
                <w:sz w:val="18"/>
                <w:szCs w:val="18"/>
                <w:lang w:val="en-US"/>
              </w:rPr>
            </w:pPr>
            <w:r w:rsidRPr="00C95DCA">
              <w:rPr>
                <w:sz w:val="18"/>
                <w:szCs w:val="18"/>
                <w:lang w:val="en-US"/>
              </w:rPr>
              <w:t>SD</w:t>
            </w:r>
          </w:p>
        </w:tc>
        <w:tc>
          <w:tcPr>
            <w:tcW w:w="525" w:type="pct"/>
            <w:tcBorders>
              <w:top w:val="nil"/>
              <w:bottom w:val="nil"/>
              <w:right w:val="nil"/>
            </w:tcBorders>
          </w:tcPr>
          <w:p w:rsidR="005F47E9" w:rsidRPr="00C95DCA" w:rsidRDefault="005F47E9" w:rsidP="00622D53">
            <w:pPr>
              <w:spacing w:after="0" w:line="240" w:lineRule="auto"/>
              <w:rPr>
                <w:sz w:val="18"/>
                <w:szCs w:val="18"/>
              </w:rPr>
            </w:pPr>
            <w:r w:rsidRPr="00C95DCA">
              <w:rPr>
                <w:sz w:val="18"/>
                <w:szCs w:val="18"/>
              </w:rPr>
              <w:t>73,13</w:t>
            </w:r>
          </w:p>
        </w:tc>
        <w:tc>
          <w:tcPr>
            <w:tcW w:w="473" w:type="pct"/>
            <w:tcBorders>
              <w:top w:val="nil"/>
              <w:left w:val="nil"/>
              <w:bottom w:val="nil"/>
              <w:right w:val="nil"/>
            </w:tcBorders>
          </w:tcPr>
          <w:p w:rsidR="005F47E9" w:rsidRPr="00C95DCA" w:rsidRDefault="005F47E9" w:rsidP="00622D53">
            <w:pPr>
              <w:spacing w:after="0" w:line="240" w:lineRule="auto"/>
              <w:rPr>
                <w:sz w:val="18"/>
                <w:szCs w:val="18"/>
              </w:rPr>
            </w:pPr>
            <w:r w:rsidRPr="00C95DCA">
              <w:rPr>
                <w:sz w:val="18"/>
                <w:szCs w:val="18"/>
              </w:rPr>
              <w:t>56,74</w:t>
            </w:r>
          </w:p>
        </w:tc>
        <w:tc>
          <w:tcPr>
            <w:tcW w:w="476" w:type="pct"/>
            <w:tcBorders>
              <w:top w:val="nil"/>
              <w:left w:val="nil"/>
              <w:bottom w:val="nil"/>
              <w:right w:val="nil"/>
            </w:tcBorders>
          </w:tcPr>
          <w:p w:rsidR="005F47E9" w:rsidRPr="00C95DCA" w:rsidRDefault="005F47E9" w:rsidP="00622D53">
            <w:pPr>
              <w:spacing w:after="0" w:line="240" w:lineRule="auto"/>
              <w:rPr>
                <w:sz w:val="18"/>
                <w:szCs w:val="18"/>
              </w:rPr>
            </w:pPr>
            <w:r w:rsidRPr="00C95DCA">
              <w:rPr>
                <w:sz w:val="18"/>
                <w:szCs w:val="18"/>
              </w:rPr>
              <w:t>74,14</w:t>
            </w:r>
          </w:p>
        </w:tc>
        <w:tc>
          <w:tcPr>
            <w:tcW w:w="481" w:type="pct"/>
            <w:tcBorders>
              <w:top w:val="nil"/>
              <w:left w:val="nil"/>
              <w:bottom w:val="nil"/>
            </w:tcBorders>
          </w:tcPr>
          <w:p w:rsidR="005F47E9" w:rsidRPr="00C95DCA" w:rsidRDefault="005F47E9" w:rsidP="00622D53">
            <w:pPr>
              <w:spacing w:after="0" w:line="240" w:lineRule="auto"/>
              <w:rPr>
                <w:sz w:val="18"/>
                <w:szCs w:val="18"/>
              </w:rPr>
            </w:pPr>
            <w:r w:rsidRPr="00C95DCA">
              <w:rPr>
                <w:sz w:val="18"/>
                <w:szCs w:val="18"/>
              </w:rPr>
              <w:t>46,45</w:t>
            </w:r>
          </w:p>
        </w:tc>
        <w:tc>
          <w:tcPr>
            <w:tcW w:w="476" w:type="pct"/>
            <w:tcBorders>
              <w:top w:val="nil"/>
              <w:bottom w:val="nil"/>
              <w:right w:val="nil"/>
            </w:tcBorders>
          </w:tcPr>
          <w:p w:rsidR="005F47E9" w:rsidRPr="00C95DCA" w:rsidRDefault="005F47E9" w:rsidP="00622D53">
            <w:pPr>
              <w:spacing w:after="0" w:line="240" w:lineRule="auto"/>
              <w:rPr>
                <w:sz w:val="18"/>
                <w:szCs w:val="18"/>
              </w:rPr>
            </w:pPr>
            <w:r w:rsidRPr="00C95DCA">
              <w:rPr>
                <w:sz w:val="18"/>
                <w:szCs w:val="18"/>
              </w:rPr>
              <w:t>43,54</w:t>
            </w:r>
          </w:p>
        </w:tc>
        <w:tc>
          <w:tcPr>
            <w:tcW w:w="476" w:type="pct"/>
            <w:tcBorders>
              <w:top w:val="nil"/>
              <w:left w:val="nil"/>
              <w:bottom w:val="nil"/>
              <w:right w:val="nil"/>
            </w:tcBorders>
          </w:tcPr>
          <w:p w:rsidR="005F47E9" w:rsidRPr="00C95DCA" w:rsidRDefault="005F47E9" w:rsidP="00622D53">
            <w:pPr>
              <w:spacing w:after="0" w:line="240" w:lineRule="auto"/>
              <w:rPr>
                <w:sz w:val="18"/>
                <w:szCs w:val="18"/>
              </w:rPr>
            </w:pPr>
            <w:r w:rsidRPr="00C95DCA">
              <w:rPr>
                <w:sz w:val="18"/>
                <w:szCs w:val="18"/>
              </w:rPr>
              <w:t>50,37</w:t>
            </w:r>
          </w:p>
        </w:tc>
        <w:tc>
          <w:tcPr>
            <w:tcW w:w="476" w:type="pct"/>
            <w:tcBorders>
              <w:top w:val="nil"/>
              <w:left w:val="nil"/>
              <w:bottom w:val="nil"/>
              <w:right w:val="nil"/>
            </w:tcBorders>
          </w:tcPr>
          <w:p w:rsidR="005F47E9" w:rsidRPr="00C95DCA" w:rsidRDefault="005F47E9" w:rsidP="00622D53">
            <w:pPr>
              <w:spacing w:after="0" w:line="240" w:lineRule="auto"/>
              <w:rPr>
                <w:sz w:val="18"/>
                <w:szCs w:val="18"/>
              </w:rPr>
            </w:pPr>
            <w:r w:rsidRPr="00C95DCA">
              <w:rPr>
                <w:sz w:val="18"/>
                <w:szCs w:val="18"/>
              </w:rPr>
              <w:t>46,12</w:t>
            </w:r>
          </w:p>
        </w:tc>
        <w:tc>
          <w:tcPr>
            <w:tcW w:w="418" w:type="pct"/>
            <w:tcBorders>
              <w:top w:val="nil"/>
              <w:left w:val="nil"/>
              <w:bottom w:val="nil"/>
              <w:right w:val="nil"/>
            </w:tcBorders>
          </w:tcPr>
          <w:p w:rsidR="005F47E9" w:rsidRPr="00C95DCA" w:rsidRDefault="005F47E9" w:rsidP="00622D53">
            <w:pPr>
              <w:spacing w:after="0" w:line="240" w:lineRule="auto"/>
              <w:rPr>
                <w:sz w:val="18"/>
                <w:szCs w:val="18"/>
              </w:rPr>
            </w:pPr>
            <w:r w:rsidRPr="00C95DCA">
              <w:rPr>
                <w:sz w:val="18"/>
                <w:szCs w:val="18"/>
              </w:rPr>
              <w:t>26,37</w:t>
            </w:r>
          </w:p>
        </w:tc>
      </w:tr>
      <w:tr w:rsidR="005F47E9" w:rsidRPr="00C95DCA" w:rsidTr="00622D53">
        <w:tc>
          <w:tcPr>
            <w:tcW w:w="804" w:type="pct"/>
            <w:vMerge/>
            <w:tcBorders>
              <w:left w:val="nil"/>
            </w:tcBorders>
          </w:tcPr>
          <w:p w:rsidR="005F47E9" w:rsidRPr="00C95DCA" w:rsidRDefault="005F47E9" w:rsidP="00622D53">
            <w:pPr>
              <w:spacing w:after="0" w:line="240" w:lineRule="auto"/>
              <w:rPr>
                <w:sz w:val="18"/>
                <w:szCs w:val="18"/>
                <w:lang w:val="en-US"/>
              </w:rPr>
            </w:pPr>
          </w:p>
        </w:tc>
        <w:tc>
          <w:tcPr>
            <w:tcW w:w="395" w:type="pct"/>
            <w:tcBorders>
              <w:top w:val="nil"/>
              <w:bottom w:val="single" w:sz="4" w:space="0" w:color="auto"/>
            </w:tcBorders>
          </w:tcPr>
          <w:p w:rsidR="005F47E9" w:rsidRPr="00C95DCA" w:rsidRDefault="005F47E9" w:rsidP="00622D53">
            <w:pPr>
              <w:spacing w:after="0" w:line="240" w:lineRule="auto"/>
              <w:rPr>
                <w:sz w:val="18"/>
                <w:szCs w:val="18"/>
                <w:lang w:val="en-US"/>
              </w:rPr>
            </w:pPr>
            <w:r w:rsidRPr="00C95DCA">
              <w:rPr>
                <w:sz w:val="18"/>
                <w:szCs w:val="18"/>
                <w:lang w:val="en-US"/>
              </w:rPr>
              <w:t>CV</w:t>
            </w:r>
          </w:p>
        </w:tc>
        <w:tc>
          <w:tcPr>
            <w:tcW w:w="525" w:type="pct"/>
            <w:tcBorders>
              <w:top w:val="nil"/>
              <w:bottom w:val="single" w:sz="4" w:space="0" w:color="auto"/>
              <w:right w:val="nil"/>
            </w:tcBorders>
          </w:tcPr>
          <w:p w:rsidR="005F47E9" w:rsidRPr="00C95DCA" w:rsidRDefault="005F47E9" w:rsidP="00622D53">
            <w:pPr>
              <w:spacing w:after="0" w:line="240" w:lineRule="auto"/>
              <w:rPr>
                <w:sz w:val="18"/>
                <w:szCs w:val="18"/>
                <w:lang w:val="en-US"/>
              </w:rPr>
            </w:pPr>
            <w:r w:rsidRPr="00C95DCA">
              <w:rPr>
                <w:sz w:val="18"/>
                <w:szCs w:val="18"/>
                <w:lang w:val="en-US"/>
              </w:rPr>
              <w:t>0,69</w:t>
            </w:r>
          </w:p>
        </w:tc>
        <w:tc>
          <w:tcPr>
            <w:tcW w:w="473" w:type="pct"/>
            <w:tcBorders>
              <w:top w:val="nil"/>
              <w:left w:val="nil"/>
              <w:bottom w:val="single" w:sz="4" w:space="0" w:color="auto"/>
              <w:right w:val="nil"/>
            </w:tcBorders>
          </w:tcPr>
          <w:p w:rsidR="005F47E9" w:rsidRPr="00C95DCA" w:rsidRDefault="005F47E9" w:rsidP="00622D53">
            <w:pPr>
              <w:spacing w:after="0" w:line="240" w:lineRule="auto"/>
              <w:rPr>
                <w:sz w:val="18"/>
                <w:szCs w:val="18"/>
                <w:lang w:val="en-US"/>
              </w:rPr>
            </w:pPr>
            <w:r w:rsidRPr="00C95DCA">
              <w:rPr>
                <w:sz w:val="18"/>
                <w:szCs w:val="18"/>
                <w:lang w:val="en-US"/>
              </w:rPr>
              <w:t>0,61</w:t>
            </w:r>
          </w:p>
        </w:tc>
        <w:tc>
          <w:tcPr>
            <w:tcW w:w="476" w:type="pct"/>
            <w:tcBorders>
              <w:top w:val="nil"/>
              <w:left w:val="nil"/>
              <w:bottom w:val="single" w:sz="4" w:space="0" w:color="auto"/>
              <w:right w:val="nil"/>
            </w:tcBorders>
          </w:tcPr>
          <w:p w:rsidR="005F47E9" w:rsidRPr="00C95DCA" w:rsidRDefault="005F47E9" w:rsidP="00622D53">
            <w:pPr>
              <w:spacing w:after="0" w:line="240" w:lineRule="auto"/>
              <w:rPr>
                <w:sz w:val="18"/>
                <w:szCs w:val="18"/>
                <w:lang w:val="en-US"/>
              </w:rPr>
            </w:pPr>
            <w:r w:rsidRPr="00C95DCA">
              <w:rPr>
                <w:sz w:val="18"/>
                <w:szCs w:val="18"/>
                <w:lang w:val="en-US"/>
              </w:rPr>
              <w:t>0,75</w:t>
            </w:r>
          </w:p>
        </w:tc>
        <w:tc>
          <w:tcPr>
            <w:tcW w:w="481" w:type="pct"/>
            <w:tcBorders>
              <w:top w:val="nil"/>
              <w:left w:val="nil"/>
              <w:bottom w:val="single" w:sz="4" w:space="0" w:color="auto"/>
            </w:tcBorders>
          </w:tcPr>
          <w:p w:rsidR="005F47E9" w:rsidRPr="00C95DCA" w:rsidRDefault="005F47E9" w:rsidP="00622D53">
            <w:pPr>
              <w:spacing w:after="0" w:line="240" w:lineRule="auto"/>
              <w:rPr>
                <w:sz w:val="18"/>
                <w:szCs w:val="18"/>
                <w:lang w:val="en-US"/>
              </w:rPr>
            </w:pPr>
            <w:r w:rsidRPr="00C95DCA">
              <w:rPr>
                <w:sz w:val="18"/>
                <w:szCs w:val="18"/>
                <w:lang w:val="en-US"/>
              </w:rPr>
              <w:t>0,66</w:t>
            </w:r>
          </w:p>
        </w:tc>
        <w:tc>
          <w:tcPr>
            <w:tcW w:w="476" w:type="pct"/>
            <w:tcBorders>
              <w:top w:val="nil"/>
              <w:bottom w:val="single" w:sz="4" w:space="0" w:color="auto"/>
              <w:right w:val="nil"/>
            </w:tcBorders>
          </w:tcPr>
          <w:p w:rsidR="005F47E9" w:rsidRPr="00C95DCA" w:rsidRDefault="005F47E9" w:rsidP="00622D53">
            <w:pPr>
              <w:spacing w:after="0" w:line="240" w:lineRule="auto"/>
              <w:rPr>
                <w:sz w:val="18"/>
                <w:szCs w:val="18"/>
                <w:lang w:val="en-US"/>
              </w:rPr>
            </w:pPr>
            <w:r w:rsidRPr="00C95DCA">
              <w:rPr>
                <w:sz w:val="18"/>
                <w:szCs w:val="18"/>
                <w:lang w:val="en-US"/>
              </w:rPr>
              <w:t>0,51</w:t>
            </w:r>
          </w:p>
        </w:tc>
        <w:tc>
          <w:tcPr>
            <w:tcW w:w="476" w:type="pct"/>
            <w:tcBorders>
              <w:top w:val="nil"/>
              <w:left w:val="nil"/>
              <w:bottom w:val="single" w:sz="4" w:space="0" w:color="auto"/>
              <w:right w:val="nil"/>
            </w:tcBorders>
          </w:tcPr>
          <w:p w:rsidR="005F47E9" w:rsidRPr="00C95DCA" w:rsidRDefault="005F47E9" w:rsidP="00622D53">
            <w:pPr>
              <w:spacing w:after="0" w:line="240" w:lineRule="auto"/>
              <w:rPr>
                <w:sz w:val="18"/>
                <w:szCs w:val="18"/>
                <w:lang w:val="en-US"/>
              </w:rPr>
            </w:pPr>
            <w:r w:rsidRPr="00C95DCA">
              <w:rPr>
                <w:sz w:val="18"/>
                <w:szCs w:val="18"/>
                <w:lang w:val="en-US"/>
              </w:rPr>
              <w:t>0,64</w:t>
            </w:r>
          </w:p>
        </w:tc>
        <w:tc>
          <w:tcPr>
            <w:tcW w:w="476" w:type="pct"/>
            <w:tcBorders>
              <w:top w:val="nil"/>
              <w:left w:val="nil"/>
              <w:bottom w:val="single" w:sz="4" w:space="0" w:color="auto"/>
              <w:right w:val="nil"/>
            </w:tcBorders>
          </w:tcPr>
          <w:p w:rsidR="005F47E9" w:rsidRPr="00C95DCA" w:rsidRDefault="005F47E9" w:rsidP="00622D53">
            <w:pPr>
              <w:spacing w:after="0" w:line="240" w:lineRule="auto"/>
              <w:rPr>
                <w:sz w:val="18"/>
                <w:szCs w:val="18"/>
                <w:lang w:val="en-US"/>
              </w:rPr>
            </w:pPr>
            <w:r w:rsidRPr="00C95DCA">
              <w:rPr>
                <w:sz w:val="18"/>
                <w:szCs w:val="18"/>
                <w:lang w:val="en-US"/>
              </w:rPr>
              <w:t>0,46</w:t>
            </w:r>
          </w:p>
        </w:tc>
        <w:tc>
          <w:tcPr>
            <w:tcW w:w="418" w:type="pct"/>
            <w:tcBorders>
              <w:top w:val="nil"/>
              <w:left w:val="nil"/>
              <w:bottom w:val="single" w:sz="4" w:space="0" w:color="auto"/>
              <w:right w:val="nil"/>
            </w:tcBorders>
          </w:tcPr>
          <w:p w:rsidR="005F47E9" w:rsidRPr="00C95DCA" w:rsidRDefault="005F47E9" w:rsidP="00622D53">
            <w:pPr>
              <w:spacing w:after="0" w:line="240" w:lineRule="auto"/>
              <w:rPr>
                <w:sz w:val="18"/>
                <w:szCs w:val="18"/>
                <w:lang w:val="en-US"/>
              </w:rPr>
            </w:pPr>
            <w:r w:rsidRPr="00C95DCA">
              <w:rPr>
                <w:sz w:val="18"/>
                <w:szCs w:val="18"/>
                <w:lang w:val="en-US"/>
              </w:rPr>
              <w:t>0,70</w:t>
            </w:r>
          </w:p>
        </w:tc>
      </w:tr>
      <w:tr w:rsidR="005F47E9" w:rsidRPr="00C95DCA" w:rsidTr="00622D53">
        <w:tc>
          <w:tcPr>
            <w:tcW w:w="804" w:type="pct"/>
            <w:vMerge w:val="restart"/>
            <w:tcBorders>
              <w:left w:val="nil"/>
            </w:tcBorders>
            <w:vAlign w:val="center"/>
          </w:tcPr>
          <w:p w:rsidR="005F47E9" w:rsidRPr="00C95DCA" w:rsidRDefault="005F47E9" w:rsidP="00622D53">
            <w:pPr>
              <w:spacing w:after="0" w:line="240" w:lineRule="auto"/>
              <w:rPr>
                <w:sz w:val="18"/>
                <w:szCs w:val="18"/>
                <w:lang w:val="en-US"/>
              </w:rPr>
            </w:pPr>
            <w:r w:rsidRPr="00C95DCA">
              <w:rPr>
                <w:bCs/>
                <w:position w:val="-14"/>
                <w:sz w:val="18"/>
                <w:szCs w:val="18"/>
              </w:rPr>
              <w:object w:dxaOrig="1260" w:dyaOrig="380">
                <v:shape id="_x0000_i1037" type="#_x0000_t75" style="width:63.85pt;height:19.4pt" o:ole="">
                  <v:imagedata r:id="rId33" o:title=""/>
                </v:shape>
                <o:OLEObject Type="Embed" ProgID="Equation.3" ShapeID="_x0000_i1037" DrawAspect="Content" ObjectID="_1564769855" r:id="rId34"/>
              </w:object>
            </w:r>
            <w:r w:rsidRPr="00C95DCA">
              <w:rPr>
                <w:sz w:val="18"/>
                <w:szCs w:val="18"/>
                <w:lang w:val="en-US"/>
              </w:rPr>
              <w:t xml:space="preserve"> (kg)</w:t>
            </w:r>
          </w:p>
        </w:tc>
        <w:tc>
          <w:tcPr>
            <w:tcW w:w="395" w:type="pct"/>
            <w:tcBorders>
              <w:bottom w:val="nil"/>
            </w:tcBorders>
          </w:tcPr>
          <w:p w:rsidR="005F47E9" w:rsidRPr="00C95DCA" w:rsidRDefault="005F47E9" w:rsidP="00622D53">
            <w:pPr>
              <w:spacing w:after="0" w:line="240" w:lineRule="auto"/>
              <w:rPr>
                <w:sz w:val="18"/>
                <w:szCs w:val="18"/>
                <w:lang w:val="en-US"/>
              </w:rPr>
            </w:pPr>
            <w:r w:rsidRPr="00C95DCA">
              <w:rPr>
                <w:sz w:val="18"/>
                <w:szCs w:val="18"/>
                <w:lang w:val="en-US"/>
              </w:rPr>
              <w:t>Soma</w:t>
            </w:r>
          </w:p>
        </w:tc>
        <w:tc>
          <w:tcPr>
            <w:tcW w:w="525" w:type="pct"/>
            <w:tcBorders>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11912,00</w:t>
            </w:r>
          </w:p>
        </w:tc>
        <w:tc>
          <w:tcPr>
            <w:tcW w:w="473" w:type="pct"/>
            <w:tcBorders>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7232,00</w:t>
            </w:r>
          </w:p>
        </w:tc>
        <w:tc>
          <w:tcPr>
            <w:tcW w:w="476" w:type="pct"/>
            <w:tcBorders>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1905,00</w:t>
            </w:r>
          </w:p>
        </w:tc>
        <w:tc>
          <w:tcPr>
            <w:tcW w:w="481" w:type="pct"/>
            <w:tcBorders>
              <w:left w:val="nil"/>
              <w:bottom w:val="nil"/>
            </w:tcBorders>
          </w:tcPr>
          <w:p w:rsidR="005F47E9" w:rsidRPr="00C95DCA" w:rsidRDefault="005F47E9" w:rsidP="00622D53">
            <w:pPr>
              <w:spacing w:after="0" w:line="240" w:lineRule="auto"/>
              <w:rPr>
                <w:sz w:val="18"/>
                <w:szCs w:val="18"/>
                <w:lang w:val="en-US"/>
              </w:rPr>
            </w:pPr>
            <w:r w:rsidRPr="00C95DCA">
              <w:rPr>
                <w:sz w:val="18"/>
                <w:szCs w:val="18"/>
                <w:lang w:val="en-US"/>
              </w:rPr>
              <w:t>4195,00</w:t>
            </w:r>
          </w:p>
        </w:tc>
        <w:tc>
          <w:tcPr>
            <w:tcW w:w="476" w:type="pct"/>
            <w:tcBorders>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6744,00</w:t>
            </w:r>
          </w:p>
        </w:tc>
        <w:tc>
          <w:tcPr>
            <w:tcW w:w="476" w:type="pct"/>
            <w:tcBorders>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1885,00</w:t>
            </w:r>
          </w:p>
        </w:tc>
        <w:tc>
          <w:tcPr>
            <w:tcW w:w="476" w:type="pct"/>
            <w:tcBorders>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2489,00</w:t>
            </w:r>
          </w:p>
        </w:tc>
        <w:tc>
          <w:tcPr>
            <w:tcW w:w="418" w:type="pct"/>
            <w:tcBorders>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836,00</w:t>
            </w:r>
          </w:p>
        </w:tc>
      </w:tr>
      <w:tr w:rsidR="005F47E9" w:rsidRPr="00C95DCA" w:rsidTr="00622D53">
        <w:tc>
          <w:tcPr>
            <w:tcW w:w="804" w:type="pct"/>
            <w:vMerge/>
            <w:tcBorders>
              <w:left w:val="nil"/>
            </w:tcBorders>
          </w:tcPr>
          <w:p w:rsidR="005F47E9" w:rsidRPr="00C95DCA" w:rsidRDefault="005F47E9" w:rsidP="00622D53">
            <w:pPr>
              <w:tabs>
                <w:tab w:val="left" w:pos="259"/>
              </w:tabs>
              <w:spacing w:after="0" w:line="240" w:lineRule="auto"/>
              <w:rPr>
                <w:sz w:val="18"/>
                <w:szCs w:val="18"/>
                <w:lang w:val="en-US"/>
              </w:rPr>
            </w:pPr>
          </w:p>
        </w:tc>
        <w:tc>
          <w:tcPr>
            <w:tcW w:w="395" w:type="pct"/>
            <w:tcBorders>
              <w:top w:val="nil"/>
              <w:bottom w:val="nil"/>
            </w:tcBorders>
          </w:tcPr>
          <w:p w:rsidR="005F47E9" w:rsidRPr="00C95DCA" w:rsidRDefault="005F47E9" w:rsidP="00622D53">
            <w:pPr>
              <w:spacing w:after="0" w:line="240" w:lineRule="auto"/>
              <w:rPr>
                <w:sz w:val="18"/>
                <w:szCs w:val="18"/>
                <w:lang w:val="en-US"/>
              </w:rPr>
            </w:pPr>
            <w:r w:rsidRPr="00C95DCA">
              <w:rPr>
                <w:sz w:val="18"/>
                <w:szCs w:val="18"/>
                <w:lang w:val="en-US"/>
              </w:rPr>
              <w:t>Media</w:t>
            </w:r>
          </w:p>
        </w:tc>
        <w:tc>
          <w:tcPr>
            <w:tcW w:w="525" w:type="pct"/>
            <w:tcBorders>
              <w:top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458,15</w:t>
            </w:r>
          </w:p>
        </w:tc>
        <w:tc>
          <w:tcPr>
            <w:tcW w:w="473" w:type="pct"/>
            <w:tcBorders>
              <w:top w:val="nil"/>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278,15</w:t>
            </w:r>
          </w:p>
        </w:tc>
        <w:tc>
          <w:tcPr>
            <w:tcW w:w="476" w:type="pct"/>
            <w:tcBorders>
              <w:top w:val="nil"/>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317,50</w:t>
            </w:r>
          </w:p>
        </w:tc>
        <w:tc>
          <w:tcPr>
            <w:tcW w:w="481" w:type="pct"/>
            <w:tcBorders>
              <w:top w:val="nil"/>
              <w:left w:val="nil"/>
              <w:bottom w:val="nil"/>
            </w:tcBorders>
          </w:tcPr>
          <w:p w:rsidR="005F47E9" w:rsidRPr="00C95DCA" w:rsidRDefault="005F47E9" w:rsidP="00622D53">
            <w:pPr>
              <w:spacing w:after="0" w:line="240" w:lineRule="auto"/>
              <w:rPr>
                <w:sz w:val="18"/>
                <w:szCs w:val="18"/>
                <w:lang w:val="en-US"/>
              </w:rPr>
            </w:pPr>
            <w:r w:rsidRPr="00C95DCA">
              <w:rPr>
                <w:sz w:val="18"/>
                <w:szCs w:val="18"/>
                <w:lang w:val="en-US"/>
              </w:rPr>
              <w:t>299,64</w:t>
            </w:r>
          </w:p>
        </w:tc>
        <w:tc>
          <w:tcPr>
            <w:tcW w:w="476" w:type="pct"/>
            <w:tcBorders>
              <w:top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293,22</w:t>
            </w:r>
          </w:p>
        </w:tc>
        <w:tc>
          <w:tcPr>
            <w:tcW w:w="476" w:type="pct"/>
            <w:tcBorders>
              <w:top w:val="nil"/>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314,17</w:t>
            </w:r>
          </w:p>
        </w:tc>
        <w:tc>
          <w:tcPr>
            <w:tcW w:w="476" w:type="pct"/>
            <w:tcBorders>
              <w:top w:val="nil"/>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497,800</w:t>
            </w:r>
          </w:p>
        </w:tc>
        <w:tc>
          <w:tcPr>
            <w:tcW w:w="418" w:type="pct"/>
            <w:tcBorders>
              <w:top w:val="nil"/>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139,33</w:t>
            </w:r>
          </w:p>
        </w:tc>
      </w:tr>
      <w:tr w:rsidR="005F47E9" w:rsidRPr="00C95DCA" w:rsidTr="00622D53">
        <w:tc>
          <w:tcPr>
            <w:tcW w:w="804" w:type="pct"/>
            <w:vMerge/>
            <w:tcBorders>
              <w:left w:val="nil"/>
            </w:tcBorders>
          </w:tcPr>
          <w:p w:rsidR="005F47E9" w:rsidRPr="00C95DCA" w:rsidRDefault="005F47E9" w:rsidP="00622D53">
            <w:pPr>
              <w:tabs>
                <w:tab w:val="left" w:pos="259"/>
              </w:tabs>
              <w:spacing w:after="0" w:line="240" w:lineRule="auto"/>
              <w:rPr>
                <w:sz w:val="18"/>
                <w:szCs w:val="18"/>
                <w:lang w:val="en-US"/>
              </w:rPr>
            </w:pPr>
          </w:p>
        </w:tc>
        <w:tc>
          <w:tcPr>
            <w:tcW w:w="395" w:type="pct"/>
            <w:tcBorders>
              <w:top w:val="nil"/>
              <w:bottom w:val="nil"/>
            </w:tcBorders>
          </w:tcPr>
          <w:p w:rsidR="005F47E9" w:rsidRPr="00C95DCA" w:rsidRDefault="005F47E9" w:rsidP="00622D53">
            <w:pPr>
              <w:spacing w:after="0" w:line="240" w:lineRule="auto"/>
              <w:rPr>
                <w:sz w:val="18"/>
                <w:szCs w:val="18"/>
                <w:lang w:val="en-US"/>
              </w:rPr>
            </w:pPr>
            <w:r w:rsidRPr="00C95DCA">
              <w:rPr>
                <w:sz w:val="18"/>
                <w:szCs w:val="18"/>
                <w:lang w:val="en-US"/>
              </w:rPr>
              <w:t>SD</w:t>
            </w:r>
          </w:p>
        </w:tc>
        <w:tc>
          <w:tcPr>
            <w:tcW w:w="525" w:type="pct"/>
            <w:tcBorders>
              <w:top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268,07</w:t>
            </w:r>
          </w:p>
        </w:tc>
        <w:tc>
          <w:tcPr>
            <w:tcW w:w="473" w:type="pct"/>
            <w:tcBorders>
              <w:top w:val="nil"/>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255,88</w:t>
            </w:r>
          </w:p>
        </w:tc>
        <w:tc>
          <w:tcPr>
            <w:tcW w:w="476" w:type="pct"/>
            <w:tcBorders>
              <w:top w:val="nil"/>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160,12</w:t>
            </w:r>
          </w:p>
        </w:tc>
        <w:tc>
          <w:tcPr>
            <w:tcW w:w="481" w:type="pct"/>
            <w:tcBorders>
              <w:top w:val="nil"/>
              <w:left w:val="nil"/>
              <w:bottom w:val="nil"/>
            </w:tcBorders>
          </w:tcPr>
          <w:p w:rsidR="005F47E9" w:rsidRPr="00C95DCA" w:rsidRDefault="005F47E9" w:rsidP="00622D53">
            <w:pPr>
              <w:spacing w:after="0" w:line="240" w:lineRule="auto"/>
              <w:rPr>
                <w:sz w:val="18"/>
                <w:szCs w:val="18"/>
                <w:lang w:val="en-US"/>
              </w:rPr>
            </w:pPr>
            <w:r w:rsidRPr="00C95DCA">
              <w:rPr>
                <w:sz w:val="18"/>
                <w:szCs w:val="18"/>
                <w:lang w:val="en-US"/>
              </w:rPr>
              <w:t>109,06</w:t>
            </w:r>
          </w:p>
        </w:tc>
        <w:tc>
          <w:tcPr>
            <w:tcW w:w="476" w:type="pct"/>
            <w:tcBorders>
              <w:top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171,84</w:t>
            </w:r>
          </w:p>
        </w:tc>
        <w:tc>
          <w:tcPr>
            <w:tcW w:w="476" w:type="pct"/>
            <w:tcBorders>
              <w:top w:val="nil"/>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159,89</w:t>
            </w:r>
          </w:p>
        </w:tc>
        <w:tc>
          <w:tcPr>
            <w:tcW w:w="476" w:type="pct"/>
            <w:tcBorders>
              <w:top w:val="nil"/>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492,30</w:t>
            </w:r>
          </w:p>
        </w:tc>
        <w:tc>
          <w:tcPr>
            <w:tcW w:w="418" w:type="pct"/>
            <w:tcBorders>
              <w:top w:val="nil"/>
              <w:left w:val="nil"/>
              <w:bottom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132,63</w:t>
            </w:r>
          </w:p>
        </w:tc>
      </w:tr>
      <w:tr w:rsidR="005F47E9" w:rsidRPr="00C95DCA" w:rsidTr="00622D53">
        <w:tc>
          <w:tcPr>
            <w:tcW w:w="804" w:type="pct"/>
            <w:vMerge/>
            <w:tcBorders>
              <w:left w:val="nil"/>
            </w:tcBorders>
          </w:tcPr>
          <w:p w:rsidR="005F47E9" w:rsidRPr="00C95DCA" w:rsidRDefault="005F47E9" w:rsidP="00622D53">
            <w:pPr>
              <w:tabs>
                <w:tab w:val="left" w:pos="259"/>
              </w:tabs>
              <w:spacing w:after="0" w:line="240" w:lineRule="auto"/>
              <w:rPr>
                <w:sz w:val="18"/>
                <w:szCs w:val="18"/>
                <w:lang w:val="en-US"/>
              </w:rPr>
            </w:pPr>
          </w:p>
        </w:tc>
        <w:tc>
          <w:tcPr>
            <w:tcW w:w="395" w:type="pct"/>
            <w:tcBorders>
              <w:top w:val="nil"/>
            </w:tcBorders>
          </w:tcPr>
          <w:p w:rsidR="005F47E9" w:rsidRPr="00C95DCA" w:rsidRDefault="005F47E9" w:rsidP="00622D53">
            <w:pPr>
              <w:spacing w:after="0" w:line="240" w:lineRule="auto"/>
              <w:rPr>
                <w:sz w:val="18"/>
                <w:szCs w:val="18"/>
                <w:lang w:val="en-US"/>
              </w:rPr>
            </w:pPr>
            <w:r w:rsidRPr="00C95DCA">
              <w:rPr>
                <w:sz w:val="18"/>
                <w:szCs w:val="18"/>
                <w:lang w:val="en-US"/>
              </w:rPr>
              <w:t>CV</w:t>
            </w:r>
          </w:p>
        </w:tc>
        <w:tc>
          <w:tcPr>
            <w:tcW w:w="525" w:type="pct"/>
            <w:tcBorders>
              <w:top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0,59</w:t>
            </w:r>
          </w:p>
        </w:tc>
        <w:tc>
          <w:tcPr>
            <w:tcW w:w="473" w:type="pct"/>
            <w:tcBorders>
              <w:top w:val="nil"/>
              <w:left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0,92</w:t>
            </w:r>
          </w:p>
        </w:tc>
        <w:tc>
          <w:tcPr>
            <w:tcW w:w="476" w:type="pct"/>
            <w:tcBorders>
              <w:top w:val="nil"/>
              <w:left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0,50</w:t>
            </w:r>
          </w:p>
        </w:tc>
        <w:tc>
          <w:tcPr>
            <w:tcW w:w="481" w:type="pct"/>
            <w:tcBorders>
              <w:top w:val="nil"/>
              <w:left w:val="nil"/>
            </w:tcBorders>
          </w:tcPr>
          <w:p w:rsidR="005F47E9" w:rsidRPr="00C95DCA" w:rsidRDefault="005F47E9" w:rsidP="00622D53">
            <w:pPr>
              <w:spacing w:after="0" w:line="240" w:lineRule="auto"/>
              <w:rPr>
                <w:sz w:val="18"/>
                <w:szCs w:val="18"/>
                <w:lang w:val="en-US"/>
              </w:rPr>
            </w:pPr>
            <w:r w:rsidRPr="00C95DCA">
              <w:rPr>
                <w:sz w:val="18"/>
                <w:szCs w:val="18"/>
                <w:lang w:val="en-US"/>
              </w:rPr>
              <w:t>0,36</w:t>
            </w:r>
          </w:p>
        </w:tc>
        <w:tc>
          <w:tcPr>
            <w:tcW w:w="476" w:type="pct"/>
            <w:tcBorders>
              <w:top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0,59</w:t>
            </w:r>
          </w:p>
        </w:tc>
        <w:tc>
          <w:tcPr>
            <w:tcW w:w="476" w:type="pct"/>
            <w:tcBorders>
              <w:top w:val="nil"/>
              <w:left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0,51</w:t>
            </w:r>
          </w:p>
        </w:tc>
        <w:tc>
          <w:tcPr>
            <w:tcW w:w="476" w:type="pct"/>
            <w:tcBorders>
              <w:top w:val="nil"/>
              <w:left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0,99</w:t>
            </w:r>
          </w:p>
        </w:tc>
        <w:tc>
          <w:tcPr>
            <w:tcW w:w="418" w:type="pct"/>
            <w:tcBorders>
              <w:top w:val="nil"/>
              <w:left w:val="nil"/>
              <w:right w:val="nil"/>
            </w:tcBorders>
          </w:tcPr>
          <w:p w:rsidR="005F47E9" w:rsidRPr="00C95DCA" w:rsidRDefault="005F47E9" w:rsidP="00622D53">
            <w:pPr>
              <w:spacing w:after="0" w:line="240" w:lineRule="auto"/>
              <w:rPr>
                <w:sz w:val="18"/>
                <w:szCs w:val="18"/>
                <w:lang w:val="en-US"/>
              </w:rPr>
            </w:pPr>
            <w:r w:rsidRPr="00C95DCA">
              <w:rPr>
                <w:sz w:val="18"/>
                <w:szCs w:val="18"/>
                <w:lang w:val="en-US"/>
              </w:rPr>
              <w:t>0,95</w:t>
            </w:r>
          </w:p>
        </w:tc>
      </w:tr>
    </w:tbl>
    <w:p w:rsidR="005F47E9" w:rsidRPr="00C95DCA" w:rsidRDefault="005F47E9" w:rsidP="005F47E9">
      <w:pPr>
        <w:autoSpaceDE w:val="0"/>
        <w:autoSpaceDN w:val="0"/>
        <w:adjustRightInd w:val="0"/>
        <w:spacing w:after="0" w:line="240" w:lineRule="auto"/>
        <w:ind w:firstLine="567"/>
        <w:rPr>
          <w:szCs w:val="24"/>
        </w:rPr>
      </w:pPr>
    </w:p>
    <w:p w:rsidR="00C95DCA" w:rsidRDefault="00C95DCA" w:rsidP="00C95DCA">
      <w:pPr>
        <w:spacing w:after="0" w:line="240" w:lineRule="auto"/>
        <w:ind w:firstLine="567"/>
        <w:jc w:val="both"/>
      </w:pPr>
      <w:r w:rsidRPr="00C95DCA">
        <w:t xml:space="preserve">O sucesso das pescarias, traduzido pela captura média diária individual, foi maior em na zona fluvial/braço Piracicaba, durante a estação chuvosa. Apesar disso, o maior esforço pesqueiro médio diário foi registrado na zona de transição, estação chuvosa (PEREIRA, 2010). Este fator mostra que, neste caso, as capturas podem depender muito mais do local e estação do ano do que do próprio esforço pesqueiro exercido. Na região e estação do ano onde houve as maiores capturas foram registradas também quase todas as espécies apontadas pelos pescadores e a diversidade de </w:t>
      </w:r>
      <w:proofErr w:type="spellStart"/>
      <w:r w:rsidRPr="00C95DCA">
        <w:t>ecótonos</w:t>
      </w:r>
      <w:proofErr w:type="spellEnd"/>
      <w:r w:rsidRPr="00C95DCA">
        <w:t xml:space="preserve"> pode ter favorecido esta distribuição (MARINELLI, 2002). Os aspectos quantitativos e qualitativos podem ser explicados: (a) Pela complexidade do ambiente, uma vez que a zona litoral do barco do Rio Piracicaba possui margens </w:t>
      </w:r>
      <w:proofErr w:type="spellStart"/>
      <w:r w:rsidRPr="00C95DCA">
        <w:t>meandrantes</w:t>
      </w:r>
      <w:proofErr w:type="spellEnd"/>
      <w:r w:rsidRPr="00C95DCA">
        <w:t xml:space="preserve"> e bancos formados pelo assoreamento que proporcionam ambientes diversificados, aumento da zona litoral e, </w:t>
      </w:r>
      <w:proofErr w:type="spellStart"/>
      <w:r w:rsidRPr="00C95DCA">
        <w:t>consequentemente</w:t>
      </w:r>
      <w:proofErr w:type="spellEnd"/>
      <w:r w:rsidRPr="00C95DCA">
        <w:t xml:space="preserve">, aumento das zonas de refúgios e da oferta de alimentos (SMITH </w:t>
      </w:r>
      <w:proofErr w:type="spellStart"/>
      <w:proofErr w:type="gramStart"/>
      <w:r w:rsidRPr="00C95DCA">
        <w:rPr>
          <w:i/>
        </w:rPr>
        <w:t>et</w:t>
      </w:r>
      <w:proofErr w:type="spellEnd"/>
      <w:proofErr w:type="gramEnd"/>
      <w:r w:rsidRPr="00C95DCA">
        <w:rPr>
          <w:i/>
        </w:rPr>
        <w:t xml:space="preserve"> </w:t>
      </w:r>
      <w:proofErr w:type="spellStart"/>
      <w:r w:rsidRPr="00C95DCA">
        <w:rPr>
          <w:i/>
        </w:rPr>
        <w:t>al</w:t>
      </w:r>
      <w:proofErr w:type="spellEnd"/>
      <w:r w:rsidRPr="00C95DCA">
        <w:t xml:space="preserve">, 2003). Os padrões de riqueza e diversidade também variam de acordo com o tipo de ambiente, e as maiores diversidades e riquezas são encontradas em sua zona litorânea, o que ressalta a importância dessas áreas para a manutenção da diversidade </w:t>
      </w:r>
      <w:proofErr w:type="spellStart"/>
      <w:r w:rsidRPr="00C95DCA">
        <w:t>ictiofaunística</w:t>
      </w:r>
      <w:proofErr w:type="spellEnd"/>
      <w:r w:rsidRPr="00C95DCA">
        <w:t xml:space="preserve"> (AGOSTINHO </w:t>
      </w:r>
      <w:proofErr w:type="spellStart"/>
      <w:proofErr w:type="gramStart"/>
      <w:r w:rsidRPr="00C95DCA">
        <w:rPr>
          <w:i/>
        </w:rPr>
        <w:t>et</w:t>
      </w:r>
      <w:proofErr w:type="spellEnd"/>
      <w:proofErr w:type="gramEnd"/>
      <w:r w:rsidRPr="00C95DCA">
        <w:rPr>
          <w:i/>
        </w:rPr>
        <w:t xml:space="preserve"> al.</w:t>
      </w:r>
      <w:r w:rsidRPr="00C95DCA">
        <w:t xml:space="preserve">, 2004); (b) Pela presença de </w:t>
      </w:r>
      <w:proofErr w:type="spellStart"/>
      <w:r w:rsidRPr="00C95DCA">
        <w:t>macrófitas</w:t>
      </w:r>
      <w:proofErr w:type="spellEnd"/>
      <w:r w:rsidRPr="00C95DCA">
        <w:t xml:space="preserve"> que colaboram para o enriquecimento de corpos </w:t>
      </w:r>
      <w:proofErr w:type="spellStart"/>
      <w:r w:rsidRPr="00C95DCA">
        <w:t>d´água</w:t>
      </w:r>
      <w:proofErr w:type="spellEnd"/>
      <w:r w:rsidRPr="00C95DCA">
        <w:t xml:space="preserve">, e </w:t>
      </w:r>
      <w:proofErr w:type="spellStart"/>
      <w:r w:rsidRPr="00C95DCA">
        <w:t>consequentemente</w:t>
      </w:r>
      <w:proofErr w:type="spellEnd"/>
      <w:r w:rsidRPr="00C95DCA">
        <w:t>, para o aumento de oferta de alimento natural (THOMAZ, 2002).</w:t>
      </w:r>
    </w:p>
    <w:p w:rsidR="005F47E9" w:rsidRPr="00C95DCA" w:rsidRDefault="005F47E9" w:rsidP="005F47E9">
      <w:pPr>
        <w:autoSpaceDE w:val="0"/>
        <w:autoSpaceDN w:val="0"/>
        <w:adjustRightInd w:val="0"/>
        <w:spacing w:after="0" w:line="240" w:lineRule="auto"/>
        <w:jc w:val="center"/>
        <w:rPr>
          <w:szCs w:val="24"/>
        </w:rPr>
      </w:pPr>
      <w:r w:rsidRPr="00C95DCA">
        <w:rPr>
          <w:szCs w:val="24"/>
        </w:rPr>
        <w:object w:dxaOrig="9039" w:dyaOrig="7137">
          <v:shape id="_x0000_i1038" type="#_x0000_t75" style="width:333.7pt;height:248.55pt" o:ole="">
            <v:imagedata r:id="rId35" o:title="" croptop="3645f" cropbottom="521f"/>
          </v:shape>
          <o:OLEObject Type="Embed" ProgID="SigmaPlotGraphicObject.9" ShapeID="_x0000_i1038" DrawAspect="Content" ObjectID="_1564769856" r:id="rId36"/>
        </w:object>
      </w:r>
    </w:p>
    <w:p w:rsidR="005B4145" w:rsidRPr="005F47E9" w:rsidRDefault="005F47E9" w:rsidP="005F47E9">
      <w:pPr>
        <w:autoSpaceDE w:val="0"/>
        <w:autoSpaceDN w:val="0"/>
        <w:adjustRightInd w:val="0"/>
        <w:spacing w:after="0" w:line="240" w:lineRule="auto"/>
        <w:jc w:val="both"/>
        <w:rPr>
          <w:rFonts w:asciiTheme="minorHAnsi" w:hAnsiTheme="minorHAnsi"/>
          <w:b/>
          <w:sz w:val="20"/>
          <w:szCs w:val="20"/>
        </w:rPr>
      </w:pPr>
      <w:r w:rsidRPr="005F47E9">
        <w:rPr>
          <w:rFonts w:asciiTheme="minorHAnsi" w:hAnsiTheme="minorHAnsi"/>
          <w:b/>
          <w:sz w:val="20"/>
          <w:szCs w:val="20"/>
        </w:rPr>
        <w:t xml:space="preserve">Figura </w:t>
      </w:r>
      <w:r w:rsidR="00232700" w:rsidRPr="005F47E9">
        <w:rPr>
          <w:rFonts w:asciiTheme="minorHAnsi" w:hAnsiTheme="minorHAnsi"/>
          <w:b/>
          <w:sz w:val="20"/>
          <w:szCs w:val="20"/>
        </w:rPr>
        <w:fldChar w:fldCharType="begin"/>
      </w:r>
      <w:r w:rsidRPr="005F47E9">
        <w:rPr>
          <w:rFonts w:asciiTheme="minorHAnsi" w:hAnsiTheme="minorHAnsi"/>
          <w:b/>
          <w:sz w:val="20"/>
          <w:szCs w:val="20"/>
        </w:rPr>
        <w:instrText xml:space="preserve"> SEQ Figura \* ARABIC </w:instrText>
      </w:r>
      <w:r w:rsidR="00232700" w:rsidRPr="005F47E9">
        <w:rPr>
          <w:rFonts w:asciiTheme="minorHAnsi" w:hAnsiTheme="minorHAnsi"/>
          <w:b/>
          <w:sz w:val="20"/>
          <w:szCs w:val="20"/>
        </w:rPr>
        <w:fldChar w:fldCharType="separate"/>
      </w:r>
      <w:r w:rsidR="006449E6">
        <w:rPr>
          <w:rFonts w:asciiTheme="minorHAnsi" w:hAnsiTheme="minorHAnsi"/>
          <w:b/>
          <w:noProof/>
          <w:sz w:val="20"/>
          <w:szCs w:val="20"/>
        </w:rPr>
        <w:t>2</w:t>
      </w:r>
      <w:r w:rsidR="00232700" w:rsidRPr="005F47E9">
        <w:rPr>
          <w:rFonts w:asciiTheme="minorHAnsi" w:hAnsiTheme="minorHAnsi"/>
          <w:b/>
          <w:sz w:val="20"/>
          <w:szCs w:val="20"/>
        </w:rPr>
        <w:fldChar w:fldCharType="end"/>
      </w:r>
      <w:r w:rsidRPr="005F47E9">
        <w:rPr>
          <w:rFonts w:asciiTheme="minorHAnsi" w:hAnsiTheme="minorHAnsi"/>
          <w:b/>
          <w:sz w:val="20"/>
          <w:szCs w:val="20"/>
        </w:rPr>
        <w:t xml:space="preserve"> Distribuição de captura por espécie (</w:t>
      </w:r>
      <w:proofErr w:type="spellStart"/>
      <w:r w:rsidRPr="005F47E9">
        <w:rPr>
          <w:rFonts w:asciiTheme="minorHAnsi" w:hAnsiTheme="minorHAnsi"/>
          <w:b/>
          <w:sz w:val="20"/>
          <w:szCs w:val="20"/>
        </w:rPr>
        <w:t>Y</w:t>
      </w:r>
      <w:r w:rsidRPr="005F47E9">
        <w:rPr>
          <w:rFonts w:asciiTheme="minorHAnsi" w:hAnsiTheme="minorHAnsi"/>
          <w:b/>
          <w:sz w:val="20"/>
          <w:szCs w:val="20"/>
          <w:vertAlign w:val="subscript"/>
        </w:rPr>
        <w:t>w</w:t>
      </w:r>
      <w:proofErr w:type="spellEnd"/>
      <w:r w:rsidRPr="005F47E9">
        <w:rPr>
          <w:rFonts w:asciiTheme="minorHAnsi" w:hAnsiTheme="minorHAnsi"/>
          <w:b/>
          <w:sz w:val="20"/>
          <w:szCs w:val="20"/>
        </w:rPr>
        <w:t xml:space="preserve">, kg) agrupada de acordo com as estações do ano e zonas da represa de Barra Bonita, onde </w:t>
      </w:r>
      <w:proofErr w:type="spellStart"/>
      <w:proofErr w:type="gramStart"/>
      <w:r w:rsidRPr="005F47E9">
        <w:rPr>
          <w:rFonts w:asciiTheme="minorHAnsi" w:hAnsiTheme="minorHAnsi"/>
          <w:b/>
          <w:sz w:val="20"/>
          <w:szCs w:val="20"/>
        </w:rPr>
        <w:t>dryLAKE</w:t>
      </w:r>
      <w:proofErr w:type="spellEnd"/>
      <w:proofErr w:type="gramEnd"/>
      <w:r w:rsidRPr="005F47E9">
        <w:rPr>
          <w:rFonts w:asciiTheme="minorHAnsi" w:hAnsiTheme="minorHAnsi"/>
          <w:b/>
          <w:sz w:val="20"/>
          <w:szCs w:val="20"/>
        </w:rPr>
        <w:t>=</w:t>
      </w:r>
      <w:r w:rsidRPr="005F47E9">
        <w:rPr>
          <w:rFonts w:asciiTheme="minorHAnsi" w:hAnsiTheme="minorHAnsi"/>
          <w:b/>
          <w:noProof/>
          <w:sz w:val="20"/>
          <w:szCs w:val="20"/>
        </w:rPr>
        <w:t xml:space="preserve"> estação seca, zona lacustre; dryRP= estação seca, zona fluvial/braço Piracicaba; dryRT= estação seca, zona fluvial/braço Tietê; dryTRANS= estação seca, zona de transição; rainyLAKE= estação chuvosa, zona lacustre; rainyRP= estação chuvosa, zona fluvial/braço Piracicaba; rainyRT= estação chuvosa, zona fluvial/braço Tietê; rainyTRANS= estação chuvosa, zona de transição</w:t>
      </w:r>
    </w:p>
    <w:p w:rsidR="005B4145" w:rsidRPr="00C95DCA" w:rsidRDefault="005B4145" w:rsidP="005B4145">
      <w:pPr>
        <w:pStyle w:val="Legenda"/>
        <w:rPr>
          <w:rFonts w:asciiTheme="minorHAnsi" w:hAnsiTheme="minorHAnsi"/>
        </w:rPr>
      </w:pPr>
    </w:p>
    <w:p w:rsidR="005B4145" w:rsidRPr="00C95DCA" w:rsidRDefault="005F47E9" w:rsidP="005F47E9">
      <w:pPr>
        <w:autoSpaceDE w:val="0"/>
        <w:autoSpaceDN w:val="0"/>
        <w:adjustRightInd w:val="0"/>
        <w:spacing w:after="0" w:line="240" w:lineRule="auto"/>
        <w:ind w:firstLine="567"/>
        <w:jc w:val="both"/>
        <w:rPr>
          <w:szCs w:val="24"/>
        </w:rPr>
      </w:pPr>
      <w:r w:rsidRPr="00C95DCA">
        <w:t xml:space="preserve">A dispersão entre as variáveis </w:t>
      </w:r>
      <w:r w:rsidRPr="00C95DCA">
        <w:rPr>
          <w:caps/>
          <w:position w:val="-14"/>
        </w:rPr>
        <w:object w:dxaOrig="560" w:dyaOrig="380">
          <v:shape id="_x0000_i1039" type="#_x0000_t75" style="width:27.55pt;height:19.4pt" o:ole="">
            <v:imagedata r:id="rId37" o:title=""/>
          </v:shape>
          <o:OLEObject Type="Embed" ProgID="Equation.3" ShapeID="_x0000_i1039" DrawAspect="Content" ObjectID="_1564769857" r:id="rId38"/>
        </w:object>
      </w:r>
      <w:r w:rsidRPr="00C95DCA">
        <w:t xml:space="preserve"> e </w:t>
      </w:r>
      <w:r w:rsidRPr="00C95DCA">
        <w:rPr>
          <w:position w:val="-14"/>
        </w:rPr>
        <w:object w:dxaOrig="840" w:dyaOrig="380">
          <v:shape id="_x0000_i1040" type="#_x0000_t75" style="width:42.55pt;height:19.4pt" o:ole="">
            <v:imagedata r:id="rId39" o:title=""/>
          </v:shape>
          <o:OLEObject Type="Embed" ProgID="Equation.3" ShapeID="_x0000_i1040" DrawAspect="Content" ObjectID="_1564769858" r:id="rId40"/>
        </w:object>
      </w:r>
      <w:r w:rsidRPr="00C95DCA">
        <w:t xml:space="preserve"> foi examinada através da análise de SPLOM (</w:t>
      </w:r>
      <w:proofErr w:type="spellStart"/>
      <w:r w:rsidRPr="00C95DCA">
        <w:t>Scatter</w:t>
      </w:r>
      <w:proofErr w:type="spellEnd"/>
      <w:r w:rsidRPr="00C95DCA">
        <w:t xml:space="preserve"> </w:t>
      </w:r>
      <w:proofErr w:type="spellStart"/>
      <w:proofErr w:type="gramStart"/>
      <w:r w:rsidRPr="00C95DCA">
        <w:t>PLOt</w:t>
      </w:r>
      <w:proofErr w:type="spellEnd"/>
      <w:proofErr w:type="gramEnd"/>
      <w:r w:rsidRPr="00C95DCA">
        <w:t xml:space="preserve"> </w:t>
      </w:r>
      <w:proofErr w:type="spellStart"/>
      <w:r w:rsidRPr="00C95DCA">
        <w:t>Matrix</w:t>
      </w:r>
      <w:proofErr w:type="spellEnd"/>
      <w:r w:rsidRPr="00C95DCA">
        <w:t xml:space="preserve">). Como não houve ajuste linear entre os pontos (Figura 3A), os dados foram transformados para </w:t>
      </w:r>
      <w:proofErr w:type="spellStart"/>
      <w:r w:rsidRPr="00C95DCA">
        <w:t>log-log</w:t>
      </w:r>
      <w:proofErr w:type="spellEnd"/>
      <w:r w:rsidRPr="00C95DCA">
        <w:t xml:space="preserve"> na base </w:t>
      </w:r>
      <w:r w:rsidRPr="00C95DCA">
        <w:rPr>
          <w:i/>
        </w:rPr>
        <w:t>e</w:t>
      </w:r>
      <w:r w:rsidRPr="00C95DCA">
        <w:t xml:space="preserve"> no intuito de li</w:t>
      </w:r>
      <w:proofErr w:type="gramStart"/>
      <w:r w:rsidRPr="00C95DCA">
        <w:t>nearizar</w:t>
      </w:r>
      <w:proofErr w:type="gramEnd"/>
      <w:r w:rsidRPr="00C95DCA">
        <w:t xml:space="preserve"> estas relações (Figura 3B). Aos dados transformados foram aplicados testes de correlação e a ausência de </w:t>
      </w:r>
      <w:proofErr w:type="spellStart"/>
      <w:r w:rsidRPr="00C95DCA">
        <w:rPr>
          <w:i/>
        </w:rPr>
        <w:t>outliers</w:t>
      </w:r>
      <w:proofErr w:type="spellEnd"/>
      <w:r w:rsidRPr="00C95DCA">
        <w:t xml:space="preserve"> foi checada. Apesar das transformações, o baixo valor de </w:t>
      </w:r>
      <w:r w:rsidRPr="00C95DCA">
        <w:rPr>
          <w:i/>
        </w:rPr>
        <w:t>r</w:t>
      </w:r>
      <w:r w:rsidRPr="00C95DCA">
        <w:t xml:space="preserve"> reflete o pequeno ajuste entre as informações das capturas estudadas. Por este motivo, optou-se por utilizar as capturas detalhadas </w:t>
      </w:r>
      <w:r w:rsidRPr="00C95DCA">
        <w:rPr>
          <w:position w:val="-14"/>
        </w:rPr>
        <w:object w:dxaOrig="840" w:dyaOrig="380">
          <v:shape id="_x0000_i1041" type="#_x0000_t75" style="width:42.55pt;height:19.4pt" o:ole="">
            <v:imagedata r:id="rId41" o:title=""/>
          </v:shape>
          <o:OLEObject Type="Embed" ProgID="Equation.3" ShapeID="_x0000_i1041" DrawAspect="Content" ObjectID="_1564769859" r:id="rId42"/>
        </w:object>
      </w:r>
      <w:r w:rsidRPr="00C95DCA">
        <w:t xml:space="preserve"> e/ou </w:t>
      </w:r>
      <w:r w:rsidRPr="00C95DCA">
        <w:rPr>
          <w:position w:val="-14"/>
        </w:rPr>
        <w:object w:dxaOrig="540" w:dyaOrig="380">
          <v:shape id="_x0000_i1042" type="#_x0000_t75" style="width:26.9pt;height:19.4pt" o:ole="">
            <v:imagedata r:id="rId43" o:title=""/>
          </v:shape>
          <o:OLEObject Type="Embed" ProgID="Equation.3" ShapeID="_x0000_i1042" DrawAspect="Content" ObjectID="_1564769860" r:id="rId44"/>
        </w:object>
      </w:r>
      <w:r w:rsidRPr="00C95DCA">
        <w:t>nos estudos subseqüentes.</w:t>
      </w:r>
    </w:p>
    <w:tbl>
      <w:tblPr>
        <w:tblW w:w="0" w:type="auto"/>
        <w:jc w:val="center"/>
        <w:tblLook w:val="04A0"/>
      </w:tblPr>
      <w:tblGrid>
        <w:gridCol w:w="3671"/>
        <w:gridCol w:w="3707"/>
      </w:tblGrid>
      <w:tr w:rsidR="005B4145" w:rsidRPr="00C95DCA" w:rsidTr="005B4145">
        <w:trPr>
          <w:jc w:val="center"/>
        </w:trPr>
        <w:tc>
          <w:tcPr>
            <w:tcW w:w="0" w:type="auto"/>
          </w:tcPr>
          <w:p w:rsidR="005B4145" w:rsidRPr="00C95DCA" w:rsidRDefault="005B4145" w:rsidP="005B4145">
            <w:pPr>
              <w:pStyle w:val="TextoTJ"/>
              <w:spacing w:line="240" w:lineRule="auto"/>
              <w:ind w:firstLine="0"/>
              <w:rPr>
                <w:rFonts w:ascii="Times New Roman" w:hAnsi="Times New Roman" w:cs="Times New Roman"/>
                <w:b/>
                <w:bCs/>
              </w:rPr>
            </w:pPr>
            <w:r w:rsidRPr="00C95DCA">
              <w:rPr>
                <w:rFonts w:ascii="Times New Roman" w:hAnsi="Times New Roman" w:cs="Times New Roman"/>
                <w:b/>
                <w:noProof/>
              </w:rPr>
              <w:drawing>
                <wp:inline distT="0" distB="0" distL="0" distR="0">
                  <wp:extent cx="2083435" cy="2122805"/>
                  <wp:effectExtent l="0" t="0" r="0" b="0"/>
                  <wp:docPr id="253" name="Imagem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8"/>
                          <pic:cNvPicPr>
                            <a:picLocks noChangeAspect="1" noChangeArrowheads="1"/>
                          </pic:cNvPicPr>
                        </pic:nvPicPr>
                        <pic:blipFill>
                          <a:blip r:embed="rId45"/>
                          <a:srcRect/>
                          <a:stretch>
                            <a:fillRect/>
                          </a:stretch>
                        </pic:blipFill>
                        <pic:spPr bwMode="auto">
                          <a:xfrm>
                            <a:off x="0" y="0"/>
                            <a:ext cx="2083435" cy="2122805"/>
                          </a:xfrm>
                          <a:prstGeom prst="rect">
                            <a:avLst/>
                          </a:prstGeom>
                          <a:noFill/>
                          <a:ln w="9525">
                            <a:noFill/>
                            <a:miter lim="800000"/>
                            <a:headEnd/>
                            <a:tailEnd/>
                          </a:ln>
                        </pic:spPr>
                      </pic:pic>
                    </a:graphicData>
                  </a:graphic>
                </wp:inline>
              </w:drawing>
            </w:r>
            <w:r w:rsidR="00232700" w:rsidRPr="00232700">
              <w:rPr>
                <w:rFonts w:ascii="Times New Roman" w:hAnsi="Times New Roman" w:cs="Times New Roman"/>
                <w:bCs/>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114.65pt;margin-top:9.15pt;width:61.1pt;height:56.05pt;z-index:251657728;mso-height-percent:200;mso-position-horizontal-relative:text;mso-position-vertical-relative:text;mso-height-percent:200;mso-width-relative:margin;mso-height-relative:margin" stroked="f">
                  <v:textbox style="mso-next-textbox:#_x0000_s1026;mso-fit-shape-to-text:t">
                    <w:txbxContent>
                      <w:p w:rsidR="005B4145" w:rsidRPr="00FE4336" w:rsidRDefault="005B4145" w:rsidP="005B4145">
                        <w:pPr>
                          <w:cnfStyle w:val="101000000000"/>
                          <w:rPr>
                            <w:rFonts w:ascii="Calibri" w:hAnsi="Calibri"/>
                            <w:sz w:val="20"/>
                            <w:szCs w:val="20"/>
                          </w:rPr>
                        </w:pPr>
                        <w:r w:rsidRPr="00FE4336">
                          <w:rPr>
                            <w:rFonts w:ascii="Calibri" w:hAnsi="Calibri"/>
                            <w:i/>
                            <w:sz w:val="20"/>
                            <w:szCs w:val="20"/>
                          </w:rPr>
                          <w:t>r</w:t>
                        </w:r>
                        <w:r w:rsidRPr="00FE4336">
                          <w:rPr>
                            <w:rFonts w:ascii="Calibri" w:hAnsi="Calibri"/>
                            <w:sz w:val="20"/>
                            <w:szCs w:val="20"/>
                          </w:rPr>
                          <w:t xml:space="preserve"> = </w:t>
                        </w:r>
                        <w:proofErr w:type="gramStart"/>
                        <w:r w:rsidRPr="00FE4336">
                          <w:rPr>
                            <w:rFonts w:ascii="Calibri" w:hAnsi="Calibri"/>
                            <w:sz w:val="20"/>
                            <w:szCs w:val="20"/>
                          </w:rPr>
                          <w:t>0,</w:t>
                        </w:r>
                        <w:proofErr w:type="gramEnd"/>
                        <w:r w:rsidRPr="00FE4336">
                          <w:rPr>
                            <w:rFonts w:ascii="Calibri" w:hAnsi="Calibri"/>
                            <w:sz w:val="20"/>
                            <w:szCs w:val="20"/>
                          </w:rPr>
                          <w:t>290</w:t>
                        </w:r>
                      </w:p>
                      <w:p w:rsidR="005B4145" w:rsidRPr="00FE4336" w:rsidRDefault="005B4145" w:rsidP="005B4145">
                        <w:pPr>
                          <w:cnfStyle w:val="101000000000"/>
                          <w:rPr>
                            <w:rFonts w:ascii="Calibri" w:hAnsi="Calibri"/>
                            <w:sz w:val="20"/>
                            <w:szCs w:val="20"/>
                          </w:rPr>
                        </w:pPr>
                        <w:r w:rsidRPr="00FE4336">
                          <w:rPr>
                            <w:rFonts w:ascii="Calibri" w:hAnsi="Calibri"/>
                            <w:i/>
                            <w:sz w:val="20"/>
                            <w:szCs w:val="20"/>
                          </w:rPr>
                          <w:t>p</w:t>
                        </w:r>
                        <w:r w:rsidRPr="00FE4336">
                          <w:rPr>
                            <w:rFonts w:ascii="Calibri" w:hAnsi="Calibri"/>
                            <w:sz w:val="20"/>
                            <w:szCs w:val="20"/>
                          </w:rPr>
                          <w:t xml:space="preserve"> &lt; 0,01</w:t>
                        </w:r>
                      </w:p>
                    </w:txbxContent>
                  </v:textbox>
                </v:shape>
              </w:pict>
            </w:r>
            <w:r w:rsidRPr="00C95DCA">
              <w:rPr>
                <w:rFonts w:ascii="Times New Roman" w:hAnsi="Times New Roman" w:cs="Times New Roman"/>
                <w:bCs/>
              </w:rPr>
              <w:t>A</w:t>
            </w:r>
          </w:p>
        </w:tc>
        <w:tc>
          <w:tcPr>
            <w:tcW w:w="0" w:type="auto"/>
          </w:tcPr>
          <w:p w:rsidR="005B4145" w:rsidRPr="00C95DCA" w:rsidRDefault="005B4145" w:rsidP="005B4145">
            <w:pPr>
              <w:pStyle w:val="TextoTJ"/>
              <w:spacing w:line="240" w:lineRule="auto"/>
              <w:ind w:firstLine="0"/>
              <w:rPr>
                <w:rFonts w:ascii="Times New Roman" w:hAnsi="Times New Roman" w:cs="Times New Roman"/>
                <w:b/>
                <w:bCs/>
              </w:rPr>
            </w:pPr>
            <w:r w:rsidRPr="00C95DCA">
              <w:rPr>
                <w:rFonts w:ascii="Times New Roman" w:hAnsi="Times New Roman" w:cs="Times New Roman"/>
                <w:b/>
                <w:noProof/>
              </w:rPr>
              <w:drawing>
                <wp:inline distT="0" distB="0" distL="0" distR="0">
                  <wp:extent cx="2106930" cy="2146935"/>
                  <wp:effectExtent l="0" t="0" r="7620" b="0"/>
                  <wp:docPr id="254" name="Imagem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7"/>
                          <pic:cNvPicPr>
                            <a:picLocks noChangeAspect="1" noChangeArrowheads="1"/>
                          </pic:cNvPicPr>
                        </pic:nvPicPr>
                        <pic:blipFill>
                          <a:blip r:embed="rId46"/>
                          <a:srcRect/>
                          <a:stretch>
                            <a:fillRect/>
                          </a:stretch>
                        </pic:blipFill>
                        <pic:spPr bwMode="auto">
                          <a:xfrm>
                            <a:off x="0" y="0"/>
                            <a:ext cx="2106930" cy="2146935"/>
                          </a:xfrm>
                          <a:prstGeom prst="rect">
                            <a:avLst/>
                          </a:prstGeom>
                          <a:noFill/>
                          <a:ln w="9525">
                            <a:noFill/>
                            <a:miter lim="800000"/>
                            <a:headEnd/>
                            <a:tailEnd/>
                          </a:ln>
                        </pic:spPr>
                      </pic:pic>
                    </a:graphicData>
                  </a:graphic>
                </wp:inline>
              </w:drawing>
            </w:r>
            <w:r w:rsidR="00232700" w:rsidRPr="00232700">
              <w:rPr>
                <w:rFonts w:ascii="Times New Roman" w:hAnsi="Times New Roman" w:cs="Times New Roman"/>
                <w:bCs/>
                <w:noProof/>
                <w:lang w:eastAsia="en-US"/>
              </w:rPr>
              <w:pict>
                <v:shape id="_x0000_s1027" type="#_x0000_t202" style="position:absolute;left:0;text-align:left;margin-left:104.95pt;margin-top:11pt;width:65.5pt;height:56.05pt;z-index:251658752;mso-height-percent:200;mso-position-horizontal-relative:text;mso-position-vertical-relative:text;mso-height-percent:200;mso-width-relative:margin;mso-height-relative:margin" stroked="f">
                  <v:textbox style="mso-next-textbox:#_x0000_s1027;mso-fit-shape-to-text:t">
                    <w:txbxContent>
                      <w:p w:rsidR="005B4145" w:rsidRPr="00FE4336" w:rsidRDefault="005B4145" w:rsidP="005B4145">
                        <w:pPr>
                          <w:cnfStyle w:val="100000000000"/>
                          <w:rPr>
                            <w:rFonts w:ascii="Calibri" w:hAnsi="Calibri"/>
                            <w:sz w:val="20"/>
                            <w:szCs w:val="20"/>
                          </w:rPr>
                        </w:pPr>
                        <w:r w:rsidRPr="00FE4336">
                          <w:rPr>
                            <w:rFonts w:ascii="Calibri" w:hAnsi="Calibri"/>
                            <w:i/>
                            <w:sz w:val="20"/>
                            <w:szCs w:val="20"/>
                          </w:rPr>
                          <w:t>r</w:t>
                        </w:r>
                        <w:r w:rsidRPr="00FE4336">
                          <w:rPr>
                            <w:rFonts w:ascii="Calibri" w:hAnsi="Calibri"/>
                            <w:sz w:val="20"/>
                            <w:szCs w:val="20"/>
                          </w:rPr>
                          <w:t xml:space="preserve"> =</w:t>
                        </w:r>
                        <w:proofErr w:type="gramStart"/>
                        <w:r w:rsidRPr="00FE4336">
                          <w:rPr>
                            <w:rFonts w:ascii="Calibri" w:hAnsi="Calibri"/>
                            <w:sz w:val="20"/>
                            <w:szCs w:val="20"/>
                          </w:rPr>
                          <w:t>0,</w:t>
                        </w:r>
                        <w:proofErr w:type="gramEnd"/>
                        <w:r w:rsidRPr="00FE4336">
                          <w:rPr>
                            <w:rFonts w:ascii="Calibri" w:hAnsi="Calibri"/>
                            <w:sz w:val="20"/>
                            <w:szCs w:val="20"/>
                          </w:rPr>
                          <w:t>495</w:t>
                        </w:r>
                      </w:p>
                      <w:p w:rsidR="005B4145" w:rsidRPr="00FE4336" w:rsidRDefault="005B4145" w:rsidP="005B4145">
                        <w:pPr>
                          <w:cnfStyle w:val="100000000000"/>
                          <w:rPr>
                            <w:rFonts w:ascii="Calibri" w:hAnsi="Calibri"/>
                            <w:sz w:val="20"/>
                            <w:szCs w:val="20"/>
                          </w:rPr>
                        </w:pPr>
                        <w:r w:rsidRPr="00FE4336">
                          <w:rPr>
                            <w:rFonts w:ascii="Calibri" w:hAnsi="Calibri"/>
                            <w:i/>
                            <w:sz w:val="20"/>
                            <w:szCs w:val="20"/>
                          </w:rPr>
                          <w:t xml:space="preserve">p </w:t>
                        </w:r>
                        <w:r w:rsidRPr="00FE4336">
                          <w:rPr>
                            <w:rFonts w:ascii="Calibri" w:hAnsi="Calibri"/>
                            <w:sz w:val="20"/>
                            <w:szCs w:val="20"/>
                          </w:rPr>
                          <w:t>&lt; 0,01</w:t>
                        </w:r>
                      </w:p>
                    </w:txbxContent>
                  </v:textbox>
                </v:shape>
              </w:pict>
            </w:r>
            <w:r w:rsidRPr="00C95DCA">
              <w:rPr>
                <w:rFonts w:ascii="Times New Roman" w:hAnsi="Times New Roman" w:cs="Times New Roman"/>
                <w:bCs/>
              </w:rPr>
              <w:t>B</w:t>
            </w:r>
          </w:p>
        </w:tc>
      </w:tr>
    </w:tbl>
    <w:p w:rsidR="005B4145" w:rsidRPr="00C95DCA" w:rsidRDefault="005B4145" w:rsidP="005B4145">
      <w:pPr>
        <w:pStyle w:val="TextoTJ"/>
        <w:spacing w:line="240" w:lineRule="auto"/>
        <w:ind w:firstLine="0"/>
        <w:rPr>
          <w:rFonts w:asciiTheme="minorHAnsi" w:hAnsiTheme="minorHAnsi" w:cs="Times New Roman"/>
          <w:b/>
          <w:sz w:val="20"/>
          <w:szCs w:val="20"/>
        </w:rPr>
      </w:pPr>
      <w:r w:rsidRPr="00C95DCA">
        <w:rPr>
          <w:rFonts w:asciiTheme="minorHAnsi" w:hAnsiTheme="minorHAnsi"/>
          <w:b/>
          <w:sz w:val="20"/>
          <w:szCs w:val="20"/>
        </w:rPr>
        <w:t xml:space="preserve">Figura </w:t>
      </w:r>
      <w:r w:rsidR="00232700" w:rsidRPr="00C95DCA">
        <w:rPr>
          <w:rFonts w:asciiTheme="minorHAnsi" w:hAnsiTheme="minorHAnsi"/>
          <w:b/>
          <w:sz w:val="20"/>
          <w:szCs w:val="20"/>
        </w:rPr>
        <w:fldChar w:fldCharType="begin"/>
      </w:r>
      <w:r w:rsidRPr="00C95DCA">
        <w:rPr>
          <w:rFonts w:asciiTheme="minorHAnsi" w:hAnsiTheme="minorHAnsi"/>
          <w:b/>
          <w:sz w:val="20"/>
          <w:szCs w:val="20"/>
        </w:rPr>
        <w:instrText xml:space="preserve"> SEQ Figura \* ARABIC </w:instrText>
      </w:r>
      <w:r w:rsidR="00232700" w:rsidRPr="00C95DCA">
        <w:rPr>
          <w:rFonts w:asciiTheme="minorHAnsi" w:hAnsiTheme="minorHAnsi"/>
          <w:b/>
          <w:sz w:val="20"/>
          <w:szCs w:val="20"/>
        </w:rPr>
        <w:fldChar w:fldCharType="separate"/>
      </w:r>
      <w:r w:rsidR="006449E6">
        <w:rPr>
          <w:rFonts w:asciiTheme="minorHAnsi" w:hAnsiTheme="minorHAnsi"/>
          <w:b/>
          <w:noProof/>
          <w:sz w:val="20"/>
          <w:szCs w:val="20"/>
        </w:rPr>
        <w:t>3</w:t>
      </w:r>
      <w:r w:rsidR="00232700" w:rsidRPr="00C95DCA">
        <w:rPr>
          <w:rFonts w:asciiTheme="minorHAnsi" w:hAnsiTheme="minorHAnsi"/>
          <w:b/>
          <w:sz w:val="20"/>
          <w:szCs w:val="20"/>
        </w:rPr>
        <w:fldChar w:fldCharType="end"/>
      </w:r>
      <w:r w:rsidRPr="00C95DCA">
        <w:rPr>
          <w:rFonts w:asciiTheme="minorHAnsi" w:hAnsiTheme="minorHAnsi" w:cs="Times New Roman"/>
          <w:b/>
          <w:sz w:val="20"/>
          <w:szCs w:val="20"/>
        </w:rPr>
        <w:t xml:space="preserve"> (A) Análise de correlação entre os dados das capturas diárias e a soma das capturas semanais, por espécie e (B) Análise de correlação entre os dados </w:t>
      </w:r>
      <w:proofErr w:type="spellStart"/>
      <w:r w:rsidRPr="00C95DCA">
        <w:rPr>
          <w:rFonts w:asciiTheme="minorHAnsi" w:hAnsiTheme="minorHAnsi" w:cs="Times New Roman"/>
          <w:b/>
          <w:sz w:val="20"/>
          <w:szCs w:val="20"/>
        </w:rPr>
        <w:t>logaritimizados</w:t>
      </w:r>
      <w:proofErr w:type="spellEnd"/>
      <w:r w:rsidRPr="00C95DCA">
        <w:rPr>
          <w:rFonts w:asciiTheme="minorHAnsi" w:hAnsiTheme="minorHAnsi" w:cs="Times New Roman"/>
          <w:b/>
          <w:sz w:val="20"/>
          <w:szCs w:val="20"/>
        </w:rPr>
        <w:t xml:space="preserve"> das capturas diárias e a soma das capturas semanais, por espécie. </w:t>
      </w:r>
    </w:p>
    <w:p w:rsidR="005B4145" w:rsidRPr="00C95DCA" w:rsidRDefault="005B4145" w:rsidP="005B4145">
      <w:pPr>
        <w:spacing w:after="0" w:line="240" w:lineRule="auto"/>
        <w:ind w:firstLine="680"/>
        <w:jc w:val="both"/>
        <w:rPr>
          <w:szCs w:val="24"/>
        </w:rPr>
      </w:pPr>
    </w:p>
    <w:p w:rsidR="005B4145" w:rsidRPr="00C95DCA" w:rsidRDefault="005B4145" w:rsidP="005B4145">
      <w:pPr>
        <w:spacing w:after="0" w:line="240" w:lineRule="auto"/>
        <w:ind w:firstLine="567"/>
        <w:jc w:val="both"/>
        <w:rPr>
          <w:szCs w:val="24"/>
        </w:rPr>
      </w:pPr>
      <w:r w:rsidRPr="00C95DCA">
        <w:rPr>
          <w:szCs w:val="24"/>
        </w:rPr>
        <w:t>Houve discrepância entre os registros das capturas diária e semanal e esta pode ser atribuída à dificuldade do pescador em manter registros de suas capturas, dada a baixa escolaridade (</w:t>
      </w:r>
      <w:r w:rsidR="00F235F0" w:rsidRPr="00C95DCA">
        <w:rPr>
          <w:szCs w:val="24"/>
        </w:rPr>
        <w:t>PEREIRA,</w:t>
      </w:r>
      <w:r w:rsidRPr="00C95DCA">
        <w:rPr>
          <w:szCs w:val="24"/>
        </w:rPr>
        <w:t xml:space="preserve"> 2010). A observação da captura e do esforço semanal (maiores registros de ambos na zona de transição, estação seca) leva a crer que, nesta situação, o sucesso das capturas esteve ligado: (a) Às características </w:t>
      </w:r>
      <w:proofErr w:type="spellStart"/>
      <w:r w:rsidRPr="00C95DCA">
        <w:rPr>
          <w:szCs w:val="24"/>
        </w:rPr>
        <w:t>fisiográficas</w:t>
      </w:r>
      <w:proofErr w:type="spellEnd"/>
      <w:r w:rsidRPr="00C95DCA">
        <w:rPr>
          <w:szCs w:val="24"/>
        </w:rPr>
        <w:t xml:space="preserve"> da área, em que se encontra a Ilha do </w:t>
      </w:r>
      <w:proofErr w:type="spellStart"/>
      <w:r w:rsidRPr="00C95DCA">
        <w:rPr>
          <w:szCs w:val="24"/>
        </w:rPr>
        <w:t>Cerrito</w:t>
      </w:r>
      <w:proofErr w:type="spellEnd"/>
      <w:r w:rsidRPr="00C95DCA">
        <w:rPr>
          <w:szCs w:val="24"/>
        </w:rPr>
        <w:t xml:space="preserve"> e que recebe as águas dos Rios </w:t>
      </w:r>
      <w:proofErr w:type="spellStart"/>
      <w:r w:rsidRPr="00C95DCA">
        <w:rPr>
          <w:szCs w:val="24"/>
        </w:rPr>
        <w:t>Araquá</w:t>
      </w:r>
      <w:proofErr w:type="spellEnd"/>
      <w:r w:rsidRPr="00C95DCA">
        <w:rPr>
          <w:szCs w:val="24"/>
        </w:rPr>
        <w:t xml:space="preserve">, Ribeirão do Onça, conferindo características semelhantes às encontradas nas áreas fluviais (regiões </w:t>
      </w:r>
      <w:proofErr w:type="spellStart"/>
      <w:r w:rsidRPr="00C95DCA">
        <w:rPr>
          <w:szCs w:val="24"/>
        </w:rPr>
        <w:t>meandrantes</w:t>
      </w:r>
      <w:proofErr w:type="spellEnd"/>
      <w:r w:rsidRPr="00C95DCA">
        <w:rPr>
          <w:szCs w:val="24"/>
        </w:rPr>
        <w:t xml:space="preserve">, maior oferta de alimento e zonas de refúgio); (b) À redução da lâmina </w:t>
      </w:r>
      <w:proofErr w:type="spellStart"/>
      <w:proofErr w:type="gramStart"/>
      <w:r w:rsidRPr="00C95DCA">
        <w:rPr>
          <w:szCs w:val="24"/>
        </w:rPr>
        <w:t>d´água</w:t>
      </w:r>
      <w:proofErr w:type="spellEnd"/>
      <w:proofErr w:type="gramEnd"/>
      <w:r w:rsidRPr="00C95DCA">
        <w:rPr>
          <w:szCs w:val="24"/>
        </w:rPr>
        <w:t xml:space="preserve"> provocando a criação de novos habitats e mudanças nas variáveis </w:t>
      </w:r>
      <w:proofErr w:type="spellStart"/>
      <w:r w:rsidRPr="00C95DCA">
        <w:rPr>
          <w:szCs w:val="24"/>
        </w:rPr>
        <w:t>limnológicas</w:t>
      </w:r>
      <w:proofErr w:type="spellEnd"/>
      <w:r w:rsidRPr="00C95DCA">
        <w:rPr>
          <w:szCs w:val="24"/>
        </w:rPr>
        <w:t>; (c) Ao pequeno deslocamento para as pescarias devido à pequena autonomia pesqueira das embarcações; (d) Ao próprio esforço pesqueiro, mais elevado do nas outras zonas/estações, proporcionando maiores capturas.</w:t>
      </w:r>
    </w:p>
    <w:p w:rsidR="005B4145" w:rsidRPr="00C95DCA" w:rsidRDefault="005B4145" w:rsidP="005B4145">
      <w:pPr>
        <w:spacing w:after="0" w:line="240" w:lineRule="auto"/>
        <w:ind w:firstLine="567"/>
        <w:jc w:val="both"/>
        <w:rPr>
          <w:szCs w:val="24"/>
        </w:rPr>
      </w:pPr>
      <w:r w:rsidRPr="00C95DCA">
        <w:rPr>
          <w:szCs w:val="24"/>
        </w:rPr>
        <w:t>Considerando a área da represa de Barra Bonita (</w:t>
      </w:r>
      <w:smartTag w:uri="urn:schemas-microsoft-com:office:smarttags" w:element="metricconverter">
        <w:smartTagPr>
          <w:attr w:name="ProductID" w:val="31000 ha"/>
        </w:smartTagPr>
        <w:r w:rsidRPr="00C95DCA">
          <w:rPr>
            <w:szCs w:val="24"/>
          </w:rPr>
          <w:t>31000 ha</w:t>
        </w:r>
      </w:smartTag>
      <w:r w:rsidRPr="00C95DCA">
        <w:rPr>
          <w:szCs w:val="24"/>
        </w:rPr>
        <w:t>) e a produção pesqueira para o período de estudo (</w:t>
      </w:r>
      <w:smartTag w:uri="urn:schemas-microsoft-com:office:smarttags" w:element="metricconverter">
        <w:smartTagPr>
          <w:attr w:name="ProductID" w:val="37198 kg"/>
        </w:smartTagPr>
        <w:r w:rsidRPr="00C95DCA">
          <w:rPr>
            <w:szCs w:val="24"/>
          </w:rPr>
          <w:t>37198 kg</w:t>
        </w:r>
      </w:smartTag>
      <w:r w:rsidRPr="00C95DCA">
        <w:rPr>
          <w:szCs w:val="24"/>
        </w:rPr>
        <w:t xml:space="preserve">) a produtividade pesqueira seria de 1,20kg/ha/ano. Uma vez que foram entrevistados 103 pescadores, perfazendo 25,6% dos pescadores estimados na represa de Barra Bonita, a produção pesqueira real seria em torno de 30,7kg/ha/ano. Esta produção estaria próxima à encontrada por </w:t>
      </w:r>
      <w:proofErr w:type="spellStart"/>
      <w:r w:rsidRPr="00C95DCA">
        <w:rPr>
          <w:szCs w:val="24"/>
        </w:rPr>
        <w:t>Maruyama</w:t>
      </w:r>
      <w:proofErr w:type="spellEnd"/>
      <w:r w:rsidRPr="00C95DCA">
        <w:rPr>
          <w:szCs w:val="24"/>
        </w:rPr>
        <w:t xml:space="preserve"> (2007) para as represas do Médio Tietê e superior aos valores calculados para a região do Complexo de </w:t>
      </w:r>
      <w:proofErr w:type="spellStart"/>
      <w:r w:rsidRPr="00C95DCA">
        <w:rPr>
          <w:szCs w:val="24"/>
        </w:rPr>
        <w:t>Urubupungá</w:t>
      </w:r>
      <w:proofErr w:type="spellEnd"/>
      <w:r w:rsidRPr="00C95DCA">
        <w:rPr>
          <w:szCs w:val="24"/>
        </w:rPr>
        <w:t xml:space="preserve"> (</w:t>
      </w:r>
      <w:r w:rsidR="00F235F0" w:rsidRPr="00C95DCA">
        <w:rPr>
          <w:szCs w:val="24"/>
        </w:rPr>
        <w:t>CEREGATO</w:t>
      </w:r>
      <w:r w:rsidRPr="00C95DCA">
        <w:rPr>
          <w:szCs w:val="24"/>
        </w:rPr>
        <w:t xml:space="preserve">, 2001; dados compilados por </w:t>
      </w:r>
      <w:r w:rsidR="00F235F0" w:rsidRPr="00C95DCA">
        <w:rPr>
          <w:szCs w:val="24"/>
        </w:rPr>
        <w:t>PETRERE</w:t>
      </w:r>
      <w:r w:rsidRPr="00C95DCA">
        <w:rPr>
          <w:szCs w:val="24"/>
        </w:rPr>
        <w:t xml:space="preserve"> </w:t>
      </w:r>
      <w:proofErr w:type="spellStart"/>
      <w:proofErr w:type="gramStart"/>
      <w:r w:rsidRPr="00C95DCA">
        <w:rPr>
          <w:i/>
          <w:szCs w:val="24"/>
        </w:rPr>
        <w:t>et</w:t>
      </w:r>
      <w:proofErr w:type="spellEnd"/>
      <w:proofErr w:type="gramEnd"/>
      <w:r w:rsidRPr="00C95DCA">
        <w:rPr>
          <w:i/>
          <w:szCs w:val="24"/>
        </w:rPr>
        <w:t xml:space="preserve"> </w:t>
      </w:r>
      <w:proofErr w:type="spellStart"/>
      <w:r w:rsidRPr="00C95DCA">
        <w:rPr>
          <w:i/>
          <w:szCs w:val="24"/>
        </w:rPr>
        <w:t>al</w:t>
      </w:r>
      <w:proofErr w:type="spellEnd"/>
      <w:r w:rsidRPr="00C95DCA">
        <w:rPr>
          <w:szCs w:val="24"/>
        </w:rPr>
        <w:t xml:space="preserve">, 2002; </w:t>
      </w:r>
      <w:r w:rsidR="00F235F0" w:rsidRPr="00C95DCA">
        <w:rPr>
          <w:szCs w:val="24"/>
        </w:rPr>
        <w:t>AGOSTINHO</w:t>
      </w:r>
      <w:r w:rsidRPr="00C95DCA">
        <w:rPr>
          <w:szCs w:val="24"/>
        </w:rPr>
        <w:t xml:space="preserve"> </w:t>
      </w:r>
      <w:proofErr w:type="spellStart"/>
      <w:r w:rsidRPr="00C95DCA">
        <w:rPr>
          <w:i/>
          <w:szCs w:val="24"/>
        </w:rPr>
        <w:t>et</w:t>
      </w:r>
      <w:proofErr w:type="spellEnd"/>
      <w:r w:rsidRPr="00C95DCA">
        <w:rPr>
          <w:i/>
          <w:szCs w:val="24"/>
        </w:rPr>
        <w:t xml:space="preserve"> </w:t>
      </w:r>
      <w:proofErr w:type="spellStart"/>
      <w:r w:rsidRPr="00C95DCA">
        <w:rPr>
          <w:i/>
          <w:szCs w:val="24"/>
        </w:rPr>
        <w:t>al</w:t>
      </w:r>
      <w:proofErr w:type="spellEnd"/>
      <w:r w:rsidRPr="00C95DCA">
        <w:rPr>
          <w:szCs w:val="24"/>
        </w:rPr>
        <w:t>, 2007). Comparando às represas do Rio Tietê e da região do Alto Paraná, as produções dos açudes da Região Nordeste do Brasil (</w:t>
      </w:r>
      <w:r w:rsidR="00F235F0" w:rsidRPr="00C95DCA">
        <w:rPr>
          <w:szCs w:val="24"/>
        </w:rPr>
        <w:t>PAIVA</w:t>
      </w:r>
      <w:r w:rsidRPr="00C95DCA">
        <w:rPr>
          <w:szCs w:val="24"/>
        </w:rPr>
        <w:t xml:space="preserve"> </w:t>
      </w:r>
      <w:proofErr w:type="spellStart"/>
      <w:proofErr w:type="gramStart"/>
      <w:r w:rsidRPr="00C95DCA">
        <w:rPr>
          <w:i/>
          <w:szCs w:val="24"/>
        </w:rPr>
        <w:t>et</w:t>
      </w:r>
      <w:proofErr w:type="spellEnd"/>
      <w:proofErr w:type="gramEnd"/>
      <w:r w:rsidRPr="00C95DCA">
        <w:rPr>
          <w:i/>
          <w:szCs w:val="24"/>
        </w:rPr>
        <w:t xml:space="preserve"> </w:t>
      </w:r>
      <w:proofErr w:type="spellStart"/>
      <w:r w:rsidRPr="00C95DCA">
        <w:rPr>
          <w:i/>
          <w:szCs w:val="24"/>
        </w:rPr>
        <w:t>al</w:t>
      </w:r>
      <w:proofErr w:type="spellEnd"/>
      <w:r w:rsidRPr="00C95DCA">
        <w:rPr>
          <w:szCs w:val="24"/>
        </w:rPr>
        <w:t xml:space="preserve">, 1994) e das pequenas represas africanas e indianas (dados compilados por </w:t>
      </w:r>
      <w:r w:rsidR="00F235F0" w:rsidRPr="00C95DCA">
        <w:rPr>
          <w:szCs w:val="24"/>
        </w:rPr>
        <w:t>JACKSON &amp; MARULLA</w:t>
      </w:r>
      <w:r w:rsidRPr="00C95DCA">
        <w:rPr>
          <w:szCs w:val="24"/>
        </w:rPr>
        <w:t>, 2001) tem produção elevada (Tabela 5).</w:t>
      </w:r>
    </w:p>
    <w:p w:rsidR="00C95DCA" w:rsidRPr="00C95DCA" w:rsidRDefault="00C95DCA" w:rsidP="00C95DCA">
      <w:pPr>
        <w:spacing w:after="0" w:line="240" w:lineRule="auto"/>
        <w:ind w:firstLine="567"/>
        <w:jc w:val="both"/>
        <w:rPr>
          <w:szCs w:val="24"/>
        </w:rPr>
      </w:pPr>
      <w:proofErr w:type="spellStart"/>
      <w:r w:rsidRPr="00C95DCA">
        <w:rPr>
          <w:szCs w:val="24"/>
        </w:rPr>
        <w:t>Petrere</w:t>
      </w:r>
      <w:proofErr w:type="spellEnd"/>
      <w:r w:rsidRPr="00C95DCA">
        <w:rPr>
          <w:szCs w:val="24"/>
        </w:rPr>
        <w:t xml:space="preserve"> (1996) destacou três razões para justificar as baixas produtividades pesqueiras das represas brasileiras, das quais duas podem ser aplicadas a este estudo: (a) Baixa intensidade de pesca comparada à intensidade registrada nos açudes do Nordeste do Brasil e a lagos africanos. As baixas densidades de pescadores das represas do Rio Tietê, e particularmente de Barra Bonita podem ser justificadas pelas constantes mudanças, de represa em represa, em busca de maiores capturas (PEREIRA, 2010); (b) Deficiência nos repovoamentos promovidos pelas autoridades competentes, com estocagem de espécies cujo sucesso e adaptação ao ambiente são comprometidos. </w:t>
      </w:r>
      <w:proofErr w:type="spellStart"/>
      <w:r w:rsidRPr="00C95DCA">
        <w:rPr>
          <w:szCs w:val="24"/>
        </w:rPr>
        <w:t>Petesse</w:t>
      </w:r>
      <w:proofErr w:type="spellEnd"/>
      <w:r w:rsidRPr="00C95DCA">
        <w:rPr>
          <w:szCs w:val="24"/>
        </w:rPr>
        <w:t xml:space="preserve"> (2006) observou que algumas das espécies de peixes introduzidas pela CESP (Companhia Energética Estado de São Paulo) na década de 1970 não aparecem nas pescarias profissionais ou experimentais desde 1989, indicando provável insucesso do processo de adaptação.</w:t>
      </w:r>
    </w:p>
    <w:p w:rsidR="00C95DCA" w:rsidRPr="00C95DCA" w:rsidRDefault="00C95DCA" w:rsidP="00C95DCA">
      <w:pPr>
        <w:spacing w:after="0" w:line="240" w:lineRule="auto"/>
        <w:ind w:firstLine="567"/>
        <w:jc w:val="both"/>
        <w:rPr>
          <w:szCs w:val="24"/>
        </w:rPr>
      </w:pPr>
      <w:r w:rsidRPr="00C95DCA">
        <w:rPr>
          <w:szCs w:val="24"/>
        </w:rPr>
        <w:t xml:space="preserve">A baixa produtividade pode também ser justificada pelas dimensões da represa de Barra Bonita. Jackson &amp; </w:t>
      </w:r>
      <w:proofErr w:type="spellStart"/>
      <w:r w:rsidRPr="00C95DCA">
        <w:rPr>
          <w:szCs w:val="24"/>
        </w:rPr>
        <w:t>Marmulla</w:t>
      </w:r>
      <w:proofErr w:type="spellEnd"/>
      <w:r w:rsidRPr="00C95DCA">
        <w:rPr>
          <w:szCs w:val="24"/>
        </w:rPr>
        <w:t xml:space="preserve"> (2001) observaram que pequenos reservatórios africanos e indianos tinham maior produção pesqueira do que os de maior dimensão e atribuíram este fato à maior produtividade primária dos reservatórios menores.</w:t>
      </w:r>
    </w:p>
    <w:p w:rsidR="005B4145" w:rsidRPr="00C95DCA" w:rsidRDefault="005B4145" w:rsidP="005B4145">
      <w:pPr>
        <w:pStyle w:val="Legenda"/>
        <w:rPr>
          <w:rFonts w:asciiTheme="minorHAnsi" w:hAnsiTheme="minorHAnsi"/>
        </w:rPr>
      </w:pPr>
      <w:r w:rsidRPr="00C95DCA">
        <w:t xml:space="preserve">Tabela </w:t>
      </w:r>
      <w:r w:rsidR="00232700" w:rsidRPr="00C95DCA">
        <w:rPr>
          <w:rFonts w:asciiTheme="minorHAnsi" w:hAnsiTheme="minorHAnsi"/>
        </w:rPr>
        <w:fldChar w:fldCharType="begin"/>
      </w:r>
      <w:r w:rsidRPr="00C95DCA">
        <w:rPr>
          <w:rFonts w:asciiTheme="minorHAnsi" w:hAnsiTheme="minorHAnsi"/>
        </w:rPr>
        <w:instrText xml:space="preserve"> SEQ Tabela \* ARABIC </w:instrText>
      </w:r>
      <w:r w:rsidR="00232700" w:rsidRPr="00C95DCA">
        <w:rPr>
          <w:rFonts w:asciiTheme="minorHAnsi" w:hAnsiTheme="minorHAnsi"/>
        </w:rPr>
        <w:fldChar w:fldCharType="separate"/>
      </w:r>
      <w:r w:rsidR="006449E6">
        <w:rPr>
          <w:rFonts w:asciiTheme="minorHAnsi" w:hAnsiTheme="minorHAnsi"/>
          <w:noProof/>
        </w:rPr>
        <w:t>5</w:t>
      </w:r>
      <w:r w:rsidR="00232700" w:rsidRPr="00C95DCA">
        <w:rPr>
          <w:rFonts w:asciiTheme="minorHAnsi" w:hAnsiTheme="minorHAnsi"/>
        </w:rPr>
        <w:fldChar w:fldCharType="end"/>
      </w:r>
      <w:r w:rsidRPr="00C95DCA">
        <w:rPr>
          <w:rFonts w:asciiTheme="minorHAnsi" w:eastAsia="Calibri" w:hAnsiTheme="minorHAnsi"/>
        </w:rPr>
        <w:t xml:space="preserve"> Comparação entre a intensidade de pesca em Barra Bonita, outras represas do Rio Tietê, represas do Brasil e de outras regiões tropicais</w:t>
      </w:r>
    </w:p>
    <w:tbl>
      <w:tblPr>
        <w:tblW w:w="0" w:type="auto"/>
        <w:jc w:val="center"/>
        <w:tblBorders>
          <w:top w:val="single" w:sz="4" w:space="0" w:color="292929"/>
          <w:left w:val="single" w:sz="4" w:space="0" w:color="292929"/>
          <w:bottom w:val="single" w:sz="4" w:space="0" w:color="292929"/>
          <w:right w:val="single" w:sz="4" w:space="0" w:color="292929"/>
          <w:insideH w:val="single" w:sz="4" w:space="0" w:color="292929"/>
          <w:insideV w:val="single" w:sz="4" w:space="0" w:color="292929"/>
        </w:tblBorders>
        <w:tblLook w:val="01E0"/>
      </w:tblPr>
      <w:tblGrid>
        <w:gridCol w:w="1648"/>
        <w:gridCol w:w="2248"/>
        <w:gridCol w:w="2384"/>
        <w:gridCol w:w="1788"/>
        <w:gridCol w:w="1786"/>
      </w:tblGrid>
      <w:tr w:rsidR="005B4145" w:rsidRPr="00C95DCA" w:rsidTr="005B4145">
        <w:trPr>
          <w:jc w:val="center"/>
        </w:trPr>
        <w:tc>
          <w:tcPr>
            <w:tcW w:w="0" w:type="auto"/>
            <w:gridSpan w:val="2"/>
            <w:tcBorders>
              <w:left w:val="nil"/>
            </w:tcBorders>
            <w:shd w:val="clear" w:color="auto" w:fill="auto"/>
            <w:vAlign w:val="center"/>
          </w:tcPr>
          <w:p w:rsidR="005B4145" w:rsidRPr="00C95DCA" w:rsidRDefault="005B4145" w:rsidP="005B4145">
            <w:pPr>
              <w:spacing w:after="0" w:line="240" w:lineRule="auto"/>
              <w:jc w:val="center"/>
              <w:rPr>
                <w:b/>
                <w:sz w:val="18"/>
                <w:szCs w:val="18"/>
              </w:rPr>
            </w:pPr>
            <w:r w:rsidRPr="00C95DCA">
              <w:rPr>
                <w:b/>
                <w:sz w:val="18"/>
                <w:szCs w:val="18"/>
              </w:rPr>
              <w:t>Rio/Represa</w:t>
            </w:r>
          </w:p>
        </w:tc>
        <w:tc>
          <w:tcPr>
            <w:tcW w:w="0" w:type="auto"/>
            <w:shd w:val="clear" w:color="auto" w:fill="auto"/>
            <w:vAlign w:val="center"/>
          </w:tcPr>
          <w:p w:rsidR="005B4145" w:rsidRPr="00C95DCA" w:rsidRDefault="005B4145" w:rsidP="005B4145">
            <w:pPr>
              <w:spacing w:after="0" w:line="240" w:lineRule="auto"/>
              <w:jc w:val="center"/>
              <w:rPr>
                <w:b/>
                <w:sz w:val="18"/>
                <w:szCs w:val="18"/>
              </w:rPr>
            </w:pPr>
            <w:r w:rsidRPr="00C95DCA">
              <w:rPr>
                <w:b/>
                <w:sz w:val="18"/>
                <w:szCs w:val="18"/>
              </w:rPr>
              <w:t>Autor</w:t>
            </w:r>
          </w:p>
        </w:tc>
        <w:tc>
          <w:tcPr>
            <w:tcW w:w="0" w:type="auto"/>
            <w:vAlign w:val="center"/>
          </w:tcPr>
          <w:p w:rsidR="005B4145" w:rsidRPr="00C95DCA" w:rsidRDefault="005B4145" w:rsidP="005B4145">
            <w:pPr>
              <w:spacing w:after="0" w:line="240" w:lineRule="auto"/>
              <w:jc w:val="center"/>
              <w:rPr>
                <w:b/>
                <w:sz w:val="18"/>
                <w:szCs w:val="18"/>
              </w:rPr>
            </w:pPr>
            <w:r w:rsidRPr="00C95DCA">
              <w:rPr>
                <w:b/>
                <w:sz w:val="18"/>
                <w:szCs w:val="18"/>
              </w:rPr>
              <w:t>Intensidade de pesca (</w:t>
            </w:r>
            <w:proofErr w:type="spellStart"/>
            <w:r w:rsidRPr="00C95DCA">
              <w:rPr>
                <w:b/>
                <w:sz w:val="18"/>
                <w:szCs w:val="18"/>
              </w:rPr>
              <w:t>pesc</w:t>
            </w:r>
            <w:proofErr w:type="spellEnd"/>
            <w:r w:rsidRPr="00C95DCA">
              <w:rPr>
                <w:b/>
                <w:sz w:val="18"/>
                <w:szCs w:val="18"/>
              </w:rPr>
              <w:t>/</w:t>
            </w:r>
            <w:proofErr w:type="spellStart"/>
            <w:r w:rsidRPr="00C95DCA">
              <w:rPr>
                <w:b/>
                <w:sz w:val="18"/>
                <w:szCs w:val="18"/>
              </w:rPr>
              <w:t>km²</w:t>
            </w:r>
            <w:proofErr w:type="spellEnd"/>
            <w:r w:rsidRPr="00C95DCA">
              <w:rPr>
                <w:b/>
                <w:sz w:val="18"/>
                <w:szCs w:val="18"/>
              </w:rPr>
              <w:t>)</w:t>
            </w:r>
          </w:p>
        </w:tc>
        <w:tc>
          <w:tcPr>
            <w:tcW w:w="0" w:type="auto"/>
            <w:tcBorders>
              <w:right w:val="nil"/>
            </w:tcBorders>
            <w:shd w:val="clear" w:color="auto" w:fill="auto"/>
            <w:vAlign w:val="center"/>
          </w:tcPr>
          <w:p w:rsidR="005B4145" w:rsidRPr="00C95DCA" w:rsidRDefault="005B4145" w:rsidP="005B4145">
            <w:pPr>
              <w:spacing w:after="0" w:line="240" w:lineRule="auto"/>
              <w:jc w:val="center"/>
              <w:rPr>
                <w:b/>
                <w:sz w:val="18"/>
                <w:szCs w:val="18"/>
              </w:rPr>
            </w:pPr>
            <w:r w:rsidRPr="00C95DCA">
              <w:rPr>
                <w:b/>
                <w:sz w:val="18"/>
                <w:szCs w:val="18"/>
              </w:rPr>
              <w:t>Produção pesqueira (kg/ha/ano)</w:t>
            </w:r>
          </w:p>
        </w:tc>
      </w:tr>
      <w:tr w:rsidR="005B4145" w:rsidRPr="00C95DCA" w:rsidTr="005B4145">
        <w:trPr>
          <w:jc w:val="center"/>
        </w:trPr>
        <w:tc>
          <w:tcPr>
            <w:tcW w:w="0" w:type="auto"/>
            <w:vMerge w:val="restart"/>
            <w:tcBorders>
              <w:left w:val="nil"/>
            </w:tcBorders>
            <w:shd w:val="clear" w:color="auto" w:fill="auto"/>
            <w:vAlign w:val="center"/>
          </w:tcPr>
          <w:p w:rsidR="005B4145" w:rsidRPr="00C95DCA" w:rsidRDefault="005B4145" w:rsidP="005B4145">
            <w:pPr>
              <w:spacing w:after="0" w:line="240" w:lineRule="auto"/>
              <w:jc w:val="center"/>
              <w:rPr>
                <w:sz w:val="18"/>
                <w:szCs w:val="18"/>
              </w:rPr>
            </w:pPr>
            <w:r w:rsidRPr="00C95DCA">
              <w:rPr>
                <w:sz w:val="18"/>
                <w:szCs w:val="18"/>
              </w:rPr>
              <w:t>Rio Tietê</w:t>
            </w:r>
          </w:p>
        </w:tc>
        <w:tc>
          <w:tcPr>
            <w:tcW w:w="0" w:type="auto"/>
            <w:vMerge w:val="restart"/>
            <w:shd w:val="clear" w:color="auto" w:fill="auto"/>
            <w:vAlign w:val="center"/>
          </w:tcPr>
          <w:p w:rsidR="005B4145" w:rsidRPr="00C95DCA" w:rsidRDefault="005B4145" w:rsidP="005B4145">
            <w:pPr>
              <w:spacing w:after="0" w:line="240" w:lineRule="auto"/>
              <w:jc w:val="center"/>
              <w:rPr>
                <w:sz w:val="18"/>
                <w:szCs w:val="18"/>
              </w:rPr>
            </w:pPr>
            <w:r w:rsidRPr="00C95DCA">
              <w:rPr>
                <w:sz w:val="18"/>
                <w:szCs w:val="18"/>
              </w:rPr>
              <w:t>Barra Bonita</w:t>
            </w:r>
          </w:p>
        </w:tc>
        <w:tc>
          <w:tcPr>
            <w:tcW w:w="0" w:type="auto"/>
            <w:shd w:val="clear" w:color="auto" w:fill="auto"/>
            <w:vAlign w:val="center"/>
          </w:tcPr>
          <w:p w:rsidR="005B4145" w:rsidRPr="00C95DCA" w:rsidRDefault="005B4145" w:rsidP="005B4145">
            <w:pPr>
              <w:spacing w:after="0" w:line="240" w:lineRule="auto"/>
              <w:jc w:val="center"/>
              <w:rPr>
                <w:sz w:val="18"/>
                <w:szCs w:val="18"/>
              </w:rPr>
            </w:pPr>
            <w:proofErr w:type="spellStart"/>
            <w:r w:rsidRPr="00C95DCA">
              <w:rPr>
                <w:sz w:val="18"/>
                <w:szCs w:val="18"/>
              </w:rPr>
              <w:t>Petrere</w:t>
            </w:r>
            <w:proofErr w:type="spellEnd"/>
            <w:r w:rsidRPr="00C95DCA">
              <w:rPr>
                <w:sz w:val="18"/>
                <w:szCs w:val="18"/>
              </w:rPr>
              <w:t xml:space="preserve"> </w:t>
            </w:r>
            <w:proofErr w:type="spellStart"/>
            <w:proofErr w:type="gramStart"/>
            <w:r w:rsidRPr="00C95DCA">
              <w:rPr>
                <w:i/>
                <w:sz w:val="18"/>
                <w:szCs w:val="18"/>
              </w:rPr>
              <w:t>et</w:t>
            </w:r>
            <w:proofErr w:type="spellEnd"/>
            <w:proofErr w:type="gramEnd"/>
            <w:r w:rsidRPr="00C95DCA">
              <w:rPr>
                <w:i/>
                <w:sz w:val="18"/>
                <w:szCs w:val="18"/>
              </w:rPr>
              <w:t xml:space="preserve"> </w:t>
            </w:r>
            <w:proofErr w:type="spellStart"/>
            <w:r w:rsidRPr="00C95DCA">
              <w:rPr>
                <w:i/>
                <w:sz w:val="18"/>
                <w:szCs w:val="18"/>
              </w:rPr>
              <w:t>al</w:t>
            </w:r>
            <w:proofErr w:type="spellEnd"/>
            <w:r w:rsidRPr="00C95DCA">
              <w:rPr>
                <w:sz w:val="18"/>
                <w:szCs w:val="18"/>
              </w:rPr>
              <w:t xml:space="preserve"> (2002)</w:t>
            </w:r>
          </w:p>
        </w:tc>
        <w:tc>
          <w:tcPr>
            <w:tcW w:w="0" w:type="auto"/>
            <w:vAlign w:val="center"/>
          </w:tcPr>
          <w:p w:rsidR="005B4145" w:rsidRPr="00C95DCA" w:rsidRDefault="005B4145" w:rsidP="005B4145">
            <w:pPr>
              <w:spacing w:after="0" w:line="240" w:lineRule="auto"/>
              <w:jc w:val="center"/>
              <w:rPr>
                <w:sz w:val="18"/>
                <w:szCs w:val="18"/>
              </w:rPr>
            </w:pPr>
            <w:r w:rsidRPr="00C95DCA">
              <w:rPr>
                <w:sz w:val="18"/>
                <w:szCs w:val="18"/>
              </w:rPr>
              <w:t>0,23</w:t>
            </w:r>
          </w:p>
        </w:tc>
        <w:tc>
          <w:tcPr>
            <w:tcW w:w="0" w:type="auto"/>
            <w:tcBorders>
              <w:right w:val="nil"/>
            </w:tcBorders>
            <w:shd w:val="clear" w:color="auto" w:fill="auto"/>
            <w:vAlign w:val="center"/>
          </w:tcPr>
          <w:p w:rsidR="005B4145" w:rsidRPr="00C95DCA" w:rsidRDefault="005B4145" w:rsidP="005B4145">
            <w:pPr>
              <w:spacing w:after="0" w:line="240" w:lineRule="auto"/>
              <w:jc w:val="center"/>
              <w:rPr>
                <w:sz w:val="18"/>
                <w:szCs w:val="18"/>
              </w:rPr>
            </w:pPr>
            <w:r w:rsidRPr="00C95DCA">
              <w:rPr>
                <w:sz w:val="18"/>
                <w:szCs w:val="18"/>
              </w:rPr>
              <w:t>6,0</w:t>
            </w:r>
          </w:p>
        </w:tc>
      </w:tr>
      <w:tr w:rsidR="005B4145" w:rsidRPr="00C95DCA" w:rsidTr="005B4145">
        <w:trPr>
          <w:jc w:val="center"/>
        </w:trPr>
        <w:tc>
          <w:tcPr>
            <w:tcW w:w="0" w:type="auto"/>
            <w:vMerge/>
            <w:tcBorders>
              <w:left w:val="nil"/>
            </w:tcBorders>
            <w:shd w:val="clear" w:color="auto" w:fill="auto"/>
            <w:vAlign w:val="center"/>
          </w:tcPr>
          <w:p w:rsidR="005B4145" w:rsidRPr="00C95DCA" w:rsidRDefault="005B4145" w:rsidP="005B4145">
            <w:pPr>
              <w:spacing w:after="0" w:line="240" w:lineRule="auto"/>
              <w:jc w:val="center"/>
              <w:rPr>
                <w:sz w:val="18"/>
                <w:szCs w:val="18"/>
              </w:rPr>
            </w:pPr>
          </w:p>
        </w:tc>
        <w:tc>
          <w:tcPr>
            <w:tcW w:w="0" w:type="auto"/>
            <w:vMerge/>
            <w:shd w:val="clear" w:color="auto" w:fill="auto"/>
            <w:vAlign w:val="center"/>
          </w:tcPr>
          <w:p w:rsidR="005B4145" w:rsidRPr="00C95DCA" w:rsidRDefault="005B4145" w:rsidP="005B4145">
            <w:pPr>
              <w:spacing w:after="0" w:line="240" w:lineRule="auto"/>
              <w:jc w:val="center"/>
              <w:rPr>
                <w:sz w:val="18"/>
                <w:szCs w:val="18"/>
              </w:rPr>
            </w:pPr>
          </w:p>
        </w:tc>
        <w:tc>
          <w:tcPr>
            <w:tcW w:w="0" w:type="auto"/>
            <w:shd w:val="clear" w:color="auto" w:fill="auto"/>
            <w:vAlign w:val="center"/>
          </w:tcPr>
          <w:p w:rsidR="005B4145" w:rsidRPr="00C95DCA" w:rsidRDefault="005B4145" w:rsidP="005B4145">
            <w:pPr>
              <w:spacing w:after="0" w:line="240" w:lineRule="auto"/>
              <w:jc w:val="center"/>
              <w:rPr>
                <w:sz w:val="18"/>
                <w:szCs w:val="18"/>
              </w:rPr>
            </w:pPr>
            <w:proofErr w:type="spellStart"/>
            <w:r w:rsidRPr="00C95DCA">
              <w:rPr>
                <w:sz w:val="18"/>
                <w:szCs w:val="18"/>
              </w:rPr>
              <w:t>Maruyama</w:t>
            </w:r>
            <w:proofErr w:type="spellEnd"/>
            <w:r w:rsidRPr="00C95DCA">
              <w:rPr>
                <w:sz w:val="18"/>
                <w:szCs w:val="18"/>
              </w:rPr>
              <w:t xml:space="preserve"> (2007) – 2003/04</w:t>
            </w:r>
          </w:p>
        </w:tc>
        <w:tc>
          <w:tcPr>
            <w:tcW w:w="0" w:type="auto"/>
            <w:vAlign w:val="center"/>
          </w:tcPr>
          <w:p w:rsidR="005B4145" w:rsidRPr="00C95DCA" w:rsidRDefault="005B4145" w:rsidP="005B4145">
            <w:pPr>
              <w:spacing w:after="0" w:line="240" w:lineRule="auto"/>
              <w:jc w:val="center"/>
              <w:rPr>
                <w:sz w:val="18"/>
                <w:szCs w:val="18"/>
              </w:rPr>
            </w:pPr>
            <w:r w:rsidRPr="00C95DCA">
              <w:rPr>
                <w:sz w:val="18"/>
                <w:szCs w:val="18"/>
              </w:rPr>
              <w:t>1,18</w:t>
            </w:r>
          </w:p>
        </w:tc>
        <w:tc>
          <w:tcPr>
            <w:tcW w:w="0" w:type="auto"/>
            <w:tcBorders>
              <w:right w:val="nil"/>
            </w:tcBorders>
            <w:shd w:val="clear" w:color="auto" w:fill="auto"/>
            <w:vAlign w:val="center"/>
          </w:tcPr>
          <w:p w:rsidR="005B4145" w:rsidRPr="00C95DCA" w:rsidRDefault="005B4145" w:rsidP="005B4145">
            <w:pPr>
              <w:spacing w:after="0" w:line="240" w:lineRule="auto"/>
              <w:jc w:val="center"/>
              <w:rPr>
                <w:sz w:val="18"/>
                <w:szCs w:val="18"/>
              </w:rPr>
            </w:pPr>
            <w:r w:rsidRPr="00C95DCA">
              <w:rPr>
                <w:sz w:val="18"/>
                <w:szCs w:val="18"/>
              </w:rPr>
              <w:t>39,4</w:t>
            </w:r>
          </w:p>
        </w:tc>
      </w:tr>
      <w:tr w:rsidR="005B4145" w:rsidRPr="00C95DCA" w:rsidTr="005B4145">
        <w:trPr>
          <w:jc w:val="center"/>
        </w:trPr>
        <w:tc>
          <w:tcPr>
            <w:tcW w:w="0" w:type="auto"/>
            <w:vMerge/>
            <w:tcBorders>
              <w:left w:val="nil"/>
            </w:tcBorders>
            <w:shd w:val="clear" w:color="auto" w:fill="auto"/>
            <w:vAlign w:val="center"/>
          </w:tcPr>
          <w:p w:rsidR="005B4145" w:rsidRPr="00C95DCA" w:rsidRDefault="005B4145" w:rsidP="005B4145">
            <w:pPr>
              <w:spacing w:after="0" w:line="240" w:lineRule="auto"/>
              <w:jc w:val="center"/>
              <w:rPr>
                <w:sz w:val="18"/>
                <w:szCs w:val="18"/>
              </w:rPr>
            </w:pPr>
          </w:p>
        </w:tc>
        <w:tc>
          <w:tcPr>
            <w:tcW w:w="0" w:type="auto"/>
            <w:vMerge/>
            <w:shd w:val="clear" w:color="auto" w:fill="auto"/>
            <w:vAlign w:val="center"/>
          </w:tcPr>
          <w:p w:rsidR="005B4145" w:rsidRPr="00C95DCA" w:rsidRDefault="005B4145" w:rsidP="005B4145">
            <w:pPr>
              <w:spacing w:after="0" w:line="240" w:lineRule="auto"/>
              <w:jc w:val="center"/>
              <w:rPr>
                <w:sz w:val="18"/>
                <w:szCs w:val="18"/>
              </w:rPr>
            </w:pPr>
          </w:p>
        </w:tc>
        <w:tc>
          <w:tcPr>
            <w:tcW w:w="0" w:type="auto"/>
            <w:shd w:val="clear" w:color="auto" w:fill="auto"/>
            <w:vAlign w:val="center"/>
          </w:tcPr>
          <w:p w:rsidR="005B4145" w:rsidRPr="00C95DCA" w:rsidRDefault="005B4145" w:rsidP="005B4145">
            <w:pPr>
              <w:spacing w:after="0" w:line="240" w:lineRule="auto"/>
              <w:jc w:val="center"/>
              <w:rPr>
                <w:b/>
                <w:sz w:val="18"/>
                <w:szCs w:val="18"/>
              </w:rPr>
            </w:pPr>
            <w:r w:rsidRPr="00C95DCA">
              <w:rPr>
                <w:b/>
                <w:sz w:val="18"/>
                <w:szCs w:val="18"/>
              </w:rPr>
              <w:t>Presente estudo</w:t>
            </w:r>
          </w:p>
        </w:tc>
        <w:tc>
          <w:tcPr>
            <w:tcW w:w="0" w:type="auto"/>
            <w:vAlign w:val="center"/>
          </w:tcPr>
          <w:p w:rsidR="005B4145" w:rsidRPr="00C95DCA" w:rsidRDefault="005B4145" w:rsidP="005B4145">
            <w:pPr>
              <w:spacing w:after="0" w:line="240" w:lineRule="auto"/>
              <w:jc w:val="center"/>
              <w:rPr>
                <w:b/>
                <w:sz w:val="18"/>
                <w:szCs w:val="18"/>
              </w:rPr>
            </w:pPr>
            <w:r w:rsidRPr="00C95DCA">
              <w:rPr>
                <w:b/>
                <w:sz w:val="18"/>
                <w:szCs w:val="18"/>
              </w:rPr>
              <w:t>1,30</w:t>
            </w:r>
          </w:p>
        </w:tc>
        <w:tc>
          <w:tcPr>
            <w:tcW w:w="0" w:type="auto"/>
            <w:tcBorders>
              <w:right w:val="nil"/>
            </w:tcBorders>
            <w:shd w:val="clear" w:color="auto" w:fill="auto"/>
            <w:vAlign w:val="center"/>
          </w:tcPr>
          <w:p w:rsidR="005B4145" w:rsidRPr="00C95DCA" w:rsidRDefault="005B4145" w:rsidP="005B4145">
            <w:pPr>
              <w:spacing w:after="0" w:line="240" w:lineRule="auto"/>
              <w:jc w:val="center"/>
              <w:rPr>
                <w:b/>
                <w:sz w:val="18"/>
                <w:szCs w:val="18"/>
              </w:rPr>
            </w:pPr>
            <w:r w:rsidRPr="00C95DCA">
              <w:rPr>
                <w:b/>
                <w:sz w:val="18"/>
                <w:szCs w:val="18"/>
              </w:rPr>
              <w:t>30,7</w:t>
            </w:r>
          </w:p>
        </w:tc>
      </w:tr>
      <w:tr w:rsidR="005B4145" w:rsidRPr="00C95DCA" w:rsidTr="005B4145">
        <w:trPr>
          <w:jc w:val="center"/>
        </w:trPr>
        <w:tc>
          <w:tcPr>
            <w:tcW w:w="0" w:type="auto"/>
            <w:vMerge/>
            <w:tcBorders>
              <w:left w:val="nil"/>
            </w:tcBorders>
            <w:shd w:val="clear" w:color="auto" w:fill="auto"/>
            <w:vAlign w:val="center"/>
          </w:tcPr>
          <w:p w:rsidR="005B4145" w:rsidRPr="00C95DCA" w:rsidRDefault="005B4145" w:rsidP="005B4145">
            <w:pPr>
              <w:spacing w:after="0" w:line="240" w:lineRule="auto"/>
              <w:jc w:val="center"/>
              <w:rPr>
                <w:sz w:val="18"/>
                <w:szCs w:val="18"/>
              </w:rPr>
            </w:pPr>
          </w:p>
        </w:tc>
        <w:tc>
          <w:tcPr>
            <w:tcW w:w="0" w:type="auto"/>
            <w:vMerge w:val="restart"/>
            <w:shd w:val="clear" w:color="auto" w:fill="auto"/>
            <w:vAlign w:val="center"/>
          </w:tcPr>
          <w:p w:rsidR="005B4145" w:rsidRPr="00C95DCA" w:rsidRDefault="005B4145" w:rsidP="005B4145">
            <w:pPr>
              <w:spacing w:after="0" w:line="240" w:lineRule="auto"/>
              <w:jc w:val="center"/>
              <w:rPr>
                <w:sz w:val="18"/>
                <w:szCs w:val="18"/>
                <w:vertAlign w:val="superscript"/>
              </w:rPr>
            </w:pPr>
            <w:proofErr w:type="spellStart"/>
            <w:r w:rsidRPr="00C95DCA">
              <w:rPr>
                <w:sz w:val="18"/>
                <w:szCs w:val="18"/>
              </w:rPr>
              <w:t>Billings</w:t>
            </w:r>
            <w:proofErr w:type="spellEnd"/>
          </w:p>
        </w:tc>
        <w:tc>
          <w:tcPr>
            <w:tcW w:w="0" w:type="auto"/>
            <w:shd w:val="clear" w:color="auto" w:fill="auto"/>
            <w:vAlign w:val="center"/>
          </w:tcPr>
          <w:p w:rsidR="005B4145" w:rsidRPr="00C95DCA" w:rsidRDefault="005B4145" w:rsidP="005B4145">
            <w:pPr>
              <w:spacing w:after="0" w:line="240" w:lineRule="auto"/>
              <w:jc w:val="center"/>
              <w:rPr>
                <w:sz w:val="18"/>
                <w:szCs w:val="18"/>
              </w:rPr>
            </w:pPr>
            <w:proofErr w:type="spellStart"/>
            <w:r w:rsidRPr="00C95DCA">
              <w:rPr>
                <w:sz w:val="18"/>
                <w:szCs w:val="18"/>
              </w:rPr>
              <w:t>Minte-Vera</w:t>
            </w:r>
            <w:proofErr w:type="spellEnd"/>
            <w:r w:rsidRPr="00C95DCA">
              <w:rPr>
                <w:sz w:val="18"/>
                <w:szCs w:val="18"/>
              </w:rPr>
              <w:t xml:space="preserve"> (1997)</w:t>
            </w:r>
          </w:p>
        </w:tc>
        <w:tc>
          <w:tcPr>
            <w:tcW w:w="0" w:type="auto"/>
            <w:vAlign w:val="center"/>
          </w:tcPr>
          <w:p w:rsidR="005B4145" w:rsidRPr="00C95DCA" w:rsidRDefault="005B4145" w:rsidP="005B4145">
            <w:pPr>
              <w:spacing w:after="0" w:line="240" w:lineRule="auto"/>
              <w:jc w:val="center"/>
              <w:rPr>
                <w:sz w:val="18"/>
                <w:szCs w:val="18"/>
              </w:rPr>
            </w:pPr>
            <w:r w:rsidRPr="00C95DCA">
              <w:rPr>
                <w:sz w:val="18"/>
                <w:szCs w:val="18"/>
              </w:rPr>
              <w:t>0,9</w:t>
            </w:r>
          </w:p>
        </w:tc>
        <w:tc>
          <w:tcPr>
            <w:tcW w:w="0" w:type="auto"/>
            <w:tcBorders>
              <w:right w:val="nil"/>
            </w:tcBorders>
            <w:shd w:val="clear" w:color="auto" w:fill="auto"/>
            <w:vAlign w:val="center"/>
          </w:tcPr>
          <w:p w:rsidR="005B4145" w:rsidRPr="00C95DCA" w:rsidRDefault="005B4145" w:rsidP="005B4145">
            <w:pPr>
              <w:spacing w:after="0" w:line="240" w:lineRule="auto"/>
              <w:jc w:val="center"/>
              <w:rPr>
                <w:sz w:val="18"/>
                <w:szCs w:val="18"/>
              </w:rPr>
            </w:pPr>
            <w:r w:rsidRPr="00C95DCA">
              <w:rPr>
                <w:sz w:val="18"/>
                <w:szCs w:val="18"/>
              </w:rPr>
              <w:t>63,0</w:t>
            </w:r>
          </w:p>
        </w:tc>
      </w:tr>
      <w:tr w:rsidR="005B4145" w:rsidRPr="00C95DCA" w:rsidTr="005B4145">
        <w:trPr>
          <w:jc w:val="center"/>
        </w:trPr>
        <w:tc>
          <w:tcPr>
            <w:tcW w:w="0" w:type="auto"/>
            <w:vMerge/>
            <w:tcBorders>
              <w:left w:val="nil"/>
            </w:tcBorders>
            <w:shd w:val="clear" w:color="auto" w:fill="auto"/>
            <w:vAlign w:val="center"/>
          </w:tcPr>
          <w:p w:rsidR="005B4145" w:rsidRPr="00C95DCA" w:rsidRDefault="005B4145" w:rsidP="005B4145">
            <w:pPr>
              <w:spacing w:after="0" w:line="240" w:lineRule="auto"/>
              <w:jc w:val="center"/>
              <w:rPr>
                <w:sz w:val="18"/>
                <w:szCs w:val="18"/>
              </w:rPr>
            </w:pPr>
          </w:p>
        </w:tc>
        <w:tc>
          <w:tcPr>
            <w:tcW w:w="0" w:type="auto"/>
            <w:vMerge/>
            <w:shd w:val="clear" w:color="auto" w:fill="auto"/>
            <w:vAlign w:val="center"/>
          </w:tcPr>
          <w:p w:rsidR="005B4145" w:rsidRPr="00C95DCA" w:rsidRDefault="005B4145" w:rsidP="005B4145">
            <w:pPr>
              <w:spacing w:after="0" w:line="240" w:lineRule="auto"/>
              <w:jc w:val="center"/>
              <w:rPr>
                <w:sz w:val="18"/>
                <w:szCs w:val="18"/>
              </w:rPr>
            </w:pPr>
          </w:p>
        </w:tc>
        <w:tc>
          <w:tcPr>
            <w:tcW w:w="0" w:type="auto"/>
            <w:shd w:val="clear" w:color="auto" w:fill="auto"/>
            <w:vAlign w:val="center"/>
          </w:tcPr>
          <w:p w:rsidR="005B4145" w:rsidRPr="00C95DCA" w:rsidRDefault="005B4145" w:rsidP="005B4145">
            <w:pPr>
              <w:spacing w:after="0" w:line="240" w:lineRule="auto"/>
              <w:jc w:val="center"/>
              <w:rPr>
                <w:sz w:val="18"/>
                <w:szCs w:val="18"/>
              </w:rPr>
            </w:pPr>
            <w:r w:rsidRPr="00C95DCA">
              <w:rPr>
                <w:sz w:val="18"/>
                <w:szCs w:val="18"/>
              </w:rPr>
              <w:t>Silva (2008)</w:t>
            </w:r>
          </w:p>
        </w:tc>
        <w:tc>
          <w:tcPr>
            <w:tcW w:w="0" w:type="auto"/>
            <w:vAlign w:val="center"/>
          </w:tcPr>
          <w:p w:rsidR="005B4145" w:rsidRPr="00C95DCA" w:rsidRDefault="005B4145" w:rsidP="005B4145">
            <w:pPr>
              <w:spacing w:after="0" w:line="240" w:lineRule="auto"/>
              <w:jc w:val="center"/>
              <w:rPr>
                <w:sz w:val="18"/>
                <w:szCs w:val="18"/>
              </w:rPr>
            </w:pPr>
            <w:r w:rsidRPr="00C95DCA">
              <w:rPr>
                <w:sz w:val="18"/>
                <w:szCs w:val="18"/>
              </w:rPr>
              <w:t>1,0</w:t>
            </w:r>
          </w:p>
        </w:tc>
        <w:tc>
          <w:tcPr>
            <w:tcW w:w="0" w:type="auto"/>
            <w:tcBorders>
              <w:right w:val="nil"/>
            </w:tcBorders>
            <w:shd w:val="clear" w:color="auto" w:fill="auto"/>
            <w:vAlign w:val="center"/>
          </w:tcPr>
          <w:p w:rsidR="005B4145" w:rsidRPr="00C95DCA" w:rsidRDefault="005B4145" w:rsidP="005B4145">
            <w:pPr>
              <w:spacing w:after="0" w:line="240" w:lineRule="auto"/>
              <w:jc w:val="center"/>
              <w:rPr>
                <w:sz w:val="18"/>
                <w:szCs w:val="18"/>
              </w:rPr>
            </w:pPr>
            <w:r w:rsidRPr="00C95DCA">
              <w:rPr>
                <w:sz w:val="18"/>
                <w:szCs w:val="18"/>
              </w:rPr>
              <w:t>16,2</w:t>
            </w:r>
          </w:p>
        </w:tc>
      </w:tr>
      <w:tr w:rsidR="005B4145" w:rsidRPr="00C95DCA" w:rsidTr="005B4145">
        <w:trPr>
          <w:trHeight w:val="824"/>
          <w:jc w:val="center"/>
        </w:trPr>
        <w:tc>
          <w:tcPr>
            <w:tcW w:w="0" w:type="auto"/>
            <w:vMerge w:val="restart"/>
            <w:tcBorders>
              <w:left w:val="nil"/>
            </w:tcBorders>
            <w:shd w:val="clear" w:color="auto" w:fill="auto"/>
            <w:vAlign w:val="center"/>
          </w:tcPr>
          <w:p w:rsidR="005B4145" w:rsidRPr="00C95DCA" w:rsidRDefault="005B4145" w:rsidP="005B4145">
            <w:pPr>
              <w:spacing w:after="0" w:line="240" w:lineRule="auto"/>
              <w:jc w:val="center"/>
              <w:rPr>
                <w:sz w:val="18"/>
                <w:szCs w:val="18"/>
              </w:rPr>
            </w:pPr>
            <w:r w:rsidRPr="00C95DCA">
              <w:rPr>
                <w:sz w:val="18"/>
                <w:szCs w:val="18"/>
              </w:rPr>
              <w:t>Rio Tietê e Alto Rio Paraná</w:t>
            </w:r>
          </w:p>
        </w:tc>
        <w:tc>
          <w:tcPr>
            <w:tcW w:w="0" w:type="auto"/>
            <w:shd w:val="clear" w:color="auto" w:fill="auto"/>
            <w:vAlign w:val="center"/>
          </w:tcPr>
          <w:p w:rsidR="005B4145" w:rsidRPr="00C95DCA" w:rsidRDefault="005B4145" w:rsidP="005B4145">
            <w:pPr>
              <w:spacing w:after="0" w:line="240" w:lineRule="auto"/>
              <w:rPr>
                <w:sz w:val="18"/>
                <w:szCs w:val="18"/>
                <w:vertAlign w:val="superscript"/>
              </w:rPr>
            </w:pPr>
            <w:r w:rsidRPr="00C95DCA">
              <w:rPr>
                <w:sz w:val="18"/>
                <w:szCs w:val="18"/>
              </w:rPr>
              <w:t xml:space="preserve">Complexo de </w:t>
            </w:r>
            <w:proofErr w:type="spellStart"/>
            <w:r w:rsidRPr="00C95DCA">
              <w:rPr>
                <w:sz w:val="18"/>
                <w:szCs w:val="18"/>
              </w:rPr>
              <w:t>Urubupungá</w:t>
            </w:r>
            <w:proofErr w:type="spellEnd"/>
            <w:r w:rsidRPr="00C95DCA">
              <w:rPr>
                <w:sz w:val="18"/>
                <w:szCs w:val="18"/>
              </w:rPr>
              <w:t xml:space="preserve"> (</w:t>
            </w:r>
            <w:proofErr w:type="spellStart"/>
            <w:r w:rsidRPr="00C95DCA">
              <w:rPr>
                <w:sz w:val="18"/>
                <w:szCs w:val="18"/>
              </w:rPr>
              <w:t>Jupiá</w:t>
            </w:r>
            <w:proofErr w:type="spellEnd"/>
            <w:r w:rsidRPr="00C95DCA">
              <w:rPr>
                <w:sz w:val="18"/>
                <w:szCs w:val="18"/>
              </w:rPr>
              <w:t>+Ilha Solteira</w:t>
            </w:r>
          </w:p>
        </w:tc>
        <w:tc>
          <w:tcPr>
            <w:tcW w:w="0" w:type="auto"/>
            <w:shd w:val="clear" w:color="auto" w:fill="auto"/>
            <w:vAlign w:val="center"/>
          </w:tcPr>
          <w:p w:rsidR="005B4145" w:rsidRPr="00C95DCA" w:rsidRDefault="005B4145" w:rsidP="005B4145">
            <w:pPr>
              <w:spacing w:after="0" w:line="240" w:lineRule="auto"/>
              <w:rPr>
                <w:sz w:val="18"/>
                <w:szCs w:val="18"/>
              </w:rPr>
            </w:pPr>
            <w:r w:rsidRPr="00C95DCA">
              <w:rPr>
                <w:sz w:val="18"/>
                <w:szCs w:val="18"/>
              </w:rPr>
              <w:t xml:space="preserve">Valor calculado a partir dos dados de </w:t>
            </w:r>
            <w:proofErr w:type="spellStart"/>
            <w:r w:rsidRPr="00C95DCA">
              <w:rPr>
                <w:sz w:val="18"/>
                <w:szCs w:val="18"/>
              </w:rPr>
              <w:t>Ceregato</w:t>
            </w:r>
            <w:proofErr w:type="spellEnd"/>
            <w:r w:rsidRPr="00C95DCA">
              <w:rPr>
                <w:sz w:val="18"/>
                <w:szCs w:val="18"/>
              </w:rPr>
              <w:t xml:space="preserve"> (2001)</w:t>
            </w:r>
          </w:p>
        </w:tc>
        <w:tc>
          <w:tcPr>
            <w:tcW w:w="0" w:type="auto"/>
            <w:vAlign w:val="center"/>
          </w:tcPr>
          <w:p w:rsidR="005B4145" w:rsidRPr="00C95DCA" w:rsidRDefault="005B4145" w:rsidP="005B4145">
            <w:pPr>
              <w:spacing w:after="0" w:line="240" w:lineRule="auto"/>
              <w:jc w:val="center"/>
              <w:rPr>
                <w:sz w:val="18"/>
                <w:szCs w:val="18"/>
              </w:rPr>
            </w:pPr>
            <w:r w:rsidRPr="00C95DCA">
              <w:rPr>
                <w:sz w:val="18"/>
                <w:szCs w:val="18"/>
              </w:rPr>
              <w:t>0,33</w:t>
            </w:r>
          </w:p>
        </w:tc>
        <w:tc>
          <w:tcPr>
            <w:tcW w:w="0" w:type="auto"/>
            <w:tcBorders>
              <w:right w:val="nil"/>
            </w:tcBorders>
            <w:shd w:val="clear" w:color="auto" w:fill="auto"/>
            <w:vAlign w:val="center"/>
          </w:tcPr>
          <w:p w:rsidR="005B4145" w:rsidRPr="00C95DCA" w:rsidRDefault="005B4145" w:rsidP="005B4145">
            <w:pPr>
              <w:spacing w:after="0" w:line="240" w:lineRule="auto"/>
              <w:jc w:val="center"/>
              <w:rPr>
                <w:sz w:val="18"/>
                <w:szCs w:val="18"/>
              </w:rPr>
            </w:pPr>
            <w:r w:rsidRPr="00C95DCA">
              <w:rPr>
                <w:sz w:val="18"/>
                <w:szCs w:val="18"/>
              </w:rPr>
              <w:t>0,18</w:t>
            </w:r>
          </w:p>
        </w:tc>
      </w:tr>
      <w:tr w:rsidR="005B4145" w:rsidRPr="00C95DCA" w:rsidTr="005B4145">
        <w:trPr>
          <w:jc w:val="center"/>
        </w:trPr>
        <w:tc>
          <w:tcPr>
            <w:tcW w:w="0" w:type="auto"/>
            <w:vMerge/>
            <w:tcBorders>
              <w:left w:val="nil"/>
            </w:tcBorders>
            <w:shd w:val="clear" w:color="auto" w:fill="auto"/>
            <w:vAlign w:val="center"/>
          </w:tcPr>
          <w:p w:rsidR="005B4145" w:rsidRPr="00C95DCA" w:rsidRDefault="005B4145" w:rsidP="005B4145">
            <w:pPr>
              <w:spacing w:after="0" w:line="240" w:lineRule="auto"/>
              <w:rPr>
                <w:sz w:val="18"/>
                <w:szCs w:val="18"/>
              </w:rPr>
            </w:pPr>
          </w:p>
        </w:tc>
        <w:tc>
          <w:tcPr>
            <w:tcW w:w="0" w:type="auto"/>
            <w:shd w:val="clear" w:color="auto" w:fill="auto"/>
            <w:vAlign w:val="center"/>
          </w:tcPr>
          <w:p w:rsidR="005B4145" w:rsidRPr="00C95DCA" w:rsidRDefault="005B4145" w:rsidP="005B4145">
            <w:pPr>
              <w:spacing w:after="0" w:line="240" w:lineRule="auto"/>
              <w:rPr>
                <w:sz w:val="18"/>
                <w:szCs w:val="18"/>
              </w:rPr>
            </w:pPr>
            <w:proofErr w:type="spellStart"/>
            <w:r w:rsidRPr="00C95DCA">
              <w:rPr>
                <w:sz w:val="18"/>
                <w:szCs w:val="18"/>
              </w:rPr>
              <w:t>Jupíá</w:t>
            </w:r>
            <w:proofErr w:type="spellEnd"/>
          </w:p>
        </w:tc>
        <w:tc>
          <w:tcPr>
            <w:tcW w:w="0" w:type="auto"/>
            <w:shd w:val="clear" w:color="auto" w:fill="auto"/>
            <w:vAlign w:val="center"/>
          </w:tcPr>
          <w:p w:rsidR="005B4145" w:rsidRPr="00C95DCA" w:rsidRDefault="005B4145" w:rsidP="005B4145">
            <w:pPr>
              <w:spacing w:after="0" w:line="240" w:lineRule="auto"/>
              <w:rPr>
                <w:sz w:val="18"/>
                <w:szCs w:val="18"/>
              </w:rPr>
            </w:pPr>
            <w:proofErr w:type="spellStart"/>
            <w:r w:rsidRPr="00C95DCA">
              <w:rPr>
                <w:sz w:val="18"/>
                <w:szCs w:val="18"/>
              </w:rPr>
              <w:t>Petrere</w:t>
            </w:r>
            <w:proofErr w:type="spellEnd"/>
            <w:r w:rsidRPr="00C95DCA">
              <w:rPr>
                <w:sz w:val="18"/>
                <w:szCs w:val="18"/>
              </w:rPr>
              <w:t xml:space="preserve"> </w:t>
            </w:r>
            <w:proofErr w:type="spellStart"/>
            <w:proofErr w:type="gramStart"/>
            <w:r w:rsidRPr="00C95DCA">
              <w:rPr>
                <w:i/>
                <w:sz w:val="18"/>
                <w:szCs w:val="18"/>
              </w:rPr>
              <w:t>et</w:t>
            </w:r>
            <w:proofErr w:type="spellEnd"/>
            <w:proofErr w:type="gramEnd"/>
            <w:r w:rsidRPr="00C95DCA">
              <w:rPr>
                <w:i/>
                <w:sz w:val="18"/>
                <w:szCs w:val="18"/>
              </w:rPr>
              <w:t xml:space="preserve"> </w:t>
            </w:r>
            <w:proofErr w:type="spellStart"/>
            <w:r w:rsidRPr="00C95DCA">
              <w:rPr>
                <w:i/>
                <w:sz w:val="18"/>
                <w:szCs w:val="18"/>
              </w:rPr>
              <w:t>al</w:t>
            </w:r>
            <w:proofErr w:type="spellEnd"/>
            <w:r w:rsidRPr="00C95DCA">
              <w:rPr>
                <w:sz w:val="18"/>
                <w:szCs w:val="18"/>
              </w:rPr>
              <w:t xml:space="preserve"> (2002)</w:t>
            </w:r>
          </w:p>
        </w:tc>
        <w:tc>
          <w:tcPr>
            <w:tcW w:w="0" w:type="auto"/>
            <w:vAlign w:val="center"/>
          </w:tcPr>
          <w:p w:rsidR="005B4145" w:rsidRPr="00C95DCA" w:rsidRDefault="005B4145" w:rsidP="005B4145">
            <w:pPr>
              <w:spacing w:after="0" w:line="240" w:lineRule="auto"/>
              <w:jc w:val="center"/>
              <w:rPr>
                <w:sz w:val="18"/>
                <w:szCs w:val="18"/>
              </w:rPr>
            </w:pPr>
            <w:r w:rsidRPr="00C95DCA">
              <w:rPr>
                <w:sz w:val="18"/>
                <w:szCs w:val="18"/>
              </w:rPr>
              <w:t>0,14</w:t>
            </w:r>
          </w:p>
        </w:tc>
        <w:tc>
          <w:tcPr>
            <w:tcW w:w="0" w:type="auto"/>
            <w:tcBorders>
              <w:right w:val="nil"/>
            </w:tcBorders>
            <w:shd w:val="clear" w:color="auto" w:fill="auto"/>
            <w:vAlign w:val="center"/>
          </w:tcPr>
          <w:p w:rsidR="005B4145" w:rsidRPr="00C95DCA" w:rsidRDefault="005B4145" w:rsidP="005B4145">
            <w:pPr>
              <w:spacing w:after="0" w:line="240" w:lineRule="auto"/>
              <w:jc w:val="center"/>
              <w:rPr>
                <w:sz w:val="18"/>
                <w:szCs w:val="18"/>
              </w:rPr>
            </w:pPr>
            <w:r w:rsidRPr="00C95DCA">
              <w:rPr>
                <w:sz w:val="18"/>
                <w:szCs w:val="18"/>
              </w:rPr>
              <w:t>4,7</w:t>
            </w:r>
          </w:p>
        </w:tc>
      </w:tr>
      <w:tr w:rsidR="005B4145" w:rsidRPr="00C95DCA" w:rsidTr="005B4145">
        <w:trPr>
          <w:jc w:val="center"/>
        </w:trPr>
        <w:tc>
          <w:tcPr>
            <w:tcW w:w="0" w:type="auto"/>
            <w:vMerge/>
            <w:tcBorders>
              <w:left w:val="nil"/>
            </w:tcBorders>
            <w:shd w:val="clear" w:color="auto" w:fill="auto"/>
            <w:vAlign w:val="center"/>
          </w:tcPr>
          <w:p w:rsidR="005B4145" w:rsidRPr="00C95DCA" w:rsidRDefault="005B4145" w:rsidP="005B4145">
            <w:pPr>
              <w:spacing w:after="0" w:line="240" w:lineRule="auto"/>
              <w:rPr>
                <w:sz w:val="18"/>
                <w:szCs w:val="18"/>
              </w:rPr>
            </w:pPr>
          </w:p>
        </w:tc>
        <w:tc>
          <w:tcPr>
            <w:tcW w:w="0" w:type="auto"/>
            <w:shd w:val="clear" w:color="auto" w:fill="auto"/>
            <w:vAlign w:val="center"/>
          </w:tcPr>
          <w:p w:rsidR="005B4145" w:rsidRPr="00C95DCA" w:rsidRDefault="005B4145" w:rsidP="005B4145">
            <w:pPr>
              <w:spacing w:after="0" w:line="240" w:lineRule="auto"/>
              <w:rPr>
                <w:sz w:val="18"/>
                <w:szCs w:val="18"/>
              </w:rPr>
            </w:pPr>
            <w:r w:rsidRPr="00C95DCA">
              <w:rPr>
                <w:sz w:val="18"/>
                <w:szCs w:val="18"/>
              </w:rPr>
              <w:t>Ilha Solteira</w:t>
            </w:r>
          </w:p>
        </w:tc>
        <w:tc>
          <w:tcPr>
            <w:tcW w:w="0" w:type="auto"/>
            <w:shd w:val="clear" w:color="auto" w:fill="auto"/>
            <w:vAlign w:val="center"/>
          </w:tcPr>
          <w:p w:rsidR="005B4145" w:rsidRPr="00C95DCA" w:rsidRDefault="005B4145" w:rsidP="005B4145">
            <w:pPr>
              <w:spacing w:after="0" w:line="240" w:lineRule="auto"/>
              <w:rPr>
                <w:sz w:val="18"/>
                <w:szCs w:val="18"/>
              </w:rPr>
            </w:pPr>
            <w:r w:rsidRPr="00C95DCA">
              <w:rPr>
                <w:sz w:val="18"/>
                <w:szCs w:val="18"/>
              </w:rPr>
              <w:t xml:space="preserve">Dados compilados por Agostinho </w:t>
            </w:r>
            <w:proofErr w:type="spellStart"/>
            <w:proofErr w:type="gramStart"/>
            <w:r w:rsidRPr="00C95DCA">
              <w:rPr>
                <w:sz w:val="18"/>
                <w:szCs w:val="18"/>
              </w:rPr>
              <w:t>et</w:t>
            </w:r>
            <w:proofErr w:type="spellEnd"/>
            <w:proofErr w:type="gramEnd"/>
            <w:r w:rsidRPr="00C95DCA">
              <w:rPr>
                <w:sz w:val="18"/>
                <w:szCs w:val="18"/>
              </w:rPr>
              <w:t xml:space="preserve"> </w:t>
            </w:r>
            <w:proofErr w:type="spellStart"/>
            <w:r w:rsidRPr="00C95DCA">
              <w:rPr>
                <w:sz w:val="18"/>
                <w:szCs w:val="18"/>
              </w:rPr>
              <w:t>al</w:t>
            </w:r>
            <w:proofErr w:type="spellEnd"/>
            <w:r w:rsidRPr="00C95DCA">
              <w:rPr>
                <w:sz w:val="18"/>
                <w:szCs w:val="18"/>
              </w:rPr>
              <w:t xml:space="preserve"> (2007)</w:t>
            </w:r>
          </w:p>
        </w:tc>
        <w:tc>
          <w:tcPr>
            <w:tcW w:w="0" w:type="auto"/>
            <w:vAlign w:val="center"/>
          </w:tcPr>
          <w:p w:rsidR="005B4145" w:rsidRPr="00C95DCA" w:rsidRDefault="005B4145" w:rsidP="005B4145">
            <w:pPr>
              <w:spacing w:after="0" w:line="240" w:lineRule="auto"/>
              <w:jc w:val="center"/>
              <w:rPr>
                <w:sz w:val="18"/>
                <w:szCs w:val="18"/>
              </w:rPr>
            </w:pPr>
            <w:r w:rsidRPr="00C95DCA">
              <w:rPr>
                <w:sz w:val="18"/>
                <w:szCs w:val="18"/>
              </w:rPr>
              <w:t>-</w:t>
            </w:r>
          </w:p>
        </w:tc>
        <w:tc>
          <w:tcPr>
            <w:tcW w:w="0" w:type="auto"/>
            <w:tcBorders>
              <w:right w:val="nil"/>
            </w:tcBorders>
            <w:shd w:val="clear" w:color="auto" w:fill="auto"/>
            <w:vAlign w:val="center"/>
          </w:tcPr>
          <w:p w:rsidR="005B4145" w:rsidRPr="00C95DCA" w:rsidRDefault="005B4145" w:rsidP="005B4145">
            <w:pPr>
              <w:spacing w:after="0" w:line="240" w:lineRule="auto"/>
              <w:jc w:val="center"/>
              <w:rPr>
                <w:sz w:val="18"/>
                <w:szCs w:val="18"/>
              </w:rPr>
            </w:pPr>
            <w:r w:rsidRPr="00C95DCA">
              <w:rPr>
                <w:sz w:val="18"/>
                <w:szCs w:val="18"/>
              </w:rPr>
              <w:t>0,80 (1996)</w:t>
            </w:r>
          </w:p>
          <w:p w:rsidR="005B4145" w:rsidRPr="00C95DCA" w:rsidRDefault="005B4145" w:rsidP="005B4145">
            <w:pPr>
              <w:spacing w:after="0" w:line="240" w:lineRule="auto"/>
              <w:jc w:val="center"/>
              <w:rPr>
                <w:sz w:val="18"/>
                <w:szCs w:val="18"/>
              </w:rPr>
            </w:pPr>
            <w:r w:rsidRPr="00C95DCA">
              <w:rPr>
                <w:sz w:val="18"/>
                <w:szCs w:val="18"/>
              </w:rPr>
              <w:t>1,10 (2000)</w:t>
            </w:r>
          </w:p>
        </w:tc>
      </w:tr>
      <w:tr w:rsidR="005B4145" w:rsidRPr="00C95DCA" w:rsidTr="005B4145">
        <w:trPr>
          <w:jc w:val="center"/>
        </w:trPr>
        <w:tc>
          <w:tcPr>
            <w:tcW w:w="0" w:type="auto"/>
            <w:gridSpan w:val="2"/>
            <w:tcBorders>
              <w:left w:val="nil"/>
            </w:tcBorders>
            <w:shd w:val="clear" w:color="auto" w:fill="auto"/>
            <w:vAlign w:val="center"/>
          </w:tcPr>
          <w:p w:rsidR="005B4145" w:rsidRPr="00C95DCA" w:rsidRDefault="005B4145" w:rsidP="005B4145">
            <w:pPr>
              <w:spacing w:after="0" w:line="240" w:lineRule="auto"/>
              <w:rPr>
                <w:sz w:val="18"/>
                <w:szCs w:val="18"/>
              </w:rPr>
            </w:pPr>
            <w:r w:rsidRPr="00C95DCA">
              <w:rPr>
                <w:sz w:val="18"/>
                <w:szCs w:val="18"/>
              </w:rPr>
              <w:t>Açudes da região Nordeste</w:t>
            </w:r>
          </w:p>
        </w:tc>
        <w:tc>
          <w:tcPr>
            <w:tcW w:w="0" w:type="auto"/>
            <w:shd w:val="clear" w:color="auto" w:fill="auto"/>
            <w:vAlign w:val="center"/>
          </w:tcPr>
          <w:p w:rsidR="005B4145" w:rsidRPr="00C95DCA" w:rsidRDefault="005B4145" w:rsidP="005B4145">
            <w:pPr>
              <w:spacing w:after="0" w:line="240" w:lineRule="auto"/>
              <w:rPr>
                <w:sz w:val="18"/>
                <w:szCs w:val="18"/>
              </w:rPr>
            </w:pPr>
            <w:r w:rsidRPr="00C95DCA">
              <w:rPr>
                <w:sz w:val="18"/>
                <w:szCs w:val="18"/>
              </w:rPr>
              <w:t xml:space="preserve">Paiva </w:t>
            </w:r>
            <w:proofErr w:type="spellStart"/>
            <w:proofErr w:type="gramStart"/>
            <w:r w:rsidRPr="00C95DCA">
              <w:rPr>
                <w:i/>
                <w:sz w:val="18"/>
                <w:szCs w:val="18"/>
              </w:rPr>
              <w:t>et</w:t>
            </w:r>
            <w:proofErr w:type="spellEnd"/>
            <w:proofErr w:type="gramEnd"/>
            <w:r w:rsidRPr="00C95DCA">
              <w:rPr>
                <w:i/>
                <w:sz w:val="18"/>
                <w:szCs w:val="18"/>
              </w:rPr>
              <w:t xml:space="preserve"> </w:t>
            </w:r>
            <w:proofErr w:type="spellStart"/>
            <w:r w:rsidRPr="00C95DCA">
              <w:rPr>
                <w:i/>
                <w:sz w:val="18"/>
                <w:szCs w:val="18"/>
              </w:rPr>
              <w:t>al</w:t>
            </w:r>
            <w:proofErr w:type="spellEnd"/>
            <w:r w:rsidRPr="00C95DCA">
              <w:rPr>
                <w:sz w:val="18"/>
                <w:szCs w:val="18"/>
              </w:rPr>
              <w:t xml:space="preserve"> (1994)</w:t>
            </w:r>
          </w:p>
        </w:tc>
        <w:tc>
          <w:tcPr>
            <w:tcW w:w="0" w:type="auto"/>
            <w:vAlign w:val="center"/>
          </w:tcPr>
          <w:p w:rsidR="005B4145" w:rsidRPr="00C95DCA" w:rsidRDefault="005B4145" w:rsidP="005B4145">
            <w:pPr>
              <w:spacing w:after="0" w:line="240" w:lineRule="auto"/>
              <w:jc w:val="center"/>
              <w:rPr>
                <w:sz w:val="18"/>
                <w:szCs w:val="18"/>
              </w:rPr>
            </w:pPr>
            <w:r w:rsidRPr="00C95DCA">
              <w:rPr>
                <w:sz w:val="18"/>
                <w:szCs w:val="18"/>
              </w:rPr>
              <w:t>-</w:t>
            </w:r>
          </w:p>
        </w:tc>
        <w:tc>
          <w:tcPr>
            <w:tcW w:w="0" w:type="auto"/>
            <w:tcBorders>
              <w:right w:val="nil"/>
            </w:tcBorders>
            <w:shd w:val="clear" w:color="auto" w:fill="auto"/>
            <w:vAlign w:val="center"/>
          </w:tcPr>
          <w:p w:rsidR="005B4145" w:rsidRPr="00C95DCA" w:rsidRDefault="005B4145" w:rsidP="005B4145">
            <w:pPr>
              <w:spacing w:after="0" w:line="240" w:lineRule="auto"/>
              <w:jc w:val="center"/>
              <w:rPr>
                <w:sz w:val="18"/>
                <w:szCs w:val="18"/>
              </w:rPr>
            </w:pPr>
            <w:r w:rsidRPr="00C95DCA">
              <w:rPr>
                <w:sz w:val="18"/>
                <w:szCs w:val="18"/>
              </w:rPr>
              <w:t>18-667</w:t>
            </w:r>
          </w:p>
        </w:tc>
      </w:tr>
      <w:tr w:rsidR="005B4145" w:rsidRPr="00C95DCA" w:rsidTr="005B4145">
        <w:trPr>
          <w:jc w:val="center"/>
        </w:trPr>
        <w:tc>
          <w:tcPr>
            <w:tcW w:w="0" w:type="auto"/>
            <w:vMerge w:val="restart"/>
            <w:tcBorders>
              <w:left w:val="nil"/>
            </w:tcBorders>
            <w:shd w:val="clear" w:color="auto" w:fill="auto"/>
            <w:vAlign w:val="center"/>
          </w:tcPr>
          <w:p w:rsidR="005B4145" w:rsidRPr="00C95DCA" w:rsidRDefault="005B4145" w:rsidP="005B4145">
            <w:pPr>
              <w:spacing w:after="0" w:line="240" w:lineRule="auto"/>
              <w:rPr>
                <w:sz w:val="18"/>
                <w:szCs w:val="18"/>
              </w:rPr>
            </w:pPr>
            <w:r w:rsidRPr="00C95DCA">
              <w:rPr>
                <w:sz w:val="18"/>
                <w:szCs w:val="18"/>
              </w:rPr>
              <w:t>Reservatórios Tropicais</w:t>
            </w:r>
          </w:p>
        </w:tc>
        <w:tc>
          <w:tcPr>
            <w:tcW w:w="0" w:type="auto"/>
            <w:shd w:val="clear" w:color="auto" w:fill="auto"/>
            <w:vAlign w:val="center"/>
          </w:tcPr>
          <w:p w:rsidR="005B4145" w:rsidRPr="00C95DCA" w:rsidRDefault="005B4145" w:rsidP="005B4145">
            <w:pPr>
              <w:spacing w:after="0" w:line="240" w:lineRule="auto"/>
              <w:rPr>
                <w:sz w:val="18"/>
                <w:szCs w:val="18"/>
              </w:rPr>
            </w:pPr>
            <w:proofErr w:type="spellStart"/>
            <w:r w:rsidRPr="00C95DCA">
              <w:rPr>
                <w:sz w:val="18"/>
                <w:szCs w:val="18"/>
              </w:rPr>
              <w:t>Chenderoh</w:t>
            </w:r>
            <w:proofErr w:type="spellEnd"/>
            <w:r w:rsidRPr="00C95DCA">
              <w:rPr>
                <w:sz w:val="18"/>
                <w:szCs w:val="18"/>
              </w:rPr>
              <w:t xml:space="preserve"> </w:t>
            </w:r>
            <w:proofErr w:type="spellStart"/>
            <w:r w:rsidRPr="00C95DCA">
              <w:rPr>
                <w:sz w:val="18"/>
                <w:szCs w:val="18"/>
              </w:rPr>
              <w:t>Reservoir</w:t>
            </w:r>
            <w:proofErr w:type="spellEnd"/>
            <w:r w:rsidRPr="00C95DCA">
              <w:rPr>
                <w:sz w:val="18"/>
                <w:szCs w:val="18"/>
              </w:rPr>
              <w:t>, Malásia</w:t>
            </w:r>
          </w:p>
        </w:tc>
        <w:tc>
          <w:tcPr>
            <w:tcW w:w="0" w:type="auto"/>
            <w:shd w:val="clear" w:color="auto" w:fill="auto"/>
            <w:vAlign w:val="center"/>
          </w:tcPr>
          <w:p w:rsidR="005B4145" w:rsidRPr="00C95DCA" w:rsidRDefault="005B4145" w:rsidP="005B4145">
            <w:pPr>
              <w:spacing w:after="0" w:line="240" w:lineRule="auto"/>
              <w:rPr>
                <w:sz w:val="18"/>
                <w:szCs w:val="18"/>
                <w:lang w:val="en-US"/>
              </w:rPr>
            </w:pPr>
            <w:proofErr w:type="spellStart"/>
            <w:r w:rsidRPr="00C95DCA">
              <w:rPr>
                <w:sz w:val="18"/>
                <w:szCs w:val="18"/>
                <w:lang w:val="en-US"/>
              </w:rPr>
              <w:t>Kah-Wai</w:t>
            </w:r>
            <w:proofErr w:type="spellEnd"/>
            <w:r w:rsidRPr="00C95DCA">
              <w:rPr>
                <w:sz w:val="18"/>
                <w:szCs w:val="18"/>
                <w:lang w:val="en-US"/>
              </w:rPr>
              <w:t xml:space="preserve"> &amp; Ali (2001)</w:t>
            </w:r>
          </w:p>
        </w:tc>
        <w:tc>
          <w:tcPr>
            <w:tcW w:w="0" w:type="auto"/>
            <w:vAlign w:val="center"/>
          </w:tcPr>
          <w:p w:rsidR="005B4145" w:rsidRPr="00C95DCA" w:rsidRDefault="005B4145" w:rsidP="005B4145">
            <w:pPr>
              <w:spacing w:after="0" w:line="240" w:lineRule="auto"/>
              <w:jc w:val="center"/>
              <w:rPr>
                <w:sz w:val="18"/>
                <w:szCs w:val="18"/>
                <w:lang w:val="en-US"/>
              </w:rPr>
            </w:pPr>
            <w:r w:rsidRPr="00C95DCA">
              <w:rPr>
                <w:sz w:val="18"/>
                <w:szCs w:val="18"/>
                <w:lang w:val="en-US"/>
              </w:rPr>
              <w:t xml:space="preserve">15 </w:t>
            </w:r>
            <w:proofErr w:type="spellStart"/>
            <w:r w:rsidRPr="00C95DCA">
              <w:rPr>
                <w:sz w:val="18"/>
                <w:szCs w:val="18"/>
                <w:lang w:val="en-US"/>
              </w:rPr>
              <w:t>pescadores</w:t>
            </w:r>
            <w:proofErr w:type="spellEnd"/>
          </w:p>
        </w:tc>
        <w:tc>
          <w:tcPr>
            <w:tcW w:w="0" w:type="auto"/>
            <w:tcBorders>
              <w:right w:val="nil"/>
            </w:tcBorders>
            <w:shd w:val="clear" w:color="auto" w:fill="auto"/>
            <w:vAlign w:val="center"/>
          </w:tcPr>
          <w:p w:rsidR="005B4145" w:rsidRPr="00C95DCA" w:rsidRDefault="005B4145" w:rsidP="005B4145">
            <w:pPr>
              <w:spacing w:after="0" w:line="240" w:lineRule="auto"/>
              <w:jc w:val="center"/>
              <w:rPr>
                <w:sz w:val="18"/>
                <w:szCs w:val="18"/>
              </w:rPr>
            </w:pPr>
            <w:r w:rsidRPr="00C95DCA">
              <w:rPr>
                <w:sz w:val="18"/>
                <w:szCs w:val="18"/>
              </w:rPr>
              <w:t>6,76</w:t>
            </w:r>
          </w:p>
        </w:tc>
      </w:tr>
      <w:tr w:rsidR="005B4145" w:rsidRPr="00C95DCA" w:rsidTr="005B4145">
        <w:trPr>
          <w:jc w:val="center"/>
        </w:trPr>
        <w:tc>
          <w:tcPr>
            <w:tcW w:w="0" w:type="auto"/>
            <w:vMerge/>
            <w:tcBorders>
              <w:left w:val="nil"/>
            </w:tcBorders>
            <w:shd w:val="clear" w:color="auto" w:fill="auto"/>
            <w:vAlign w:val="center"/>
          </w:tcPr>
          <w:p w:rsidR="005B4145" w:rsidRPr="00C95DCA" w:rsidRDefault="005B4145" w:rsidP="005B4145">
            <w:pPr>
              <w:spacing w:after="0" w:line="240" w:lineRule="auto"/>
              <w:rPr>
                <w:sz w:val="18"/>
                <w:szCs w:val="18"/>
              </w:rPr>
            </w:pPr>
          </w:p>
        </w:tc>
        <w:tc>
          <w:tcPr>
            <w:tcW w:w="0" w:type="auto"/>
            <w:shd w:val="clear" w:color="auto" w:fill="auto"/>
            <w:vAlign w:val="center"/>
          </w:tcPr>
          <w:p w:rsidR="005B4145" w:rsidRPr="00C95DCA" w:rsidRDefault="005B4145" w:rsidP="005B4145">
            <w:pPr>
              <w:spacing w:after="0" w:line="240" w:lineRule="auto"/>
              <w:rPr>
                <w:sz w:val="18"/>
                <w:szCs w:val="18"/>
              </w:rPr>
            </w:pPr>
            <w:r w:rsidRPr="00C95DCA">
              <w:rPr>
                <w:sz w:val="18"/>
                <w:szCs w:val="18"/>
              </w:rPr>
              <w:t>Reservatórios Indianos</w:t>
            </w:r>
          </w:p>
        </w:tc>
        <w:tc>
          <w:tcPr>
            <w:tcW w:w="0" w:type="auto"/>
            <w:shd w:val="clear" w:color="auto" w:fill="auto"/>
            <w:vAlign w:val="center"/>
          </w:tcPr>
          <w:p w:rsidR="005B4145" w:rsidRPr="00C95DCA" w:rsidRDefault="005B4145" w:rsidP="005B4145">
            <w:pPr>
              <w:spacing w:after="0" w:line="240" w:lineRule="auto"/>
              <w:rPr>
                <w:sz w:val="18"/>
                <w:szCs w:val="18"/>
              </w:rPr>
            </w:pPr>
            <w:r w:rsidRPr="00C95DCA">
              <w:rPr>
                <w:sz w:val="18"/>
                <w:szCs w:val="18"/>
              </w:rPr>
              <w:t>Dados compilados por De Silva (1996)</w:t>
            </w:r>
          </w:p>
        </w:tc>
        <w:tc>
          <w:tcPr>
            <w:tcW w:w="0" w:type="auto"/>
            <w:vAlign w:val="center"/>
          </w:tcPr>
          <w:p w:rsidR="005B4145" w:rsidRPr="00C95DCA" w:rsidRDefault="005B4145" w:rsidP="005B4145">
            <w:pPr>
              <w:spacing w:after="0" w:line="240" w:lineRule="auto"/>
              <w:jc w:val="center"/>
              <w:rPr>
                <w:sz w:val="18"/>
                <w:szCs w:val="18"/>
              </w:rPr>
            </w:pPr>
            <w:r w:rsidRPr="00C95DCA">
              <w:rPr>
                <w:sz w:val="18"/>
                <w:szCs w:val="18"/>
              </w:rPr>
              <w:t>-</w:t>
            </w:r>
          </w:p>
        </w:tc>
        <w:tc>
          <w:tcPr>
            <w:tcW w:w="0" w:type="auto"/>
            <w:tcBorders>
              <w:right w:val="nil"/>
            </w:tcBorders>
            <w:shd w:val="clear" w:color="auto" w:fill="auto"/>
            <w:vAlign w:val="center"/>
          </w:tcPr>
          <w:p w:rsidR="005B4145" w:rsidRPr="00C95DCA" w:rsidRDefault="005B4145" w:rsidP="005B4145">
            <w:pPr>
              <w:spacing w:after="0" w:line="240" w:lineRule="auto"/>
              <w:jc w:val="center"/>
              <w:rPr>
                <w:sz w:val="18"/>
                <w:szCs w:val="18"/>
              </w:rPr>
            </w:pPr>
            <w:r w:rsidRPr="00C95DCA">
              <w:rPr>
                <w:sz w:val="18"/>
                <w:szCs w:val="18"/>
              </w:rPr>
              <w:t>20,1</w:t>
            </w:r>
          </w:p>
        </w:tc>
      </w:tr>
      <w:tr w:rsidR="005B4145" w:rsidRPr="00C95DCA" w:rsidTr="005B4145">
        <w:trPr>
          <w:jc w:val="center"/>
        </w:trPr>
        <w:tc>
          <w:tcPr>
            <w:tcW w:w="0" w:type="auto"/>
            <w:vMerge/>
            <w:tcBorders>
              <w:left w:val="nil"/>
            </w:tcBorders>
            <w:shd w:val="clear" w:color="auto" w:fill="auto"/>
            <w:vAlign w:val="center"/>
          </w:tcPr>
          <w:p w:rsidR="005B4145" w:rsidRPr="00C95DCA" w:rsidRDefault="005B4145" w:rsidP="005B4145">
            <w:pPr>
              <w:spacing w:after="0" w:line="240" w:lineRule="auto"/>
              <w:rPr>
                <w:sz w:val="18"/>
                <w:szCs w:val="18"/>
              </w:rPr>
            </w:pPr>
          </w:p>
        </w:tc>
        <w:tc>
          <w:tcPr>
            <w:tcW w:w="0" w:type="auto"/>
            <w:shd w:val="clear" w:color="auto" w:fill="auto"/>
            <w:vAlign w:val="center"/>
          </w:tcPr>
          <w:p w:rsidR="005B4145" w:rsidRPr="00C95DCA" w:rsidRDefault="005B4145" w:rsidP="005B4145">
            <w:pPr>
              <w:spacing w:after="0" w:line="240" w:lineRule="auto"/>
              <w:rPr>
                <w:sz w:val="18"/>
                <w:szCs w:val="18"/>
              </w:rPr>
            </w:pPr>
            <w:proofErr w:type="spellStart"/>
            <w:r w:rsidRPr="00C95DCA">
              <w:rPr>
                <w:sz w:val="18"/>
                <w:szCs w:val="18"/>
              </w:rPr>
              <w:t>Sri</w:t>
            </w:r>
            <w:proofErr w:type="spellEnd"/>
            <w:r w:rsidRPr="00C95DCA">
              <w:rPr>
                <w:sz w:val="18"/>
                <w:szCs w:val="18"/>
              </w:rPr>
              <w:t xml:space="preserve"> </w:t>
            </w:r>
            <w:proofErr w:type="spellStart"/>
            <w:r w:rsidRPr="00C95DCA">
              <w:rPr>
                <w:sz w:val="18"/>
                <w:szCs w:val="18"/>
              </w:rPr>
              <w:t>Lanka</w:t>
            </w:r>
            <w:proofErr w:type="spellEnd"/>
          </w:p>
        </w:tc>
        <w:tc>
          <w:tcPr>
            <w:tcW w:w="0" w:type="auto"/>
            <w:shd w:val="clear" w:color="auto" w:fill="auto"/>
            <w:vAlign w:val="center"/>
          </w:tcPr>
          <w:p w:rsidR="005B4145" w:rsidRPr="00C95DCA" w:rsidRDefault="005B4145" w:rsidP="005B4145">
            <w:pPr>
              <w:spacing w:after="0" w:line="240" w:lineRule="auto"/>
              <w:rPr>
                <w:sz w:val="18"/>
                <w:szCs w:val="18"/>
              </w:rPr>
            </w:pPr>
            <w:r w:rsidRPr="00C95DCA">
              <w:rPr>
                <w:sz w:val="18"/>
                <w:szCs w:val="18"/>
              </w:rPr>
              <w:t xml:space="preserve">Pet </w:t>
            </w:r>
            <w:proofErr w:type="spellStart"/>
            <w:proofErr w:type="gramStart"/>
            <w:r w:rsidRPr="00C95DCA">
              <w:rPr>
                <w:sz w:val="18"/>
                <w:szCs w:val="18"/>
              </w:rPr>
              <w:t>et</w:t>
            </w:r>
            <w:proofErr w:type="spellEnd"/>
            <w:proofErr w:type="gramEnd"/>
            <w:r w:rsidRPr="00C95DCA">
              <w:rPr>
                <w:sz w:val="18"/>
                <w:szCs w:val="18"/>
              </w:rPr>
              <w:t xml:space="preserve"> </w:t>
            </w:r>
            <w:proofErr w:type="spellStart"/>
            <w:r w:rsidRPr="00C95DCA">
              <w:rPr>
                <w:sz w:val="18"/>
                <w:szCs w:val="18"/>
              </w:rPr>
              <w:t>al</w:t>
            </w:r>
            <w:proofErr w:type="spellEnd"/>
            <w:r w:rsidRPr="00C95DCA">
              <w:rPr>
                <w:sz w:val="18"/>
                <w:szCs w:val="18"/>
              </w:rPr>
              <w:t xml:space="preserve"> (1995)</w:t>
            </w:r>
          </w:p>
        </w:tc>
        <w:tc>
          <w:tcPr>
            <w:tcW w:w="0" w:type="auto"/>
            <w:vAlign w:val="center"/>
          </w:tcPr>
          <w:p w:rsidR="005B4145" w:rsidRPr="00C95DCA" w:rsidRDefault="005B4145" w:rsidP="005B4145">
            <w:pPr>
              <w:spacing w:after="0" w:line="240" w:lineRule="auto"/>
              <w:jc w:val="center"/>
              <w:rPr>
                <w:sz w:val="18"/>
                <w:szCs w:val="18"/>
              </w:rPr>
            </w:pPr>
            <w:r w:rsidRPr="00C95DCA">
              <w:rPr>
                <w:sz w:val="18"/>
                <w:szCs w:val="18"/>
              </w:rPr>
              <w:t>-</w:t>
            </w:r>
          </w:p>
        </w:tc>
        <w:tc>
          <w:tcPr>
            <w:tcW w:w="0" w:type="auto"/>
            <w:tcBorders>
              <w:right w:val="nil"/>
            </w:tcBorders>
            <w:shd w:val="clear" w:color="auto" w:fill="auto"/>
            <w:vAlign w:val="center"/>
          </w:tcPr>
          <w:p w:rsidR="005B4145" w:rsidRPr="00C95DCA" w:rsidRDefault="005B4145" w:rsidP="005B4145">
            <w:pPr>
              <w:spacing w:after="0" w:line="240" w:lineRule="auto"/>
              <w:jc w:val="center"/>
              <w:rPr>
                <w:sz w:val="18"/>
                <w:szCs w:val="18"/>
              </w:rPr>
            </w:pPr>
            <w:r w:rsidRPr="00C95DCA">
              <w:rPr>
                <w:sz w:val="18"/>
                <w:szCs w:val="18"/>
              </w:rPr>
              <w:t>150-250</w:t>
            </w:r>
          </w:p>
        </w:tc>
      </w:tr>
      <w:tr w:rsidR="005B4145" w:rsidRPr="00C95DCA" w:rsidTr="005B4145">
        <w:trPr>
          <w:jc w:val="center"/>
        </w:trPr>
        <w:tc>
          <w:tcPr>
            <w:tcW w:w="0" w:type="auto"/>
            <w:vMerge/>
            <w:tcBorders>
              <w:left w:val="nil"/>
            </w:tcBorders>
            <w:shd w:val="clear" w:color="auto" w:fill="auto"/>
            <w:vAlign w:val="center"/>
          </w:tcPr>
          <w:p w:rsidR="005B4145" w:rsidRPr="00C95DCA" w:rsidRDefault="005B4145" w:rsidP="005B4145">
            <w:pPr>
              <w:spacing w:after="0" w:line="240" w:lineRule="auto"/>
              <w:rPr>
                <w:sz w:val="18"/>
                <w:szCs w:val="18"/>
              </w:rPr>
            </w:pPr>
          </w:p>
        </w:tc>
        <w:tc>
          <w:tcPr>
            <w:tcW w:w="0" w:type="auto"/>
            <w:shd w:val="clear" w:color="auto" w:fill="auto"/>
            <w:vAlign w:val="center"/>
          </w:tcPr>
          <w:p w:rsidR="005B4145" w:rsidRPr="00C95DCA" w:rsidRDefault="005B4145" w:rsidP="005B4145">
            <w:pPr>
              <w:spacing w:after="0" w:line="240" w:lineRule="auto"/>
              <w:rPr>
                <w:sz w:val="18"/>
                <w:szCs w:val="18"/>
              </w:rPr>
            </w:pPr>
            <w:r w:rsidRPr="00C95DCA">
              <w:rPr>
                <w:sz w:val="18"/>
                <w:szCs w:val="18"/>
              </w:rPr>
              <w:t>Reservatórios africanos</w:t>
            </w:r>
          </w:p>
        </w:tc>
        <w:tc>
          <w:tcPr>
            <w:tcW w:w="0" w:type="auto"/>
            <w:shd w:val="clear" w:color="auto" w:fill="auto"/>
            <w:vAlign w:val="center"/>
          </w:tcPr>
          <w:p w:rsidR="005B4145" w:rsidRPr="00C95DCA" w:rsidRDefault="005B4145" w:rsidP="005B4145">
            <w:pPr>
              <w:spacing w:after="0" w:line="240" w:lineRule="auto"/>
              <w:rPr>
                <w:sz w:val="18"/>
                <w:szCs w:val="18"/>
              </w:rPr>
            </w:pPr>
            <w:r w:rsidRPr="00C95DCA">
              <w:rPr>
                <w:sz w:val="18"/>
                <w:szCs w:val="18"/>
              </w:rPr>
              <w:t xml:space="preserve">Dados compilados por Jackson &amp; </w:t>
            </w:r>
            <w:proofErr w:type="spellStart"/>
            <w:r w:rsidRPr="00C95DCA">
              <w:rPr>
                <w:sz w:val="18"/>
                <w:szCs w:val="18"/>
              </w:rPr>
              <w:t>Marmulla</w:t>
            </w:r>
            <w:proofErr w:type="spellEnd"/>
          </w:p>
        </w:tc>
        <w:tc>
          <w:tcPr>
            <w:tcW w:w="0" w:type="auto"/>
            <w:vAlign w:val="center"/>
          </w:tcPr>
          <w:p w:rsidR="005B4145" w:rsidRPr="00C95DCA" w:rsidRDefault="005B4145" w:rsidP="005B4145">
            <w:pPr>
              <w:spacing w:after="0" w:line="240" w:lineRule="auto"/>
              <w:jc w:val="center"/>
              <w:rPr>
                <w:sz w:val="18"/>
                <w:szCs w:val="18"/>
              </w:rPr>
            </w:pPr>
            <w:r w:rsidRPr="00C95DCA">
              <w:rPr>
                <w:sz w:val="18"/>
                <w:szCs w:val="18"/>
              </w:rPr>
              <w:t>-</w:t>
            </w:r>
          </w:p>
        </w:tc>
        <w:tc>
          <w:tcPr>
            <w:tcW w:w="0" w:type="auto"/>
            <w:tcBorders>
              <w:right w:val="nil"/>
            </w:tcBorders>
            <w:shd w:val="clear" w:color="auto" w:fill="auto"/>
            <w:vAlign w:val="center"/>
          </w:tcPr>
          <w:p w:rsidR="005B4145" w:rsidRPr="00C95DCA" w:rsidRDefault="005B4145" w:rsidP="005B4145">
            <w:pPr>
              <w:spacing w:after="0" w:line="240" w:lineRule="auto"/>
              <w:rPr>
                <w:sz w:val="18"/>
                <w:szCs w:val="18"/>
              </w:rPr>
            </w:pPr>
            <w:r w:rsidRPr="00C95DCA">
              <w:rPr>
                <w:sz w:val="18"/>
                <w:szCs w:val="18"/>
              </w:rPr>
              <w:t>Pequenos: 329</w:t>
            </w:r>
          </w:p>
          <w:p w:rsidR="005B4145" w:rsidRPr="00C95DCA" w:rsidRDefault="005B4145" w:rsidP="005B4145">
            <w:pPr>
              <w:spacing w:after="0" w:line="240" w:lineRule="auto"/>
              <w:rPr>
                <w:sz w:val="18"/>
                <w:szCs w:val="18"/>
              </w:rPr>
            </w:pPr>
            <w:r w:rsidRPr="00C95DCA">
              <w:rPr>
                <w:sz w:val="18"/>
                <w:szCs w:val="18"/>
              </w:rPr>
              <w:t>Médios: 80-90</w:t>
            </w:r>
          </w:p>
          <w:p w:rsidR="005B4145" w:rsidRPr="00C95DCA" w:rsidRDefault="005B4145" w:rsidP="005B4145">
            <w:pPr>
              <w:spacing w:after="0" w:line="240" w:lineRule="auto"/>
              <w:rPr>
                <w:sz w:val="18"/>
                <w:szCs w:val="18"/>
              </w:rPr>
            </w:pPr>
            <w:r w:rsidRPr="00C95DCA">
              <w:rPr>
                <w:sz w:val="18"/>
                <w:szCs w:val="18"/>
              </w:rPr>
              <w:t>Grandes: 27-65</w:t>
            </w:r>
          </w:p>
        </w:tc>
      </w:tr>
      <w:tr w:rsidR="005B4145" w:rsidRPr="00C95DCA" w:rsidTr="005B4145">
        <w:trPr>
          <w:jc w:val="center"/>
        </w:trPr>
        <w:tc>
          <w:tcPr>
            <w:tcW w:w="0" w:type="auto"/>
            <w:vMerge/>
            <w:tcBorders>
              <w:left w:val="nil"/>
            </w:tcBorders>
            <w:shd w:val="clear" w:color="auto" w:fill="auto"/>
            <w:vAlign w:val="center"/>
          </w:tcPr>
          <w:p w:rsidR="005B4145" w:rsidRPr="00C95DCA" w:rsidRDefault="005B4145" w:rsidP="005B4145">
            <w:pPr>
              <w:spacing w:after="0" w:line="240" w:lineRule="auto"/>
              <w:rPr>
                <w:sz w:val="18"/>
                <w:szCs w:val="18"/>
              </w:rPr>
            </w:pPr>
          </w:p>
        </w:tc>
        <w:tc>
          <w:tcPr>
            <w:tcW w:w="0" w:type="auto"/>
            <w:shd w:val="clear" w:color="auto" w:fill="auto"/>
            <w:vAlign w:val="center"/>
          </w:tcPr>
          <w:p w:rsidR="005B4145" w:rsidRPr="00C95DCA" w:rsidRDefault="005B4145" w:rsidP="005B4145">
            <w:pPr>
              <w:spacing w:after="0" w:line="240" w:lineRule="auto"/>
              <w:rPr>
                <w:sz w:val="18"/>
                <w:szCs w:val="18"/>
              </w:rPr>
            </w:pPr>
            <w:r w:rsidRPr="00C95DCA">
              <w:rPr>
                <w:sz w:val="18"/>
                <w:szCs w:val="18"/>
              </w:rPr>
              <w:t>Reservatórios Indianos</w:t>
            </w:r>
          </w:p>
        </w:tc>
        <w:tc>
          <w:tcPr>
            <w:tcW w:w="0" w:type="auto"/>
            <w:shd w:val="clear" w:color="auto" w:fill="auto"/>
            <w:vAlign w:val="center"/>
          </w:tcPr>
          <w:p w:rsidR="005B4145" w:rsidRPr="00C95DCA" w:rsidRDefault="005B4145" w:rsidP="005B4145">
            <w:pPr>
              <w:spacing w:after="0" w:line="240" w:lineRule="auto"/>
              <w:rPr>
                <w:sz w:val="18"/>
                <w:szCs w:val="18"/>
              </w:rPr>
            </w:pPr>
            <w:r w:rsidRPr="00C95DCA">
              <w:rPr>
                <w:sz w:val="18"/>
                <w:szCs w:val="18"/>
              </w:rPr>
              <w:t xml:space="preserve">Dados compilados por Jackson &amp; </w:t>
            </w:r>
            <w:proofErr w:type="spellStart"/>
            <w:r w:rsidRPr="00C95DCA">
              <w:rPr>
                <w:sz w:val="18"/>
                <w:szCs w:val="18"/>
              </w:rPr>
              <w:t>Marmulla</w:t>
            </w:r>
            <w:proofErr w:type="spellEnd"/>
          </w:p>
        </w:tc>
        <w:tc>
          <w:tcPr>
            <w:tcW w:w="0" w:type="auto"/>
            <w:vAlign w:val="center"/>
          </w:tcPr>
          <w:p w:rsidR="005B4145" w:rsidRPr="00C95DCA" w:rsidRDefault="005B4145" w:rsidP="005B4145">
            <w:pPr>
              <w:spacing w:after="0" w:line="240" w:lineRule="auto"/>
              <w:jc w:val="center"/>
              <w:rPr>
                <w:sz w:val="18"/>
                <w:szCs w:val="18"/>
              </w:rPr>
            </w:pPr>
            <w:r w:rsidRPr="00C95DCA">
              <w:rPr>
                <w:sz w:val="18"/>
                <w:szCs w:val="18"/>
              </w:rPr>
              <w:t>-</w:t>
            </w:r>
          </w:p>
        </w:tc>
        <w:tc>
          <w:tcPr>
            <w:tcW w:w="0" w:type="auto"/>
            <w:tcBorders>
              <w:right w:val="nil"/>
            </w:tcBorders>
            <w:shd w:val="clear" w:color="auto" w:fill="auto"/>
            <w:vAlign w:val="center"/>
          </w:tcPr>
          <w:p w:rsidR="005B4145" w:rsidRPr="00C95DCA" w:rsidRDefault="005B4145" w:rsidP="005B4145">
            <w:pPr>
              <w:spacing w:after="0" w:line="240" w:lineRule="auto"/>
              <w:rPr>
                <w:sz w:val="18"/>
                <w:szCs w:val="18"/>
              </w:rPr>
            </w:pPr>
            <w:r w:rsidRPr="00C95DCA">
              <w:rPr>
                <w:sz w:val="18"/>
                <w:szCs w:val="18"/>
              </w:rPr>
              <w:t>Pequenos: 49,5</w:t>
            </w:r>
          </w:p>
          <w:p w:rsidR="005B4145" w:rsidRPr="00C95DCA" w:rsidRDefault="005B4145" w:rsidP="005B4145">
            <w:pPr>
              <w:spacing w:after="0" w:line="240" w:lineRule="auto"/>
              <w:rPr>
                <w:sz w:val="18"/>
                <w:szCs w:val="18"/>
              </w:rPr>
            </w:pPr>
            <w:r w:rsidRPr="00C95DCA">
              <w:rPr>
                <w:sz w:val="18"/>
                <w:szCs w:val="18"/>
              </w:rPr>
              <w:t>Médios: 12,3</w:t>
            </w:r>
          </w:p>
          <w:p w:rsidR="005B4145" w:rsidRPr="00C95DCA" w:rsidRDefault="005B4145" w:rsidP="005B4145">
            <w:pPr>
              <w:spacing w:after="0" w:line="240" w:lineRule="auto"/>
              <w:rPr>
                <w:sz w:val="18"/>
                <w:szCs w:val="18"/>
                <w:lang w:val="en-US"/>
              </w:rPr>
            </w:pPr>
            <w:proofErr w:type="spellStart"/>
            <w:r w:rsidRPr="00C95DCA">
              <w:rPr>
                <w:sz w:val="18"/>
                <w:szCs w:val="18"/>
                <w:lang w:val="en-US"/>
              </w:rPr>
              <w:t>Grandes</w:t>
            </w:r>
            <w:proofErr w:type="spellEnd"/>
            <w:r w:rsidRPr="00C95DCA">
              <w:rPr>
                <w:sz w:val="18"/>
                <w:szCs w:val="18"/>
                <w:lang w:val="en-US"/>
              </w:rPr>
              <w:t>: 11,4</w:t>
            </w:r>
          </w:p>
        </w:tc>
      </w:tr>
    </w:tbl>
    <w:p w:rsidR="005B4145" w:rsidRPr="00C95DCA" w:rsidRDefault="005B4145" w:rsidP="005B4145">
      <w:pPr>
        <w:spacing w:after="0" w:line="240" w:lineRule="auto"/>
        <w:ind w:firstLine="680"/>
        <w:rPr>
          <w:szCs w:val="24"/>
        </w:rPr>
      </w:pPr>
    </w:p>
    <w:p w:rsidR="005B4145" w:rsidRPr="00C95DCA" w:rsidRDefault="005B4145" w:rsidP="005B4145">
      <w:pPr>
        <w:spacing w:after="0" w:line="240" w:lineRule="auto"/>
        <w:ind w:firstLine="567"/>
        <w:jc w:val="both"/>
        <w:rPr>
          <w:szCs w:val="24"/>
        </w:rPr>
      </w:pPr>
      <w:r w:rsidRPr="00C95DCA">
        <w:rPr>
          <w:szCs w:val="24"/>
        </w:rPr>
        <w:t xml:space="preserve">A espécie com maior captura foi a </w:t>
      </w:r>
      <w:proofErr w:type="spellStart"/>
      <w:r w:rsidRPr="00C95DCA">
        <w:rPr>
          <w:szCs w:val="24"/>
        </w:rPr>
        <w:t>tilápia</w:t>
      </w:r>
      <w:proofErr w:type="spellEnd"/>
      <w:r w:rsidRPr="00C95DCA">
        <w:rPr>
          <w:szCs w:val="24"/>
        </w:rPr>
        <w:t xml:space="preserve">, presente em todas as zonas e em </w:t>
      </w:r>
      <w:proofErr w:type="gramStart"/>
      <w:r w:rsidRPr="00C95DCA">
        <w:rPr>
          <w:szCs w:val="24"/>
        </w:rPr>
        <w:t>ambas</w:t>
      </w:r>
      <w:proofErr w:type="gramEnd"/>
      <w:r w:rsidRPr="00C95DCA">
        <w:rPr>
          <w:szCs w:val="24"/>
        </w:rPr>
        <w:t xml:space="preserve"> estações de estudo, perfazendo 71,1% da captura total. Tal informação corrobora as pesquisas de </w:t>
      </w:r>
      <w:proofErr w:type="spellStart"/>
      <w:r w:rsidRPr="00C95DCA">
        <w:rPr>
          <w:szCs w:val="24"/>
        </w:rPr>
        <w:t>Maruyma</w:t>
      </w:r>
      <w:proofErr w:type="spellEnd"/>
      <w:r w:rsidRPr="00C95DCA">
        <w:rPr>
          <w:szCs w:val="24"/>
        </w:rPr>
        <w:t xml:space="preserve"> (2007) na região do Médio Tietê, onde também firam observadas elevadas capturas desta espécie (88,9%). Esta espécie ainda teve participação nas pescarias estudadas por </w:t>
      </w:r>
      <w:proofErr w:type="spellStart"/>
      <w:r w:rsidRPr="00C95DCA">
        <w:rPr>
          <w:szCs w:val="24"/>
        </w:rPr>
        <w:t>M</w:t>
      </w:r>
      <w:r w:rsidR="00F235F0" w:rsidRPr="00C95DCA">
        <w:rPr>
          <w:szCs w:val="24"/>
        </w:rPr>
        <w:t>i</w:t>
      </w:r>
      <w:r w:rsidRPr="00C95DCA">
        <w:rPr>
          <w:szCs w:val="24"/>
        </w:rPr>
        <w:t>nte</w:t>
      </w:r>
      <w:proofErr w:type="spellEnd"/>
      <w:r w:rsidRPr="00C95DCA">
        <w:rPr>
          <w:szCs w:val="24"/>
        </w:rPr>
        <w:t xml:space="preserve"> Vera (1997) na represa </w:t>
      </w:r>
      <w:proofErr w:type="spellStart"/>
      <w:r w:rsidRPr="00C95DCA">
        <w:rPr>
          <w:szCs w:val="24"/>
        </w:rPr>
        <w:t>Billings</w:t>
      </w:r>
      <w:proofErr w:type="spellEnd"/>
      <w:r w:rsidRPr="00C95DCA">
        <w:rPr>
          <w:szCs w:val="24"/>
        </w:rPr>
        <w:t xml:space="preserve"> (SP); por </w:t>
      </w:r>
      <w:proofErr w:type="spellStart"/>
      <w:r w:rsidRPr="00C95DCA">
        <w:rPr>
          <w:szCs w:val="24"/>
        </w:rPr>
        <w:t>Latini</w:t>
      </w:r>
      <w:proofErr w:type="spellEnd"/>
      <w:r w:rsidRPr="00C95DCA">
        <w:rPr>
          <w:szCs w:val="24"/>
        </w:rPr>
        <w:t xml:space="preserve"> (2005) no Médio Rio Doce (MG); nas pescarias artesanais do Lago Paranoá (DF) (</w:t>
      </w:r>
      <w:r w:rsidR="00F235F0" w:rsidRPr="00C95DCA">
        <w:rPr>
          <w:szCs w:val="24"/>
        </w:rPr>
        <w:t>WALTER</w:t>
      </w:r>
      <w:r w:rsidRPr="00C95DCA">
        <w:rPr>
          <w:szCs w:val="24"/>
        </w:rPr>
        <w:t>, 2000); nos açudes pernambucanos (</w:t>
      </w:r>
      <w:r w:rsidR="00F235F0" w:rsidRPr="00C95DCA">
        <w:rPr>
          <w:szCs w:val="24"/>
        </w:rPr>
        <w:t>PAIVA</w:t>
      </w:r>
      <w:r w:rsidRPr="00C95DCA">
        <w:rPr>
          <w:szCs w:val="24"/>
        </w:rPr>
        <w:t xml:space="preserve"> </w:t>
      </w:r>
      <w:proofErr w:type="spellStart"/>
      <w:proofErr w:type="gramStart"/>
      <w:r w:rsidRPr="00C95DCA">
        <w:rPr>
          <w:i/>
          <w:szCs w:val="24"/>
        </w:rPr>
        <w:t>et</w:t>
      </w:r>
      <w:proofErr w:type="spellEnd"/>
      <w:proofErr w:type="gramEnd"/>
      <w:r w:rsidRPr="00C95DCA">
        <w:rPr>
          <w:i/>
          <w:szCs w:val="24"/>
        </w:rPr>
        <w:t xml:space="preserve"> </w:t>
      </w:r>
      <w:proofErr w:type="spellStart"/>
      <w:r w:rsidRPr="00C95DCA">
        <w:rPr>
          <w:i/>
          <w:szCs w:val="24"/>
        </w:rPr>
        <w:t>al</w:t>
      </w:r>
      <w:proofErr w:type="spellEnd"/>
      <w:r w:rsidRPr="00C95DCA">
        <w:rPr>
          <w:szCs w:val="24"/>
        </w:rPr>
        <w:t>, 1994), na bacia do Rio Paraná (</w:t>
      </w:r>
      <w:r w:rsidR="00F235F0" w:rsidRPr="00C95DCA">
        <w:rPr>
          <w:szCs w:val="24"/>
        </w:rPr>
        <w:t>AGOSTINHO</w:t>
      </w:r>
      <w:r w:rsidRPr="00C95DCA">
        <w:rPr>
          <w:szCs w:val="24"/>
        </w:rPr>
        <w:t xml:space="preserve"> </w:t>
      </w:r>
      <w:proofErr w:type="spellStart"/>
      <w:r w:rsidRPr="00C95DCA">
        <w:rPr>
          <w:i/>
          <w:szCs w:val="24"/>
        </w:rPr>
        <w:t>et</w:t>
      </w:r>
      <w:proofErr w:type="spellEnd"/>
      <w:r w:rsidRPr="00C95DCA">
        <w:rPr>
          <w:i/>
          <w:szCs w:val="24"/>
        </w:rPr>
        <w:t xml:space="preserve"> </w:t>
      </w:r>
      <w:proofErr w:type="spellStart"/>
      <w:r w:rsidRPr="00C95DCA">
        <w:rPr>
          <w:i/>
          <w:szCs w:val="24"/>
        </w:rPr>
        <w:t>al</w:t>
      </w:r>
      <w:proofErr w:type="spellEnd"/>
      <w:r w:rsidRPr="00C95DCA">
        <w:rPr>
          <w:szCs w:val="24"/>
        </w:rPr>
        <w:t>, 1997), além dos perigos do escape de tanques de piscicultura na região Norte (</w:t>
      </w:r>
      <w:r w:rsidR="00F235F0" w:rsidRPr="00C95DCA">
        <w:rPr>
          <w:szCs w:val="24"/>
        </w:rPr>
        <w:t>GAMA</w:t>
      </w:r>
      <w:r w:rsidR="00665A72" w:rsidRPr="00C95DCA">
        <w:rPr>
          <w:szCs w:val="24"/>
        </w:rPr>
        <w:t xml:space="preserve"> &amp; HALBOTH</w:t>
      </w:r>
      <w:r w:rsidRPr="00C95DCA">
        <w:rPr>
          <w:szCs w:val="24"/>
        </w:rPr>
        <w:t xml:space="preserve">, 2008). O sucesso da dispersão/adaptação desta espécie, e </w:t>
      </w:r>
      <w:proofErr w:type="spellStart"/>
      <w:r w:rsidRPr="00C95DCA">
        <w:rPr>
          <w:szCs w:val="24"/>
        </w:rPr>
        <w:t>consequentemente</w:t>
      </w:r>
      <w:proofErr w:type="spellEnd"/>
      <w:r w:rsidRPr="00C95DCA">
        <w:rPr>
          <w:szCs w:val="24"/>
        </w:rPr>
        <w:t xml:space="preserve"> de suas elevadas capturas em pescarias artesanais, se </w:t>
      </w:r>
      <w:proofErr w:type="gramStart"/>
      <w:r w:rsidRPr="00C95DCA">
        <w:rPr>
          <w:szCs w:val="24"/>
        </w:rPr>
        <w:t>deve</w:t>
      </w:r>
      <w:proofErr w:type="gramEnd"/>
      <w:r w:rsidRPr="00C95DCA">
        <w:rPr>
          <w:szCs w:val="24"/>
        </w:rPr>
        <w:t xml:space="preserve"> (a) ao cuidado com a prole; (b) à dieta onívora, não demonstrando especialização em itens específicos; (c) ao interesse comercial de sua criação para fins ornamentais ou alimentares (</w:t>
      </w:r>
      <w:r w:rsidR="00665A72" w:rsidRPr="00C95DCA">
        <w:rPr>
          <w:szCs w:val="24"/>
        </w:rPr>
        <w:t xml:space="preserve">LATINI, </w:t>
      </w:r>
      <w:r w:rsidRPr="00C95DCA">
        <w:rPr>
          <w:i/>
          <w:szCs w:val="24"/>
        </w:rPr>
        <w:t>op.cit.</w:t>
      </w:r>
      <w:r w:rsidRPr="00C95DCA">
        <w:rPr>
          <w:szCs w:val="24"/>
        </w:rPr>
        <w:t>).</w:t>
      </w:r>
    </w:p>
    <w:p w:rsidR="005B4145" w:rsidRPr="00C95DCA" w:rsidRDefault="005B4145" w:rsidP="005B4145">
      <w:pPr>
        <w:spacing w:after="0" w:line="240" w:lineRule="auto"/>
        <w:ind w:firstLine="567"/>
        <w:jc w:val="both"/>
        <w:rPr>
          <w:szCs w:val="24"/>
        </w:rPr>
      </w:pPr>
      <w:r w:rsidRPr="00C95DCA">
        <w:rPr>
          <w:szCs w:val="24"/>
        </w:rPr>
        <w:t xml:space="preserve">Na região fluvial/braço Piracicaba foi capturado o maior número de espécies e este incremento também </w:t>
      </w:r>
      <w:proofErr w:type="gramStart"/>
      <w:r w:rsidRPr="00C95DCA">
        <w:rPr>
          <w:szCs w:val="24"/>
        </w:rPr>
        <w:t>foi observado</w:t>
      </w:r>
      <w:proofErr w:type="gramEnd"/>
      <w:r w:rsidRPr="00C95DCA">
        <w:rPr>
          <w:szCs w:val="24"/>
        </w:rPr>
        <w:t xml:space="preserve"> por </w:t>
      </w:r>
      <w:proofErr w:type="spellStart"/>
      <w:r w:rsidRPr="00C95DCA">
        <w:rPr>
          <w:szCs w:val="24"/>
        </w:rPr>
        <w:t>Petesse</w:t>
      </w:r>
      <w:proofErr w:type="spellEnd"/>
      <w:r w:rsidRPr="00C95DCA">
        <w:rPr>
          <w:szCs w:val="24"/>
        </w:rPr>
        <w:t xml:space="preserve"> (2006) ao comparar as capturas os braços da represa de Barra Bonita. </w:t>
      </w:r>
    </w:p>
    <w:p w:rsidR="005B4145" w:rsidRPr="00C95DCA" w:rsidRDefault="005B4145" w:rsidP="005B4145">
      <w:pPr>
        <w:spacing w:after="0" w:line="240" w:lineRule="auto"/>
        <w:ind w:firstLine="567"/>
        <w:jc w:val="both"/>
        <w:rPr>
          <w:szCs w:val="24"/>
        </w:rPr>
      </w:pPr>
      <w:r w:rsidRPr="00C95DCA">
        <w:rPr>
          <w:szCs w:val="24"/>
        </w:rPr>
        <w:t>O esforço de pesca médio diário foi de 7,81 horas (n=122, SD=2,15). O maior esforço foi aplicado na estação chuvosa, zona de transição (</w:t>
      </w:r>
      <w:r w:rsidRPr="00C95DCA">
        <w:rPr>
          <w:position w:val="-14"/>
          <w:szCs w:val="24"/>
        </w:rPr>
        <w:object w:dxaOrig="1160" w:dyaOrig="380">
          <v:shape id="_x0000_i1043" type="#_x0000_t75" style="width:58.85pt;height:19.4pt" o:ole="">
            <v:imagedata r:id="rId47" o:title=""/>
          </v:shape>
          <o:OLEObject Type="Embed" ProgID="Equation.3" ShapeID="_x0000_i1043" DrawAspect="Content" ObjectID="_1564769861" r:id="rId48"/>
        </w:object>
      </w:r>
      <w:r w:rsidRPr="00C95DCA">
        <w:rPr>
          <w:szCs w:val="24"/>
        </w:rPr>
        <w:t>=9,17h) e o menor, na estação seca, zona fluvial/braço Tietê (</w:t>
      </w:r>
      <w:r w:rsidRPr="00C95DCA">
        <w:rPr>
          <w:position w:val="-14"/>
          <w:szCs w:val="24"/>
        </w:rPr>
        <w:object w:dxaOrig="1160" w:dyaOrig="380">
          <v:shape id="_x0000_i1044" type="#_x0000_t75" style="width:58.85pt;height:19.4pt" o:ole="">
            <v:imagedata r:id="rId47" o:title=""/>
          </v:shape>
          <o:OLEObject Type="Embed" ProgID="Equation.3" ShapeID="_x0000_i1044" DrawAspect="Content" ObjectID="_1564769862" r:id="rId49"/>
        </w:object>
      </w:r>
      <w:r w:rsidRPr="00C95DCA">
        <w:rPr>
          <w:szCs w:val="24"/>
        </w:rPr>
        <w:t>=7,00h). O esforço médio em termos de número de dias por semana foi de 5,98 dias (n=123, SD=0,99). Os pescadores que se dedicavam às pescarias por mais dias foram entrevistados na estação seca, zona de transição (</w:t>
      </w:r>
      <w:r w:rsidRPr="00C95DCA">
        <w:rPr>
          <w:position w:val="-14"/>
          <w:szCs w:val="24"/>
        </w:rPr>
        <w:object w:dxaOrig="1240" w:dyaOrig="380">
          <v:shape id="_x0000_i1045" type="#_x0000_t75" style="width:62pt;height:19.4pt" o:ole="">
            <v:imagedata r:id="rId50" o:title=""/>
          </v:shape>
          <o:OLEObject Type="Embed" ProgID="Equation.3" ShapeID="_x0000_i1045" DrawAspect="Content" ObjectID="_1564769863" r:id="rId51"/>
        </w:object>
      </w:r>
      <w:r w:rsidRPr="00C95DCA">
        <w:rPr>
          <w:szCs w:val="24"/>
        </w:rPr>
        <w:t>=6,71 dias/semana, n=6, SD=0,82) e os que se dedicavam por menos dias, na estação seca, zona fluvial/braço Tietê (</w:t>
      </w:r>
      <w:r w:rsidRPr="00C95DCA">
        <w:rPr>
          <w:position w:val="-14"/>
          <w:szCs w:val="24"/>
        </w:rPr>
        <w:object w:dxaOrig="1240" w:dyaOrig="380">
          <v:shape id="_x0000_i1046" type="#_x0000_t75" style="width:62pt;height:19.4pt" o:ole="">
            <v:imagedata r:id="rId50" o:title=""/>
          </v:shape>
          <o:OLEObject Type="Embed" ProgID="Equation.3" ShapeID="_x0000_i1046" DrawAspect="Content" ObjectID="_1564769864" r:id="rId52"/>
        </w:object>
      </w:r>
      <w:r w:rsidRPr="00C95DCA">
        <w:rPr>
          <w:szCs w:val="24"/>
        </w:rPr>
        <w:t>=5,50 dias/semana, n=26, SD=0,97</w:t>
      </w:r>
      <w:r w:rsidR="005F47E9">
        <w:rPr>
          <w:szCs w:val="24"/>
        </w:rPr>
        <w:t xml:space="preserve">) (Tabela </w:t>
      </w:r>
      <w:r w:rsidRPr="00C95DCA">
        <w:rPr>
          <w:szCs w:val="24"/>
        </w:rPr>
        <w:t>6)</w:t>
      </w:r>
    </w:p>
    <w:p w:rsidR="005B4145" w:rsidRDefault="005B4145" w:rsidP="005B4145">
      <w:pPr>
        <w:spacing w:after="0" w:line="240" w:lineRule="auto"/>
        <w:rPr>
          <w:szCs w:val="24"/>
        </w:rPr>
      </w:pPr>
    </w:p>
    <w:p w:rsidR="005F47E9" w:rsidRDefault="005F47E9" w:rsidP="005B4145">
      <w:pPr>
        <w:spacing w:after="0" w:line="240" w:lineRule="auto"/>
        <w:rPr>
          <w:szCs w:val="24"/>
        </w:rPr>
      </w:pPr>
    </w:p>
    <w:p w:rsidR="005F47E9" w:rsidRDefault="005F47E9" w:rsidP="005B4145">
      <w:pPr>
        <w:spacing w:after="0" w:line="240" w:lineRule="auto"/>
        <w:rPr>
          <w:szCs w:val="24"/>
        </w:rPr>
      </w:pPr>
    </w:p>
    <w:p w:rsidR="005F47E9" w:rsidRPr="00C95DCA" w:rsidRDefault="005F47E9" w:rsidP="005B4145">
      <w:pPr>
        <w:spacing w:after="0" w:line="240" w:lineRule="auto"/>
        <w:rPr>
          <w:szCs w:val="24"/>
        </w:rPr>
      </w:pPr>
    </w:p>
    <w:p w:rsidR="005B4145" w:rsidRPr="00C95DCA" w:rsidRDefault="005B4145" w:rsidP="005B4145">
      <w:pPr>
        <w:pStyle w:val="Legenda"/>
        <w:rPr>
          <w:szCs w:val="24"/>
        </w:rPr>
      </w:pPr>
      <w:r w:rsidRPr="00C95DCA">
        <w:rPr>
          <w:rFonts w:asciiTheme="minorHAnsi" w:hAnsiTheme="minorHAnsi"/>
        </w:rPr>
        <w:t xml:space="preserve">Tabela </w:t>
      </w:r>
      <w:r w:rsidR="00232700" w:rsidRPr="00C95DCA">
        <w:rPr>
          <w:rFonts w:asciiTheme="minorHAnsi" w:hAnsiTheme="minorHAnsi"/>
        </w:rPr>
        <w:fldChar w:fldCharType="begin"/>
      </w:r>
      <w:r w:rsidRPr="00C95DCA">
        <w:rPr>
          <w:rFonts w:asciiTheme="minorHAnsi" w:hAnsiTheme="minorHAnsi"/>
        </w:rPr>
        <w:instrText xml:space="preserve"> SEQ Tabela \* ARABIC </w:instrText>
      </w:r>
      <w:r w:rsidR="00232700" w:rsidRPr="00C95DCA">
        <w:rPr>
          <w:rFonts w:asciiTheme="minorHAnsi" w:hAnsiTheme="minorHAnsi"/>
        </w:rPr>
        <w:fldChar w:fldCharType="separate"/>
      </w:r>
      <w:r w:rsidR="006449E6">
        <w:rPr>
          <w:rFonts w:asciiTheme="minorHAnsi" w:hAnsiTheme="minorHAnsi"/>
          <w:noProof/>
        </w:rPr>
        <w:t>6</w:t>
      </w:r>
      <w:r w:rsidR="00232700" w:rsidRPr="00C95DCA">
        <w:rPr>
          <w:rFonts w:asciiTheme="minorHAnsi" w:hAnsiTheme="minorHAnsi"/>
        </w:rPr>
        <w:fldChar w:fldCharType="end"/>
      </w:r>
      <w:r w:rsidRPr="00C95DCA">
        <w:rPr>
          <w:rFonts w:asciiTheme="minorHAnsi" w:hAnsiTheme="minorHAnsi"/>
        </w:rPr>
        <w:t xml:space="preserve"> Esforço de pesca dos pescadores de Barra </w:t>
      </w:r>
      <w:proofErr w:type="gramStart"/>
      <w:r w:rsidRPr="00C95DCA">
        <w:rPr>
          <w:rFonts w:asciiTheme="minorHAnsi" w:hAnsiTheme="minorHAnsi"/>
        </w:rPr>
        <w:t>Bonita expresso</w:t>
      </w:r>
      <w:proofErr w:type="gramEnd"/>
      <w:r w:rsidRPr="00C95DCA">
        <w:rPr>
          <w:rFonts w:asciiTheme="minorHAnsi" w:hAnsiTheme="minorHAnsi"/>
        </w:rPr>
        <w:t xml:space="preserve"> em termos de número de horas por dia e número de dias por semana.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706"/>
        <w:gridCol w:w="711"/>
        <w:gridCol w:w="711"/>
        <w:gridCol w:w="677"/>
        <w:gridCol w:w="711"/>
        <w:gridCol w:w="711"/>
        <w:gridCol w:w="621"/>
        <w:gridCol w:w="677"/>
        <w:gridCol w:w="621"/>
        <w:gridCol w:w="711"/>
      </w:tblGrid>
      <w:tr w:rsidR="005B4145" w:rsidRPr="00C95DCA" w:rsidTr="005B4145">
        <w:tc>
          <w:tcPr>
            <w:tcW w:w="0" w:type="auto"/>
            <w:gridSpan w:val="2"/>
            <w:vMerge w:val="restart"/>
            <w:tcBorders>
              <w:left w:val="nil"/>
            </w:tcBorders>
          </w:tcPr>
          <w:p w:rsidR="005B4145" w:rsidRPr="00C95DCA" w:rsidRDefault="005B4145" w:rsidP="005B4145">
            <w:pPr>
              <w:spacing w:after="0" w:line="240" w:lineRule="auto"/>
              <w:rPr>
                <w:sz w:val="18"/>
                <w:szCs w:val="18"/>
              </w:rPr>
            </w:pPr>
          </w:p>
        </w:tc>
        <w:tc>
          <w:tcPr>
            <w:tcW w:w="0" w:type="auto"/>
            <w:gridSpan w:val="4"/>
          </w:tcPr>
          <w:p w:rsidR="005B4145" w:rsidRPr="00C95DCA" w:rsidRDefault="005B4145" w:rsidP="005B4145">
            <w:pPr>
              <w:spacing w:after="0" w:line="240" w:lineRule="auto"/>
              <w:jc w:val="center"/>
              <w:rPr>
                <w:b/>
                <w:sz w:val="18"/>
                <w:szCs w:val="18"/>
                <w:lang w:val="en-US"/>
              </w:rPr>
            </w:pPr>
            <w:proofErr w:type="spellStart"/>
            <w:r w:rsidRPr="00C95DCA">
              <w:rPr>
                <w:b/>
                <w:sz w:val="18"/>
                <w:szCs w:val="18"/>
                <w:lang w:val="en-US"/>
              </w:rPr>
              <w:t>Estação</w:t>
            </w:r>
            <w:proofErr w:type="spellEnd"/>
            <w:r w:rsidRPr="00C95DCA">
              <w:rPr>
                <w:b/>
                <w:sz w:val="18"/>
                <w:szCs w:val="18"/>
                <w:lang w:val="en-US"/>
              </w:rPr>
              <w:t xml:space="preserve"> </w:t>
            </w:r>
            <w:proofErr w:type="spellStart"/>
            <w:r w:rsidRPr="00C95DCA">
              <w:rPr>
                <w:b/>
                <w:sz w:val="18"/>
                <w:szCs w:val="18"/>
                <w:lang w:val="en-US"/>
              </w:rPr>
              <w:t>chuvosa</w:t>
            </w:r>
            <w:proofErr w:type="spellEnd"/>
          </w:p>
        </w:tc>
        <w:tc>
          <w:tcPr>
            <w:tcW w:w="0" w:type="auto"/>
            <w:gridSpan w:val="4"/>
          </w:tcPr>
          <w:p w:rsidR="005B4145" w:rsidRPr="00C95DCA" w:rsidRDefault="005B4145" w:rsidP="005B4145">
            <w:pPr>
              <w:spacing w:after="0" w:line="240" w:lineRule="auto"/>
              <w:jc w:val="center"/>
              <w:rPr>
                <w:b/>
                <w:sz w:val="18"/>
                <w:szCs w:val="18"/>
                <w:lang w:val="en-US"/>
              </w:rPr>
            </w:pPr>
            <w:proofErr w:type="spellStart"/>
            <w:r w:rsidRPr="00C95DCA">
              <w:rPr>
                <w:b/>
                <w:sz w:val="18"/>
                <w:szCs w:val="18"/>
                <w:lang w:val="en-US"/>
              </w:rPr>
              <w:t>Estação</w:t>
            </w:r>
            <w:proofErr w:type="spellEnd"/>
            <w:r w:rsidRPr="00C95DCA">
              <w:rPr>
                <w:b/>
                <w:sz w:val="18"/>
                <w:szCs w:val="18"/>
                <w:lang w:val="en-US"/>
              </w:rPr>
              <w:t xml:space="preserve"> </w:t>
            </w:r>
            <w:proofErr w:type="spellStart"/>
            <w:r w:rsidRPr="00C95DCA">
              <w:rPr>
                <w:b/>
                <w:sz w:val="18"/>
                <w:szCs w:val="18"/>
                <w:lang w:val="en-US"/>
              </w:rPr>
              <w:t>seca</w:t>
            </w:r>
            <w:proofErr w:type="spellEnd"/>
          </w:p>
        </w:tc>
        <w:tc>
          <w:tcPr>
            <w:tcW w:w="0" w:type="auto"/>
            <w:vMerge w:val="restart"/>
            <w:tcBorders>
              <w:right w:val="nil"/>
            </w:tcBorders>
            <w:vAlign w:val="center"/>
          </w:tcPr>
          <w:p w:rsidR="005B4145" w:rsidRPr="00C95DCA" w:rsidRDefault="005B4145" w:rsidP="005B4145">
            <w:pPr>
              <w:spacing w:after="0" w:line="240" w:lineRule="auto"/>
              <w:jc w:val="center"/>
              <w:rPr>
                <w:b/>
                <w:sz w:val="18"/>
                <w:szCs w:val="18"/>
                <w:lang w:val="en-US"/>
              </w:rPr>
            </w:pPr>
            <w:r w:rsidRPr="00C95DCA">
              <w:rPr>
                <w:b/>
                <w:sz w:val="18"/>
                <w:szCs w:val="18"/>
                <w:lang w:val="en-US"/>
              </w:rPr>
              <w:t>Total</w:t>
            </w:r>
          </w:p>
        </w:tc>
      </w:tr>
      <w:tr w:rsidR="005B4145" w:rsidRPr="00C95DCA" w:rsidTr="005B4145">
        <w:tc>
          <w:tcPr>
            <w:tcW w:w="0" w:type="auto"/>
            <w:gridSpan w:val="2"/>
            <w:vMerge/>
            <w:tcBorders>
              <w:left w:val="nil"/>
            </w:tcBorders>
          </w:tcPr>
          <w:p w:rsidR="005B4145" w:rsidRPr="00C95DCA" w:rsidRDefault="005B4145" w:rsidP="005B4145">
            <w:pPr>
              <w:spacing w:after="0" w:line="240" w:lineRule="auto"/>
              <w:rPr>
                <w:sz w:val="18"/>
                <w:szCs w:val="18"/>
                <w:lang w:val="en-US"/>
              </w:rPr>
            </w:pPr>
          </w:p>
        </w:tc>
        <w:tc>
          <w:tcPr>
            <w:tcW w:w="0" w:type="auto"/>
            <w:gridSpan w:val="4"/>
          </w:tcPr>
          <w:p w:rsidR="005B4145" w:rsidRPr="00C95DCA" w:rsidRDefault="005B4145" w:rsidP="005B4145">
            <w:pPr>
              <w:spacing w:after="0" w:line="240" w:lineRule="auto"/>
              <w:jc w:val="center"/>
              <w:rPr>
                <w:b/>
                <w:sz w:val="18"/>
                <w:szCs w:val="18"/>
                <w:lang w:val="en-US"/>
              </w:rPr>
            </w:pPr>
            <w:proofErr w:type="spellStart"/>
            <w:r w:rsidRPr="00C95DCA">
              <w:rPr>
                <w:b/>
                <w:sz w:val="18"/>
                <w:szCs w:val="18"/>
                <w:lang w:val="en-US"/>
              </w:rPr>
              <w:t>Zona</w:t>
            </w:r>
            <w:proofErr w:type="spellEnd"/>
          </w:p>
        </w:tc>
        <w:tc>
          <w:tcPr>
            <w:tcW w:w="0" w:type="auto"/>
            <w:gridSpan w:val="4"/>
          </w:tcPr>
          <w:p w:rsidR="005B4145" w:rsidRPr="00C95DCA" w:rsidRDefault="005B4145" w:rsidP="005B4145">
            <w:pPr>
              <w:spacing w:after="0" w:line="240" w:lineRule="auto"/>
              <w:jc w:val="center"/>
              <w:rPr>
                <w:b/>
                <w:sz w:val="18"/>
                <w:szCs w:val="18"/>
                <w:lang w:val="en-US"/>
              </w:rPr>
            </w:pPr>
            <w:proofErr w:type="spellStart"/>
            <w:r w:rsidRPr="00C95DCA">
              <w:rPr>
                <w:b/>
                <w:sz w:val="18"/>
                <w:szCs w:val="18"/>
                <w:lang w:val="en-US"/>
              </w:rPr>
              <w:t>Zona</w:t>
            </w:r>
            <w:proofErr w:type="spellEnd"/>
          </w:p>
        </w:tc>
        <w:tc>
          <w:tcPr>
            <w:tcW w:w="0" w:type="auto"/>
            <w:vMerge/>
            <w:tcBorders>
              <w:right w:val="nil"/>
            </w:tcBorders>
          </w:tcPr>
          <w:p w:rsidR="005B4145" w:rsidRPr="00C95DCA" w:rsidRDefault="005B4145" w:rsidP="005B4145">
            <w:pPr>
              <w:spacing w:after="0" w:line="240" w:lineRule="auto"/>
              <w:jc w:val="center"/>
              <w:rPr>
                <w:sz w:val="18"/>
                <w:szCs w:val="18"/>
                <w:lang w:val="en-US"/>
              </w:rPr>
            </w:pPr>
          </w:p>
        </w:tc>
      </w:tr>
      <w:tr w:rsidR="005B4145" w:rsidRPr="00C95DCA" w:rsidTr="005B4145">
        <w:tc>
          <w:tcPr>
            <w:tcW w:w="0" w:type="auto"/>
            <w:gridSpan w:val="2"/>
            <w:vMerge/>
            <w:tcBorders>
              <w:left w:val="nil"/>
            </w:tcBorders>
          </w:tcPr>
          <w:p w:rsidR="005B4145" w:rsidRPr="00C95DCA" w:rsidRDefault="005B4145" w:rsidP="005B4145">
            <w:pPr>
              <w:spacing w:after="0" w:line="240" w:lineRule="auto"/>
              <w:rPr>
                <w:sz w:val="18"/>
                <w:szCs w:val="18"/>
                <w:lang w:val="en-US"/>
              </w:rPr>
            </w:pPr>
          </w:p>
        </w:tc>
        <w:tc>
          <w:tcPr>
            <w:tcW w:w="0" w:type="auto"/>
            <w:tcBorders>
              <w:bottom w:val="single" w:sz="4" w:space="0" w:color="auto"/>
            </w:tcBorders>
          </w:tcPr>
          <w:p w:rsidR="005B4145" w:rsidRPr="00C95DCA" w:rsidRDefault="005B4145" w:rsidP="005B4145">
            <w:pPr>
              <w:spacing w:after="0" w:line="240" w:lineRule="auto"/>
              <w:jc w:val="center"/>
              <w:rPr>
                <w:b/>
                <w:sz w:val="18"/>
                <w:szCs w:val="18"/>
                <w:lang w:val="en-US"/>
              </w:rPr>
            </w:pPr>
            <w:r w:rsidRPr="00C95DCA">
              <w:rPr>
                <w:b/>
                <w:sz w:val="18"/>
                <w:szCs w:val="18"/>
                <w:lang w:val="en-US"/>
              </w:rPr>
              <w:t>RP</w:t>
            </w:r>
          </w:p>
        </w:tc>
        <w:tc>
          <w:tcPr>
            <w:tcW w:w="0" w:type="auto"/>
            <w:tcBorders>
              <w:bottom w:val="single" w:sz="4" w:space="0" w:color="auto"/>
            </w:tcBorders>
          </w:tcPr>
          <w:p w:rsidR="005B4145" w:rsidRPr="00C95DCA" w:rsidRDefault="005B4145" w:rsidP="005B4145">
            <w:pPr>
              <w:spacing w:after="0" w:line="240" w:lineRule="auto"/>
              <w:jc w:val="center"/>
              <w:rPr>
                <w:b/>
                <w:sz w:val="18"/>
                <w:szCs w:val="18"/>
                <w:lang w:val="en-US"/>
              </w:rPr>
            </w:pPr>
            <w:r w:rsidRPr="00C95DCA">
              <w:rPr>
                <w:b/>
                <w:sz w:val="18"/>
                <w:szCs w:val="18"/>
                <w:lang w:val="en-US"/>
              </w:rPr>
              <w:t>RT</w:t>
            </w:r>
          </w:p>
        </w:tc>
        <w:tc>
          <w:tcPr>
            <w:tcW w:w="0" w:type="auto"/>
            <w:tcBorders>
              <w:bottom w:val="single" w:sz="4" w:space="0" w:color="auto"/>
            </w:tcBorders>
          </w:tcPr>
          <w:p w:rsidR="005B4145" w:rsidRPr="00C95DCA" w:rsidRDefault="005B4145" w:rsidP="005B4145">
            <w:pPr>
              <w:spacing w:after="0" w:line="240" w:lineRule="auto"/>
              <w:jc w:val="center"/>
              <w:rPr>
                <w:b/>
                <w:sz w:val="18"/>
                <w:szCs w:val="18"/>
                <w:lang w:val="en-US"/>
              </w:rPr>
            </w:pPr>
            <w:r w:rsidRPr="00C95DCA">
              <w:rPr>
                <w:b/>
                <w:sz w:val="18"/>
                <w:szCs w:val="18"/>
                <w:lang w:val="en-US"/>
              </w:rPr>
              <w:t>Trans</w:t>
            </w:r>
          </w:p>
        </w:tc>
        <w:tc>
          <w:tcPr>
            <w:tcW w:w="0" w:type="auto"/>
            <w:tcBorders>
              <w:bottom w:val="single" w:sz="4" w:space="0" w:color="auto"/>
            </w:tcBorders>
          </w:tcPr>
          <w:p w:rsidR="005B4145" w:rsidRPr="00C95DCA" w:rsidRDefault="005B4145" w:rsidP="005B4145">
            <w:pPr>
              <w:spacing w:after="0" w:line="240" w:lineRule="auto"/>
              <w:jc w:val="center"/>
              <w:rPr>
                <w:b/>
                <w:sz w:val="18"/>
                <w:szCs w:val="18"/>
                <w:lang w:val="en-US"/>
              </w:rPr>
            </w:pPr>
            <w:r w:rsidRPr="00C95DCA">
              <w:rPr>
                <w:b/>
                <w:sz w:val="18"/>
                <w:szCs w:val="18"/>
                <w:lang w:val="en-US"/>
              </w:rPr>
              <w:t>Lake</w:t>
            </w:r>
          </w:p>
        </w:tc>
        <w:tc>
          <w:tcPr>
            <w:tcW w:w="0" w:type="auto"/>
            <w:tcBorders>
              <w:bottom w:val="single" w:sz="4" w:space="0" w:color="auto"/>
            </w:tcBorders>
          </w:tcPr>
          <w:p w:rsidR="005B4145" w:rsidRPr="00C95DCA" w:rsidRDefault="005B4145" w:rsidP="005B4145">
            <w:pPr>
              <w:spacing w:after="0" w:line="240" w:lineRule="auto"/>
              <w:jc w:val="center"/>
              <w:rPr>
                <w:b/>
                <w:sz w:val="18"/>
                <w:szCs w:val="18"/>
                <w:lang w:val="en-US"/>
              </w:rPr>
            </w:pPr>
            <w:r w:rsidRPr="00C95DCA">
              <w:rPr>
                <w:b/>
                <w:sz w:val="18"/>
                <w:szCs w:val="18"/>
                <w:lang w:val="en-US"/>
              </w:rPr>
              <w:t>RP</w:t>
            </w:r>
          </w:p>
        </w:tc>
        <w:tc>
          <w:tcPr>
            <w:tcW w:w="0" w:type="auto"/>
            <w:tcBorders>
              <w:bottom w:val="single" w:sz="4" w:space="0" w:color="auto"/>
            </w:tcBorders>
          </w:tcPr>
          <w:p w:rsidR="005B4145" w:rsidRPr="00C95DCA" w:rsidRDefault="005B4145" w:rsidP="005B4145">
            <w:pPr>
              <w:spacing w:after="0" w:line="240" w:lineRule="auto"/>
              <w:jc w:val="center"/>
              <w:rPr>
                <w:b/>
                <w:sz w:val="18"/>
                <w:szCs w:val="18"/>
                <w:lang w:val="en-US"/>
              </w:rPr>
            </w:pPr>
            <w:r w:rsidRPr="00C95DCA">
              <w:rPr>
                <w:b/>
                <w:sz w:val="18"/>
                <w:szCs w:val="18"/>
                <w:lang w:val="en-US"/>
              </w:rPr>
              <w:t>RT</w:t>
            </w:r>
          </w:p>
        </w:tc>
        <w:tc>
          <w:tcPr>
            <w:tcW w:w="0" w:type="auto"/>
            <w:tcBorders>
              <w:bottom w:val="single" w:sz="4" w:space="0" w:color="auto"/>
            </w:tcBorders>
          </w:tcPr>
          <w:p w:rsidR="005B4145" w:rsidRPr="00C95DCA" w:rsidRDefault="005B4145" w:rsidP="005B4145">
            <w:pPr>
              <w:spacing w:after="0" w:line="240" w:lineRule="auto"/>
              <w:jc w:val="center"/>
              <w:rPr>
                <w:b/>
                <w:sz w:val="18"/>
                <w:szCs w:val="18"/>
                <w:lang w:val="en-US"/>
              </w:rPr>
            </w:pPr>
            <w:r w:rsidRPr="00C95DCA">
              <w:rPr>
                <w:b/>
                <w:sz w:val="18"/>
                <w:szCs w:val="18"/>
                <w:lang w:val="en-US"/>
              </w:rPr>
              <w:t>Trans</w:t>
            </w:r>
          </w:p>
        </w:tc>
        <w:tc>
          <w:tcPr>
            <w:tcW w:w="0" w:type="auto"/>
            <w:tcBorders>
              <w:bottom w:val="single" w:sz="4" w:space="0" w:color="auto"/>
            </w:tcBorders>
          </w:tcPr>
          <w:p w:rsidR="005B4145" w:rsidRPr="00C95DCA" w:rsidRDefault="005B4145" w:rsidP="005B4145">
            <w:pPr>
              <w:spacing w:after="0" w:line="240" w:lineRule="auto"/>
              <w:jc w:val="center"/>
              <w:rPr>
                <w:b/>
                <w:sz w:val="18"/>
                <w:szCs w:val="18"/>
                <w:lang w:val="en-US"/>
              </w:rPr>
            </w:pPr>
            <w:r w:rsidRPr="00C95DCA">
              <w:rPr>
                <w:b/>
                <w:sz w:val="18"/>
                <w:szCs w:val="18"/>
                <w:lang w:val="en-US"/>
              </w:rPr>
              <w:t>Lake</w:t>
            </w:r>
          </w:p>
        </w:tc>
        <w:tc>
          <w:tcPr>
            <w:tcW w:w="0" w:type="auto"/>
            <w:vMerge/>
            <w:tcBorders>
              <w:bottom w:val="single" w:sz="4" w:space="0" w:color="auto"/>
              <w:right w:val="nil"/>
            </w:tcBorders>
          </w:tcPr>
          <w:p w:rsidR="005B4145" w:rsidRPr="00C95DCA" w:rsidRDefault="005B4145" w:rsidP="005B4145">
            <w:pPr>
              <w:spacing w:after="0" w:line="240" w:lineRule="auto"/>
              <w:jc w:val="center"/>
              <w:rPr>
                <w:sz w:val="18"/>
                <w:szCs w:val="18"/>
                <w:lang w:val="en-US"/>
              </w:rPr>
            </w:pPr>
          </w:p>
        </w:tc>
      </w:tr>
      <w:tr w:rsidR="005B4145" w:rsidRPr="00C95DCA" w:rsidTr="005B4145">
        <w:tc>
          <w:tcPr>
            <w:tcW w:w="0" w:type="auto"/>
            <w:vMerge w:val="restart"/>
            <w:tcBorders>
              <w:left w:val="nil"/>
            </w:tcBorders>
          </w:tcPr>
          <w:p w:rsidR="005B4145" w:rsidRPr="00C95DCA" w:rsidRDefault="005B4145" w:rsidP="005B4145">
            <w:pPr>
              <w:spacing w:after="0" w:line="240" w:lineRule="auto"/>
              <w:rPr>
                <w:b/>
                <w:sz w:val="18"/>
                <w:szCs w:val="18"/>
              </w:rPr>
            </w:pPr>
            <w:r w:rsidRPr="00C95DCA">
              <w:rPr>
                <w:b/>
                <w:position w:val="-14"/>
                <w:sz w:val="18"/>
                <w:szCs w:val="18"/>
              </w:rPr>
              <w:object w:dxaOrig="1160" w:dyaOrig="380">
                <v:shape id="_x0000_i1047" type="#_x0000_t75" style="width:58.85pt;height:19.4pt" o:ole="">
                  <v:imagedata r:id="rId47" o:title=""/>
                </v:shape>
                <o:OLEObject Type="Embed" ProgID="Equation.3" ShapeID="_x0000_i1047" DrawAspect="Content" ObjectID="_1564769865" r:id="rId53"/>
              </w:object>
            </w:r>
            <w:r w:rsidRPr="00C95DCA">
              <w:rPr>
                <w:b/>
                <w:sz w:val="18"/>
                <w:szCs w:val="18"/>
              </w:rPr>
              <w:t xml:space="preserve"> (h/dia)</w:t>
            </w:r>
          </w:p>
        </w:tc>
        <w:tc>
          <w:tcPr>
            <w:tcW w:w="0" w:type="auto"/>
            <w:tcBorders>
              <w:bottom w:val="nil"/>
            </w:tcBorders>
          </w:tcPr>
          <w:p w:rsidR="005B4145" w:rsidRPr="00C95DCA" w:rsidRDefault="005B4145" w:rsidP="005B4145">
            <w:pPr>
              <w:spacing w:after="0" w:line="240" w:lineRule="auto"/>
              <w:rPr>
                <w:b/>
                <w:sz w:val="18"/>
                <w:szCs w:val="18"/>
                <w:lang w:val="en-US"/>
              </w:rPr>
            </w:pPr>
            <w:r w:rsidRPr="00C95DCA">
              <w:rPr>
                <w:b/>
                <w:sz w:val="18"/>
                <w:szCs w:val="18"/>
                <w:lang w:val="en-US"/>
              </w:rPr>
              <w:t>Total</w:t>
            </w:r>
          </w:p>
        </w:tc>
        <w:tc>
          <w:tcPr>
            <w:tcW w:w="0" w:type="auto"/>
            <w:tcBorders>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192,00</w:t>
            </w:r>
          </w:p>
        </w:tc>
        <w:tc>
          <w:tcPr>
            <w:tcW w:w="0" w:type="auto"/>
            <w:tcBorders>
              <w:left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208,00</w:t>
            </w:r>
          </w:p>
        </w:tc>
        <w:tc>
          <w:tcPr>
            <w:tcW w:w="0" w:type="auto"/>
            <w:tcBorders>
              <w:left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55,00</w:t>
            </w:r>
          </w:p>
        </w:tc>
        <w:tc>
          <w:tcPr>
            <w:tcW w:w="0" w:type="auto"/>
            <w:tcBorders>
              <w:left w:val="nil"/>
              <w:bottom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112,00</w:t>
            </w:r>
          </w:p>
        </w:tc>
        <w:tc>
          <w:tcPr>
            <w:tcW w:w="0" w:type="auto"/>
            <w:tcBorders>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202,00</w:t>
            </w:r>
          </w:p>
        </w:tc>
        <w:tc>
          <w:tcPr>
            <w:tcW w:w="0" w:type="auto"/>
            <w:tcBorders>
              <w:left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42,00</w:t>
            </w:r>
          </w:p>
        </w:tc>
        <w:tc>
          <w:tcPr>
            <w:tcW w:w="0" w:type="auto"/>
            <w:tcBorders>
              <w:left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61,00</w:t>
            </w:r>
          </w:p>
        </w:tc>
        <w:tc>
          <w:tcPr>
            <w:tcW w:w="0" w:type="auto"/>
            <w:tcBorders>
              <w:left w:val="nil"/>
              <w:bottom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88,00</w:t>
            </w:r>
          </w:p>
        </w:tc>
        <w:tc>
          <w:tcPr>
            <w:tcW w:w="0" w:type="auto"/>
            <w:tcBorders>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960,00</w:t>
            </w:r>
          </w:p>
        </w:tc>
      </w:tr>
      <w:tr w:rsidR="005B4145" w:rsidRPr="00C95DCA" w:rsidTr="005B4145">
        <w:tc>
          <w:tcPr>
            <w:tcW w:w="0" w:type="auto"/>
            <w:vMerge/>
            <w:tcBorders>
              <w:left w:val="nil"/>
            </w:tcBorders>
          </w:tcPr>
          <w:p w:rsidR="005B4145" w:rsidRPr="00C95DCA" w:rsidRDefault="005B4145" w:rsidP="005B4145">
            <w:pPr>
              <w:spacing w:after="0" w:line="240" w:lineRule="auto"/>
              <w:rPr>
                <w:b/>
                <w:sz w:val="18"/>
                <w:szCs w:val="18"/>
                <w:lang w:val="en-US"/>
              </w:rPr>
            </w:pPr>
          </w:p>
        </w:tc>
        <w:tc>
          <w:tcPr>
            <w:tcW w:w="0" w:type="auto"/>
            <w:tcBorders>
              <w:top w:val="nil"/>
              <w:bottom w:val="nil"/>
            </w:tcBorders>
          </w:tcPr>
          <w:p w:rsidR="005B4145" w:rsidRPr="00C95DCA" w:rsidRDefault="005B4145" w:rsidP="005B4145">
            <w:pPr>
              <w:spacing w:after="0" w:line="240" w:lineRule="auto"/>
              <w:rPr>
                <w:b/>
                <w:sz w:val="18"/>
                <w:szCs w:val="18"/>
                <w:lang w:val="en-US"/>
              </w:rPr>
            </w:pPr>
            <w:proofErr w:type="spellStart"/>
            <w:r w:rsidRPr="00C95DCA">
              <w:rPr>
                <w:b/>
                <w:sz w:val="18"/>
                <w:szCs w:val="18"/>
                <w:lang w:val="en-US"/>
              </w:rPr>
              <w:t>Média</w:t>
            </w:r>
            <w:proofErr w:type="spellEnd"/>
          </w:p>
        </w:tc>
        <w:tc>
          <w:tcPr>
            <w:tcW w:w="0" w:type="auto"/>
            <w:tcBorders>
              <w:top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7,39</w:t>
            </w:r>
          </w:p>
        </w:tc>
        <w:tc>
          <w:tcPr>
            <w:tcW w:w="0" w:type="auto"/>
            <w:tcBorders>
              <w:top w:val="nil"/>
              <w:left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8,00</w:t>
            </w:r>
          </w:p>
        </w:tc>
        <w:tc>
          <w:tcPr>
            <w:tcW w:w="0" w:type="auto"/>
            <w:tcBorders>
              <w:top w:val="nil"/>
              <w:left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9,17</w:t>
            </w:r>
          </w:p>
        </w:tc>
        <w:tc>
          <w:tcPr>
            <w:tcW w:w="0" w:type="auto"/>
            <w:tcBorders>
              <w:top w:val="nil"/>
              <w:left w:val="nil"/>
              <w:bottom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8,00</w:t>
            </w:r>
          </w:p>
        </w:tc>
        <w:tc>
          <w:tcPr>
            <w:tcW w:w="0" w:type="auto"/>
            <w:tcBorders>
              <w:top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7,77</w:t>
            </w:r>
          </w:p>
        </w:tc>
        <w:tc>
          <w:tcPr>
            <w:tcW w:w="0" w:type="auto"/>
            <w:tcBorders>
              <w:top w:val="nil"/>
              <w:left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7,00</w:t>
            </w:r>
          </w:p>
        </w:tc>
        <w:tc>
          <w:tcPr>
            <w:tcW w:w="0" w:type="auto"/>
            <w:tcBorders>
              <w:top w:val="nil"/>
              <w:left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7,63</w:t>
            </w:r>
          </w:p>
        </w:tc>
        <w:tc>
          <w:tcPr>
            <w:tcW w:w="0" w:type="auto"/>
            <w:tcBorders>
              <w:top w:val="nil"/>
              <w:left w:val="nil"/>
              <w:bottom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8,00</w:t>
            </w:r>
          </w:p>
        </w:tc>
        <w:tc>
          <w:tcPr>
            <w:tcW w:w="0" w:type="auto"/>
            <w:tcBorders>
              <w:top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7,81</w:t>
            </w:r>
          </w:p>
        </w:tc>
      </w:tr>
      <w:tr w:rsidR="005B4145" w:rsidRPr="00C95DCA" w:rsidTr="005B4145">
        <w:tc>
          <w:tcPr>
            <w:tcW w:w="0" w:type="auto"/>
            <w:vMerge/>
            <w:tcBorders>
              <w:left w:val="nil"/>
            </w:tcBorders>
          </w:tcPr>
          <w:p w:rsidR="005B4145" w:rsidRPr="00C95DCA" w:rsidRDefault="005B4145" w:rsidP="005B4145">
            <w:pPr>
              <w:spacing w:after="0" w:line="240" w:lineRule="auto"/>
              <w:rPr>
                <w:b/>
                <w:sz w:val="18"/>
                <w:szCs w:val="18"/>
                <w:lang w:val="en-US"/>
              </w:rPr>
            </w:pPr>
          </w:p>
        </w:tc>
        <w:tc>
          <w:tcPr>
            <w:tcW w:w="0" w:type="auto"/>
            <w:tcBorders>
              <w:top w:val="nil"/>
              <w:bottom w:val="nil"/>
            </w:tcBorders>
          </w:tcPr>
          <w:p w:rsidR="005B4145" w:rsidRPr="00C95DCA" w:rsidRDefault="005B4145" w:rsidP="005B4145">
            <w:pPr>
              <w:spacing w:after="0" w:line="240" w:lineRule="auto"/>
              <w:rPr>
                <w:b/>
                <w:sz w:val="18"/>
                <w:szCs w:val="18"/>
                <w:lang w:val="en-US"/>
              </w:rPr>
            </w:pPr>
            <w:r w:rsidRPr="00C95DCA">
              <w:rPr>
                <w:b/>
                <w:sz w:val="18"/>
                <w:szCs w:val="18"/>
                <w:lang w:val="en-US"/>
              </w:rPr>
              <w:t>SD</w:t>
            </w:r>
          </w:p>
        </w:tc>
        <w:tc>
          <w:tcPr>
            <w:tcW w:w="0" w:type="auto"/>
            <w:tcBorders>
              <w:top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1,92</w:t>
            </w:r>
          </w:p>
        </w:tc>
        <w:tc>
          <w:tcPr>
            <w:tcW w:w="0" w:type="auto"/>
            <w:tcBorders>
              <w:top w:val="nil"/>
              <w:left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2,32</w:t>
            </w:r>
          </w:p>
        </w:tc>
        <w:tc>
          <w:tcPr>
            <w:tcW w:w="0" w:type="auto"/>
            <w:tcBorders>
              <w:top w:val="nil"/>
              <w:left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2,56</w:t>
            </w:r>
          </w:p>
        </w:tc>
        <w:tc>
          <w:tcPr>
            <w:tcW w:w="0" w:type="auto"/>
            <w:tcBorders>
              <w:top w:val="nil"/>
              <w:left w:val="nil"/>
              <w:bottom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2,11</w:t>
            </w:r>
          </w:p>
        </w:tc>
        <w:tc>
          <w:tcPr>
            <w:tcW w:w="0" w:type="auto"/>
            <w:tcBorders>
              <w:top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2,67</w:t>
            </w:r>
          </w:p>
        </w:tc>
        <w:tc>
          <w:tcPr>
            <w:tcW w:w="0" w:type="auto"/>
            <w:tcBorders>
              <w:top w:val="nil"/>
              <w:left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2,19</w:t>
            </w:r>
          </w:p>
        </w:tc>
        <w:tc>
          <w:tcPr>
            <w:tcW w:w="0" w:type="auto"/>
            <w:tcBorders>
              <w:top w:val="nil"/>
              <w:left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2,26</w:t>
            </w:r>
          </w:p>
        </w:tc>
        <w:tc>
          <w:tcPr>
            <w:tcW w:w="0" w:type="auto"/>
            <w:tcBorders>
              <w:top w:val="nil"/>
              <w:left w:val="nil"/>
              <w:bottom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2,00</w:t>
            </w:r>
          </w:p>
        </w:tc>
        <w:tc>
          <w:tcPr>
            <w:tcW w:w="0" w:type="auto"/>
            <w:tcBorders>
              <w:top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2,15</w:t>
            </w:r>
          </w:p>
        </w:tc>
      </w:tr>
      <w:tr w:rsidR="005B4145" w:rsidRPr="00C95DCA" w:rsidTr="005B4145">
        <w:tc>
          <w:tcPr>
            <w:tcW w:w="0" w:type="auto"/>
            <w:vMerge/>
            <w:tcBorders>
              <w:left w:val="nil"/>
            </w:tcBorders>
          </w:tcPr>
          <w:p w:rsidR="005B4145" w:rsidRPr="00C95DCA" w:rsidRDefault="005B4145" w:rsidP="005B4145">
            <w:pPr>
              <w:spacing w:after="0" w:line="240" w:lineRule="auto"/>
              <w:rPr>
                <w:b/>
                <w:sz w:val="18"/>
                <w:szCs w:val="18"/>
                <w:lang w:val="en-US"/>
              </w:rPr>
            </w:pPr>
          </w:p>
        </w:tc>
        <w:tc>
          <w:tcPr>
            <w:tcW w:w="0" w:type="auto"/>
            <w:tcBorders>
              <w:top w:val="nil"/>
              <w:bottom w:val="single" w:sz="4" w:space="0" w:color="auto"/>
            </w:tcBorders>
          </w:tcPr>
          <w:p w:rsidR="005B4145" w:rsidRPr="00C95DCA" w:rsidRDefault="005B4145" w:rsidP="005B4145">
            <w:pPr>
              <w:spacing w:after="0" w:line="240" w:lineRule="auto"/>
              <w:rPr>
                <w:b/>
                <w:sz w:val="18"/>
                <w:szCs w:val="18"/>
                <w:lang w:val="en-US"/>
              </w:rPr>
            </w:pPr>
            <w:r w:rsidRPr="00C95DCA">
              <w:rPr>
                <w:b/>
                <w:sz w:val="18"/>
                <w:szCs w:val="18"/>
                <w:lang w:val="en-US"/>
              </w:rPr>
              <w:t>CV</w:t>
            </w:r>
          </w:p>
        </w:tc>
        <w:tc>
          <w:tcPr>
            <w:tcW w:w="0" w:type="auto"/>
            <w:tcBorders>
              <w:top w:val="nil"/>
              <w:bottom w:val="single" w:sz="4" w:space="0" w:color="auto"/>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0,26</w:t>
            </w:r>
          </w:p>
        </w:tc>
        <w:tc>
          <w:tcPr>
            <w:tcW w:w="0" w:type="auto"/>
            <w:tcBorders>
              <w:top w:val="nil"/>
              <w:left w:val="nil"/>
              <w:bottom w:val="single" w:sz="4" w:space="0" w:color="auto"/>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0,29</w:t>
            </w:r>
          </w:p>
        </w:tc>
        <w:tc>
          <w:tcPr>
            <w:tcW w:w="0" w:type="auto"/>
            <w:tcBorders>
              <w:top w:val="nil"/>
              <w:left w:val="nil"/>
              <w:bottom w:val="single" w:sz="4" w:space="0" w:color="auto"/>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0,28</w:t>
            </w:r>
          </w:p>
        </w:tc>
        <w:tc>
          <w:tcPr>
            <w:tcW w:w="0" w:type="auto"/>
            <w:tcBorders>
              <w:top w:val="nil"/>
              <w:left w:val="nil"/>
              <w:bottom w:val="single" w:sz="4" w:space="0" w:color="auto"/>
            </w:tcBorders>
          </w:tcPr>
          <w:p w:rsidR="005B4145" w:rsidRPr="00C95DCA" w:rsidRDefault="005B4145" w:rsidP="005B4145">
            <w:pPr>
              <w:spacing w:after="0" w:line="240" w:lineRule="auto"/>
              <w:jc w:val="center"/>
              <w:rPr>
                <w:sz w:val="18"/>
                <w:szCs w:val="18"/>
                <w:lang w:val="en-US"/>
              </w:rPr>
            </w:pPr>
            <w:r w:rsidRPr="00C95DCA">
              <w:rPr>
                <w:sz w:val="18"/>
                <w:szCs w:val="18"/>
                <w:lang w:val="en-US"/>
              </w:rPr>
              <w:t>0,26</w:t>
            </w:r>
          </w:p>
        </w:tc>
        <w:tc>
          <w:tcPr>
            <w:tcW w:w="0" w:type="auto"/>
            <w:tcBorders>
              <w:top w:val="nil"/>
              <w:bottom w:val="single" w:sz="4" w:space="0" w:color="auto"/>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0,34</w:t>
            </w:r>
          </w:p>
        </w:tc>
        <w:tc>
          <w:tcPr>
            <w:tcW w:w="0" w:type="auto"/>
            <w:tcBorders>
              <w:top w:val="nil"/>
              <w:left w:val="nil"/>
              <w:bottom w:val="single" w:sz="4" w:space="0" w:color="auto"/>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0,31</w:t>
            </w:r>
          </w:p>
        </w:tc>
        <w:tc>
          <w:tcPr>
            <w:tcW w:w="0" w:type="auto"/>
            <w:tcBorders>
              <w:top w:val="nil"/>
              <w:left w:val="nil"/>
              <w:bottom w:val="single" w:sz="4" w:space="0" w:color="auto"/>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0,30</w:t>
            </w:r>
          </w:p>
        </w:tc>
        <w:tc>
          <w:tcPr>
            <w:tcW w:w="0" w:type="auto"/>
            <w:tcBorders>
              <w:top w:val="nil"/>
              <w:left w:val="nil"/>
              <w:bottom w:val="single" w:sz="4" w:space="0" w:color="auto"/>
            </w:tcBorders>
          </w:tcPr>
          <w:p w:rsidR="005B4145" w:rsidRPr="00C95DCA" w:rsidRDefault="005B4145" w:rsidP="005B4145">
            <w:pPr>
              <w:spacing w:after="0" w:line="240" w:lineRule="auto"/>
              <w:jc w:val="center"/>
              <w:rPr>
                <w:sz w:val="18"/>
                <w:szCs w:val="18"/>
                <w:lang w:val="en-US"/>
              </w:rPr>
            </w:pPr>
            <w:r w:rsidRPr="00C95DCA">
              <w:rPr>
                <w:sz w:val="18"/>
                <w:szCs w:val="18"/>
                <w:lang w:val="en-US"/>
              </w:rPr>
              <w:t>0,25</w:t>
            </w:r>
          </w:p>
        </w:tc>
        <w:tc>
          <w:tcPr>
            <w:tcW w:w="0" w:type="auto"/>
            <w:tcBorders>
              <w:top w:val="nil"/>
              <w:bottom w:val="single" w:sz="4" w:space="0" w:color="auto"/>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0,29</w:t>
            </w:r>
          </w:p>
        </w:tc>
      </w:tr>
      <w:tr w:rsidR="005B4145" w:rsidRPr="00C95DCA" w:rsidTr="005B4145">
        <w:tc>
          <w:tcPr>
            <w:tcW w:w="0" w:type="auto"/>
            <w:vMerge w:val="restart"/>
            <w:tcBorders>
              <w:left w:val="nil"/>
            </w:tcBorders>
          </w:tcPr>
          <w:p w:rsidR="005B4145" w:rsidRPr="00C95DCA" w:rsidRDefault="005B4145" w:rsidP="005B4145">
            <w:pPr>
              <w:spacing w:after="0" w:line="240" w:lineRule="auto"/>
              <w:rPr>
                <w:b/>
                <w:sz w:val="18"/>
                <w:szCs w:val="18"/>
              </w:rPr>
            </w:pPr>
            <w:r w:rsidRPr="00C95DCA">
              <w:rPr>
                <w:b/>
                <w:position w:val="-14"/>
                <w:sz w:val="18"/>
                <w:szCs w:val="18"/>
              </w:rPr>
              <w:object w:dxaOrig="1240" w:dyaOrig="380">
                <v:shape id="_x0000_i1048" type="#_x0000_t75" style="width:62pt;height:19.4pt" o:ole="">
                  <v:imagedata r:id="rId50" o:title=""/>
                </v:shape>
                <o:OLEObject Type="Embed" ProgID="Equation.3" ShapeID="_x0000_i1048" DrawAspect="Content" ObjectID="_1564769866" r:id="rId54"/>
              </w:object>
            </w:r>
            <w:r w:rsidRPr="00C95DCA">
              <w:rPr>
                <w:b/>
                <w:sz w:val="18"/>
                <w:szCs w:val="18"/>
              </w:rPr>
              <w:t xml:space="preserve"> (dia/sem)</w:t>
            </w:r>
          </w:p>
        </w:tc>
        <w:tc>
          <w:tcPr>
            <w:tcW w:w="0" w:type="auto"/>
            <w:tcBorders>
              <w:bottom w:val="nil"/>
            </w:tcBorders>
          </w:tcPr>
          <w:p w:rsidR="005B4145" w:rsidRPr="00C95DCA" w:rsidRDefault="005B4145" w:rsidP="005B4145">
            <w:pPr>
              <w:spacing w:after="0" w:line="240" w:lineRule="auto"/>
              <w:rPr>
                <w:b/>
                <w:sz w:val="18"/>
                <w:szCs w:val="18"/>
                <w:lang w:val="en-US"/>
              </w:rPr>
            </w:pPr>
            <w:r w:rsidRPr="00C95DCA">
              <w:rPr>
                <w:b/>
                <w:sz w:val="18"/>
                <w:szCs w:val="18"/>
                <w:lang w:val="en-US"/>
              </w:rPr>
              <w:t>Total</w:t>
            </w:r>
          </w:p>
        </w:tc>
        <w:tc>
          <w:tcPr>
            <w:tcW w:w="0" w:type="auto"/>
            <w:tcBorders>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148,00</w:t>
            </w:r>
          </w:p>
        </w:tc>
        <w:tc>
          <w:tcPr>
            <w:tcW w:w="0" w:type="auto"/>
            <w:tcBorders>
              <w:left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150,00</w:t>
            </w:r>
          </w:p>
        </w:tc>
        <w:tc>
          <w:tcPr>
            <w:tcW w:w="0" w:type="auto"/>
            <w:tcBorders>
              <w:left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40,00</w:t>
            </w:r>
          </w:p>
        </w:tc>
        <w:tc>
          <w:tcPr>
            <w:tcW w:w="0" w:type="auto"/>
            <w:tcBorders>
              <w:left w:val="nil"/>
              <w:bottom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82,00</w:t>
            </w:r>
          </w:p>
        </w:tc>
        <w:tc>
          <w:tcPr>
            <w:tcW w:w="0" w:type="auto"/>
            <w:tcBorders>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157,00</w:t>
            </w:r>
          </w:p>
        </w:tc>
        <w:tc>
          <w:tcPr>
            <w:tcW w:w="0" w:type="auto"/>
            <w:tcBorders>
              <w:left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33,00</w:t>
            </w:r>
          </w:p>
        </w:tc>
        <w:tc>
          <w:tcPr>
            <w:tcW w:w="0" w:type="auto"/>
            <w:tcBorders>
              <w:left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47,00</w:t>
            </w:r>
          </w:p>
        </w:tc>
        <w:tc>
          <w:tcPr>
            <w:tcW w:w="0" w:type="auto"/>
            <w:tcBorders>
              <w:left w:val="nil"/>
              <w:bottom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72,00</w:t>
            </w:r>
          </w:p>
        </w:tc>
        <w:tc>
          <w:tcPr>
            <w:tcW w:w="0" w:type="auto"/>
            <w:tcBorders>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729,00</w:t>
            </w:r>
          </w:p>
        </w:tc>
      </w:tr>
      <w:tr w:rsidR="005B4145" w:rsidRPr="00C95DCA" w:rsidTr="005B4145">
        <w:tc>
          <w:tcPr>
            <w:tcW w:w="0" w:type="auto"/>
            <w:vMerge/>
            <w:tcBorders>
              <w:left w:val="nil"/>
            </w:tcBorders>
          </w:tcPr>
          <w:p w:rsidR="005B4145" w:rsidRPr="00C95DCA" w:rsidRDefault="005B4145" w:rsidP="005B4145">
            <w:pPr>
              <w:spacing w:after="0" w:line="240" w:lineRule="auto"/>
              <w:rPr>
                <w:b/>
                <w:sz w:val="18"/>
                <w:szCs w:val="18"/>
                <w:lang w:val="en-US"/>
              </w:rPr>
            </w:pPr>
          </w:p>
        </w:tc>
        <w:tc>
          <w:tcPr>
            <w:tcW w:w="0" w:type="auto"/>
            <w:tcBorders>
              <w:top w:val="nil"/>
              <w:bottom w:val="nil"/>
            </w:tcBorders>
          </w:tcPr>
          <w:p w:rsidR="005B4145" w:rsidRPr="00C95DCA" w:rsidRDefault="005B4145" w:rsidP="005B4145">
            <w:pPr>
              <w:spacing w:after="0" w:line="240" w:lineRule="auto"/>
              <w:rPr>
                <w:b/>
                <w:sz w:val="18"/>
                <w:szCs w:val="18"/>
                <w:lang w:val="en-US"/>
              </w:rPr>
            </w:pPr>
            <w:proofErr w:type="spellStart"/>
            <w:r w:rsidRPr="00C95DCA">
              <w:rPr>
                <w:b/>
                <w:sz w:val="18"/>
                <w:szCs w:val="18"/>
                <w:lang w:val="en-US"/>
              </w:rPr>
              <w:t>Média</w:t>
            </w:r>
            <w:proofErr w:type="spellEnd"/>
          </w:p>
        </w:tc>
        <w:tc>
          <w:tcPr>
            <w:tcW w:w="0" w:type="auto"/>
            <w:tcBorders>
              <w:top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5,69</w:t>
            </w:r>
          </w:p>
        </w:tc>
        <w:tc>
          <w:tcPr>
            <w:tcW w:w="0" w:type="auto"/>
            <w:tcBorders>
              <w:top w:val="nil"/>
              <w:left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5,77</w:t>
            </w:r>
          </w:p>
        </w:tc>
        <w:tc>
          <w:tcPr>
            <w:tcW w:w="0" w:type="auto"/>
            <w:tcBorders>
              <w:top w:val="nil"/>
              <w:left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6,67</w:t>
            </w:r>
          </w:p>
        </w:tc>
        <w:tc>
          <w:tcPr>
            <w:tcW w:w="0" w:type="auto"/>
            <w:tcBorders>
              <w:top w:val="nil"/>
              <w:left w:val="nil"/>
              <w:bottom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5,86</w:t>
            </w:r>
          </w:p>
        </w:tc>
        <w:tc>
          <w:tcPr>
            <w:tcW w:w="0" w:type="auto"/>
            <w:tcBorders>
              <w:top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6,04</w:t>
            </w:r>
          </w:p>
        </w:tc>
        <w:tc>
          <w:tcPr>
            <w:tcW w:w="0" w:type="auto"/>
            <w:tcBorders>
              <w:top w:val="nil"/>
              <w:left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5,50</w:t>
            </w:r>
          </w:p>
        </w:tc>
        <w:tc>
          <w:tcPr>
            <w:tcW w:w="0" w:type="auto"/>
            <w:tcBorders>
              <w:top w:val="nil"/>
              <w:left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6,71</w:t>
            </w:r>
          </w:p>
        </w:tc>
        <w:tc>
          <w:tcPr>
            <w:tcW w:w="0" w:type="auto"/>
            <w:tcBorders>
              <w:top w:val="nil"/>
              <w:left w:val="nil"/>
              <w:bottom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6,55</w:t>
            </w:r>
          </w:p>
        </w:tc>
        <w:tc>
          <w:tcPr>
            <w:tcW w:w="0" w:type="auto"/>
            <w:tcBorders>
              <w:top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5,98</w:t>
            </w:r>
          </w:p>
        </w:tc>
      </w:tr>
      <w:tr w:rsidR="005B4145" w:rsidRPr="00C95DCA" w:rsidTr="005B4145">
        <w:tc>
          <w:tcPr>
            <w:tcW w:w="0" w:type="auto"/>
            <w:vMerge/>
            <w:tcBorders>
              <w:left w:val="nil"/>
            </w:tcBorders>
          </w:tcPr>
          <w:p w:rsidR="005B4145" w:rsidRPr="00C95DCA" w:rsidRDefault="005B4145" w:rsidP="005B4145">
            <w:pPr>
              <w:spacing w:after="0" w:line="240" w:lineRule="auto"/>
              <w:rPr>
                <w:b/>
                <w:sz w:val="18"/>
                <w:szCs w:val="18"/>
                <w:lang w:val="en-US"/>
              </w:rPr>
            </w:pPr>
          </w:p>
        </w:tc>
        <w:tc>
          <w:tcPr>
            <w:tcW w:w="0" w:type="auto"/>
            <w:tcBorders>
              <w:top w:val="nil"/>
              <w:bottom w:val="nil"/>
            </w:tcBorders>
          </w:tcPr>
          <w:p w:rsidR="005B4145" w:rsidRPr="00C95DCA" w:rsidRDefault="005B4145" w:rsidP="005B4145">
            <w:pPr>
              <w:spacing w:after="0" w:line="240" w:lineRule="auto"/>
              <w:rPr>
                <w:b/>
                <w:sz w:val="18"/>
                <w:szCs w:val="18"/>
                <w:lang w:val="en-US"/>
              </w:rPr>
            </w:pPr>
            <w:r w:rsidRPr="00C95DCA">
              <w:rPr>
                <w:b/>
                <w:sz w:val="18"/>
                <w:szCs w:val="18"/>
                <w:lang w:val="en-US"/>
              </w:rPr>
              <w:t>SD</w:t>
            </w:r>
          </w:p>
        </w:tc>
        <w:tc>
          <w:tcPr>
            <w:tcW w:w="0" w:type="auto"/>
            <w:tcBorders>
              <w:top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0,97</w:t>
            </w:r>
          </w:p>
        </w:tc>
        <w:tc>
          <w:tcPr>
            <w:tcW w:w="0" w:type="auto"/>
            <w:tcBorders>
              <w:top w:val="nil"/>
              <w:left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1,18</w:t>
            </w:r>
          </w:p>
        </w:tc>
        <w:tc>
          <w:tcPr>
            <w:tcW w:w="0" w:type="auto"/>
            <w:tcBorders>
              <w:top w:val="nil"/>
              <w:left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0,82</w:t>
            </w:r>
          </w:p>
        </w:tc>
        <w:tc>
          <w:tcPr>
            <w:tcW w:w="0" w:type="auto"/>
            <w:tcBorders>
              <w:top w:val="nil"/>
              <w:left w:val="nil"/>
              <w:bottom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0,86</w:t>
            </w:r>
          </w:p>
        </w:tc>
        <w:tc>
          <w:tcPr>
            <w:tcW w:w="0" w:type="auto"/>
            <w:tcBorders>
              <w:top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0,92</w:t>
            </w:r>
          </w:p>
        </w:tc>
        <w:tc>
          <w:tcPr>
            <w:tcW w:w="0" w:type="auto"/>
            <w:tcBorders>
              <w:top w:val="nil"/>
              <w:left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0,84</w:t>
            </w:r>
          </w:p>
        </w:tc>
        <w:tc>
          <w:tcPr>
            <w:tcW w:w="0" w:type="auto"/>
            <w:tcBorders>
              <w:top w:val="nil"/>
              <w:left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0,49</w:t>
            </w:r>
          </w:p>
        </w:tc>
        <w:tc>
          <w:tcPr>
            <w:tcW w:w="0" w:type="auto"/>
            <w:tcBorders>
              <w:top w:val="nil"/>
              <w:left w:val="nil"/>
              <w:bottom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0,82</w:t>
            </w:r>
          </w:p>
        </w:tc>
        <w:tc>
          <w:tcPr>
            <w:tcW w:w="0" w:type="auto"/>
            <w:tcBorders>
              <w:top w:val="nil"/>
              <w:bottom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0,99</w:t>
            </w:r>
          </w:p>
        </w:tc>
      </w:tr>
      <w:tr w:rsidR="005B4145" w:rsidRPr="00C95DCA" w:rsidTr="005B4145">
        <w:tc>
          <w:tcPr>
            <w:tcW w:w="0" w:type="auto"/>
            <w:vMerge/>
            <w:tcBorders>
              <w:left w:val="nil"/>
            </w:tcBorders>
          </w:tcPr>
          <w:p w:rsidR="005B4145" w:rsidRPr="00C95DCA" w:rsidRDefault="005B4145" w:rsidP="005B4145">
            <w:pPr>
              <w:spacing w:after="0" w:line="240" w:lineRule="auto"/>
              <w:rPr>
                <w:b/>
                <w:sz w:val="18"/>
                <w:szCs w:val="18"/>
                <w:lang w:val="en-US"/>
              </w:rPr>
            </w:pPr>
          </w:p>
        </w:tc>
        <w:tc>
          <w:tcPr>
            <w:tcW w:w="0" w:type="auto"/>
            <w:tcBorders>
              <w:top w:val="nil"/>
            </w:tcBorders>
          </w:tcPr>
          <w:p w:rsidR="005B4145" w:rsidRPr="00C95DCA" w:rsidRDefault="005B4145" w:rsidP="005B4145">
            <w:pPr>
              <w:spacing w:after="0" w:line="240" w:lineRule="auto"/>
              <w:rPr>
                <w:b/>
                <w:sz w:val="18"/>
                <w:szCs w:val="18"/>
                <w:lang w:val="en-US"/>
              </w:rPr>
            </w:pPr>
            <w:r w:rsidRPr="00C95DCA">
              <w:rPr>
                <w:b/>
                <w:sz w:val="18"/>
                <w:szCs w:val="18"/>
                <w:lang w:val="en-US"/>
              </w:rPr>
              <w:t>CV</w:t>
            </w:r>
          </w:p>
        </w:tc>
        <w:tc>
          <w:tcPr>
            <w:tcW w:w="0" w:type="auto"/>
            <w:tcBorders>
              <w:top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0,17</w:t>
            </w:r>
          </w:p>
        </w:tc>
        <w:tc>
          <w:tcPr>
            <w:tcW w:w="0" w:type="auto"/>
            <w:tcBorders>
              <w:top w:val="nil"/>
              <w:left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0,20</w:t>
            </w:r>
          </w:p>
        </w:tc>
        <w:tc>
          <w:tcPr>
            <w:tcW w:w="0" w:type="auto"/>
            <w:tcBorders>
              <w:top w:val="nil"/>
              <w:left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0,12</w:t>
            </w:r>
          </w:p>
        </w:tc>
        <w:tc>
          <w:tcPr>
            <w:tcW w:w="0" w:type="auto"/>
            <w:tcBorders>
              <w:top w:val="nil"/>
              <w:lef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0,15</w:t>
            </w:r>
          </w:p>
        </w:tc>
        <w:tc>
          <w:tcPr>
            <w:tcW w:w="0" w:type="auto"/>
            <w:tcBorders>
              <w:top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0,15</w:t>
            </w:r>
          </w:p>
        </w:tc>
        <w:tc>
          <w:tcPr>
            <w:tcW w:w="0" w:type="auto"/>
            <w:tcBorders>
              <w:top w:val="nil"/>
              <w:left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0,15</w:t>
            </w:r>
          </w:p>
        </w:tc>
        <w:tc>
          <w:tcPr>
            <w:tcW w:w="0" w:type="auto"/>
            <w:tcBorders>
              <w:top w:val="nil"/>
              <w:left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0,073</w:t>
            </w:r>
          </w:p>
        </w:tc>
        <w:tc>
          <w:tcPr>
            <w:tcW w:w="0" w:type="auto"/>
            <w:tcBorders>
              <w:top w:val="nil"/>
              <w:lef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0,13</w:t>
            </w:r>
          </w:p>
        </w:tc>
        <w:tc>
          <w:tcPr>
            <w:tcW w:w="0" w:type="auto"/>
            <w:tcBorders>
              <w:top w:val="nil"/>
              <w:right w:val="nil"/>
            </w:tcBorders>
          </w:tcPr>
          <w:p w:rsidR="005B4145" w:rsidRPr="00C95DCA" w:rsidRDefault="005B4145" w:rsidP="005B4145">
            <w:pPr>
              <w:spacing w:after="0" w:line="240" w:lineRule="auto"/>
              <w:jc w:val="center"/>
              <w:rPr>
                <w:sz w:val="18"/>
                <w:szCs w:val="18"/>
                <w:lang w:val="en-US"/>
              </w:rPr>
            </w:pPr>
            <w:r w:rsidRPr="00C95DCA">
              <w:rPr>
                <w:sz w:val="18"/>
                <w:szCs w:val="18"/>
                <w:lang w:val="en-US"/>
              </w:rPr>
              <w:t>0,17</w:t>
            </w:r>
          </w:p>
        </w:tc>
      </w:tr>
    </w:tbl>
    <w:p w:rsidR="005B4145" w:rsidRPr="00C95DCA" w:rsidRDefault="005B4145" w:rsidP="005B4145">
      <w:pPr>
        <w:pStyle w:val="Anexos"/>
        <w:spacing w:line="240" w:lineRule="auto"/>
        <w:ind w:left="0" w:firstLine="0"/>
        <w:rPr>
          <w:rFonts w:ascii="Times New Roman" w:hAnsi="Times New Roman" w:cs="Times New Roman"/>
          <w:b/>
          <w:caps w:val="0"/>
          <w:szCs w:val="24"/>
        </w:rPr>
      </w:pPr>
    </w:p>
    <w:p w:rsidR="005B4145" w:rsidRPr="00C95DCA" w:rsidRDefault="005B4145" w:rsidP="005B4145">
      <w:pPr>
        <w:pStyle w:val="Anexos"/>
        <w:spacing w:line="240" w:lineRule="auto"/>
        <w:ind w:left="0" w:firstLine="0"/>
        <w:rPr>
          <w:rFonts w:ascii="Times New Roman" w:hAnsi="Times New Roman" w:cs="Times New Roman"/>
          <w:b/>
          <w:caps w:val="0"/>
          <w:szCs w:val="24"/>
        </w:rPr>
      </w:pPr>
      <w:proofErr w:type="gramStart"/>
      <w:r w:rsidRPr="00C95DCA">
        <w:rPr>
          <w:rFonts w:ascii="Times New Roman" w:hAnsi="Times New Roman" w:cs="Times New Roman"/>
          <w:b/>
          <w:caps w:val="0"/>
          <w:szCs w:val="24"/>
        </w:rPr>
        <w:t>3.</w:t>
      </w:r>
      <w:r w:rsidR="005F47E9">
        <w:rPr>
          <w:rFonts w:ascii="Times New Roman" w:hAnsi="Times New Roman" w:cs="Times New Roman"/>
          <w:b/>
          <w:caps w:val="0"/>
          <w:szCs w:val="24"/>
        </w:rPr>
        <w:t>3</w:t>
      </w:r>
      <w:r w:rsidRPr="00C95DCA">
        <w:rPr>
          <w:rFonts w:ascii="Times New Roman" w:hAnsi="Times New Roman" w:cs="Times New Roman"/>
          <w:b/>
          <w:caps w:val="0"/>
          <w:szCs w:val="24"/>
        </w:rPr>
        <w:t xml:space="preserve"> Análise</w:t>
      </w:r>
      <w:proofErr w:type="gramEnd"/>
      <w:r w:rsidRPr="00C95DCA">
        <w:rPr>
          <w:rFonts w:ascii="Times New Roman" w:hAnsi="Times New Roman" w:cs="Times New Roman"/>
          <w:b/>
          <w:caps w:val="0"/>
          <w:szCs w:val="24"/>
        </w:rPr>
        <w:t xml:space="preserve"> estatística</w:t>
      </w:r>
    </w:p>
    <w:p w:rsidR="005B4145" w:rsidRPr="00C95DCA" w:rsidRDefault="005B4145" w:rsidP="005B4145">
      <w:pPr>
        <w:pStyle w:val="TextoTJ"/>
        <w:spacing w:line="240" w:lineRule="auto"/>
        <w:ind w:firstLine="567"/>
        <w:rPr>
          <w:rFonts w:ascii="Times New Roman" w:hAnsi="Times New Roman" w:cs="Times New Roman"/>
        </w:rPr>
      </w:pPr>
      <w:r w:rsidRPr="00C95DCA">
        <w:rPr>
          <w:rFonts w:ascii="Times New Roman" w:hAnsi="Times New Roman" w:cs="Times New Roman"/>
          <w:caps/>
        </w:rPr>
        <w:t>P</w:t>
      </w:r>
      <w:r w:rsidRPr="00C95DCA">
        <w:rPr>
          <w:rFonts w:ascii="Times New Roman" w:hAnsi="Times New Roman" w:cs="Times New Roman"/>
        </w:rPr>
        <w:t xml:space="preserve">ara o modelo </w:t>
      </w:r>
      <w:r w:rsidRPr="00C95DCA">
        <w:rPr>
          <w:rFonts w:ascii="Times New Roman" w:hAnsi="Times New Roman" w:cs="Times New Roman"/>
          <w:caps/>
          <w:position w:val="-10"/>
        </w:rPr>
        <w:object w:dxaOrig="3240" w:dyaOrig="320">
          <v:shape id="_x0000_i1049" type="#_x0000_t75" style="width:161.55pt;height:17.55pt" o:ole="">
            <v:imagedata r:id="rId55" o:title=""/>
          </v:shape>
          <o:OLEObject Type="Embed" ProgID="Equation.3" ShapeID="_x0000_i1049" DrawAspect="Content" ObjectID="_1564769867" r:id="rId56"/>
        </w:object>
      </w:r>
      <w:r w:rsidRPr="00C95DCA">
        <w:rPr>
          <w:rFonts w:ascii="Times New Roman" w:hAnsi="Times New Roman" w:cs="Times New Roman"/>
          <w:caps/>
          <w:position w:val="-10"/>
        </w:rPr>
        <w:t xml:space="preserve"> </w:t>
      </w:r>
      <w:r w:rsidRPr="00C95DCA">
        <w:rPr>
          <w:rFonts w:ascii="Times New Roman" w:hAnsi="Times New Roman" w:cs="Times New Roman"/>
        </w:rPr>
        <w:t xml:space="preserve">testado inicialmente, as variáveis </w:t>
      </w:r>
      <w:r w:rsidR="005F47E9" w:rsidRPr="00C95DCA">
        <w:rPr>
          <w:rFonts w:ascii="Times New Roman" w:hAnsi="Times New Roman" w:cs="Times New Roman"/>
          <w:i/>
        </w:rPr>
        <w:t>S</w:t>
      </w:r>
      <w:r w:rsidRPr="00C95DCA">
        <w:rPr>
          <w:rFonts w:ascii="Times New Roman" w:hAnsi="Times New Roman" w:cs="Times New Roman"/>
          <w:caps/>
        </w:rPr>
        <w:t xml:space="preserve">, </w:t>
      </w:r>
      <w:r w:rsidR="005F47E9" w:rsidRPr="00C95DCA">
        <w:rPr>
          <w:rFonts w:ascii="Times New Roman" w:hAnsi="Times New Roman" w:cs="Times New Roman"/>
          <w:i/>
        </w:rPr>
        <w:t>Z</w:t>
      </w:r>
      <w:r w:rsidRPr="00C95DCA">
        <w:rPr>
          <w:rFonts w:ascii="Times New Roman" w:hAnsi="Times New Roman" w:cs="Times New Roman"/>
        </w:rPr>
        <w:t xml:space="preserve"> e </w:t>
      </w:r>
      <w:proofErr w:type="spellStart"/>
      <w:r w:rsidRPr="00C95DCA">
        <w:rPr>
          <w:rFonts w:ascii="Times New Roman" w:hAnsi="Times New Roman" w:cs="Times New Roman"/>
        </w:rPr>
        <w:t>ln</w:t>
      </w:r>
      <w:r w:rsidRPr="00C95DCA">
        <w:rPr>
          <w:rFonts w:ascii="Times New Roman" w:hAnsi="Times New Roman" w:cs="Times New Roman"/>
          <w:i/>
        </w:rPr>
        <w:t>f</w:t>
      </w:r>
      <w:proofErr w:type="spellEnd"/>
      <w:r w:rsidRPr="00C95DCA">
        <w:rPr>
          <w:rFonts w:ascii="Times New Roman" w:hAnsi="Times New Roman" w:cs="Times New Roman"/>
          <w:caps/>
        </w:rPr>
        <w:t xml:space="preserve"> </w:t>
      </w:r>
      <w:r w:rsidRPr="00C95DCA">
        <w:rPr>
          <w:rFonts w:ascii="Times New Roman" w:hAnsi="Times New Roman" w:cs="Times New Roman"/>
        </w:rPr>
        <w:t>não foram significativas (p&gt;0,05), tendo sido descartadas do modelo.</w:t>
      </w:r>
      <w:r w:rsidRPr="00C95DCA">
        <w:rPr>
          <w:rFonts w:ascii="Times New Roman" w:hAnsi="Times New Roman" w:cs="Times New Roman"/>
          <w:caps/>
        </w:rPr>
        <w:t xml:space="preserve"> O</w:t>
      </w:r>
      <w:r w:rsidRPr="00C95DCA">
        <w:rPr>
          <w:rFonts w:ascii="Times New Roman" w:hAnsi="Times New Roman" w:cs="Times New Roman"/>
        </w:rPr>
        <w:t xml:space="preserve"> modelo final da </w:t>
      </w:r>
      <w:r w:rsidR="005F47E9" w:rsidRPr="00C95DCA">
        <w:rPr>
          <w:rFonts w:ascii="Times New Roman" w:hAnsi="Times New Roman" w:cs="Times New Roman"/>
        </w:rPr>
        <w:t>ANCOVA</w:t>
      </w:r>
      <w:r w:rsidR="002F37F5">
        <w:rPr>
          <w:rFonts w:ascii="Times New Roman" w:hAnsi="Times New Roman" w:cs="Times New Roman"/>
        </w:rPr>
        <w:t xml:space="preserve"> foi</w:t>
      </w:r>
      <w:r w:rsidRPr="00C95DCA">
        <w:rPr>
          <w:rFonts w:ascii="Times New Roman" w:hAnsi="Times New Roman" w:cs="Times New Roman"/>
        </w:rPr>
        <w:t xml:space="preserve"> </w:t>
      </w:r>
      <w:r w:rsidRPr="00C95DCA">
        <w:rPr>
          <w:rFonts w:ascii="Times New Roman" w:hAnsi="Times New Roman" w:cs="Times New Roman"/>
          <w:caps/>
          <w:position w:val="-10"/>
        </w:rPr>
        <w:object w:dxaOrig="1920" w:dyaOrig="320">
          <v:shape id="_x0000_i1050" type="#_x0000_t75" style="width:97.05pt;height:17.55pt" o:ole="">
            <v:imagedata r:id="rId57" o:title=""/>
          </v:shape>
          <o:OLEObject Type="Embed" ProgID="Equation.3" ShapeID="_x0000_i1050" DrawAspect="Content" ObjectID="_1564769868" r:id="rId58"/>
        </w:object>
      </w:r>
      <w:r w:rsidRPr="00C95DCA">
        <w:rPr>
          <w:rFonts w:ascii="Times New Roman" w:hAnsi="Times New Roman" w:cs="Times New Roman"/>
        </w:rPr>
        <w:t>(f=</w:t>
      </w:r>
      <w:proofErr w:type="gramStart"/>
      <w:r w:rsidRPr="00C95DCA">
        <w:rPr>
          <w:rFonts w:ascii="Times New Roman" w:hAnsi="Times New Roman" w:cs="Times New Roman"/>
        </w:rPr>
        <w:t>3,</w:t>
      </w:r>
      <w:proofErr w:type="gramEnd"/>
      <w:r w:rsidRPr="00C95DCA">
        <w:rPr>
          <w:rFonts w:ascii="Times New Roman" w:hAnsi="Times New Roman" w:cs="Times New Roman"/>
        </w:rPr>
        <w:t>578; p=0,016)</w:t>
      </w:r>
      <w:r w:rsidRPr="00C95DCA">
        <w:rPr>
          <w:rFonts w:ascii="Times New Roman" w:hAnsi="Times New Roman" w:cs="Times New Roman"/>
          <w:caps/>
        </w:rPr>
        <w:t>.</w:t>
      </w:r>
      <w:r w:rsidRPr="00C95DCA">
        <w:t xml:space="preserve"> </w:t>
      </w:r>
      <w:r w:rsidRPr="00C95DCA">
        <w:rPr>
          <w:rFonts w:ascii="Times New Roman" w:hAnsi="Times New Roman" w:cs="Times New Roman"/>
        </w:rPr>
        <w:t xml:space="preserve">A ANCOVA foi adotada, portanto, por não ser uma análise influenciada pela intercepção da reta de origem, podendo o sucesso das capturas </w:t>
      </w:r>
      <w:proofErr w:type="gramStart"/>
      <w:r w:rsidRPr="00C95DCA">
        <w:rPr>
          <w:rFonts w:ascii="Times New Roman" w:hAnsi="Times New Roman" w:cs="Times New Roman"/>
        </w:rPr>
        <w:t>ser</w:t>
      </w:r>
      <w:proofErr w:type="gramEnd"/>
      <w:r w:rsidRPr="00C95DCA">
        <w:rPr>
          <w:rFonts w:ascii="Times New Roman" w:hAnsi="Times New Roman" w:cs="Times New Roman"/>
        </w:rPr>
        <w:t xml:space="preserve"> influenciado por fatores como a sazonalidade e o local de pescaria, por exemplo. </w:t>
      </w:r>
    </w:p>
    <w:p w:rsidR="005B4145" w:rsidRPr="00C95DCA" w:rsidRDefault="005B4145" w:rsidP="005B4145">
      <w:pPr>
        <w:pStyle w:val="Anexos"/>
        <w:tabs>
          <w:tab w:val="clear" w:pos="360"/>
          <w:tab w:val="clear" w:pos="1134"/>
        </w:tabs>
        <w:spacing w:line="240" w:lineRule="auto"/>
        <w:ind w:left="0" w:firstLine="567"/>
        <w:rPr>
          <w:rFonts w:ascii="Times New Roman" w:hAnsi="Times New Roman" w:cs="Times New Roman"/>
          <w:caps w:val="0"/>
          <w:szCs w:val="24"/>
        </w:rPr>
      </w:pPr>
      <w:r w:rsidRPr="00C95DCA">
        <w:rPr>
          <w:rFonts w:ascii="Times New Roman" w:hAnsi="Times New Roman" w:cs="Times New Roman"/>
          <w:caps w:val="0"/>
          <w:szCs w:val="24"/>
        </w:rPr>
        <w:t xml:space="preserve">Após a retirada da </w:t>
      </w:r>
      <w:proofErr w:type="spellStart"/>
      <w:r w:rsidRPr="00C95DCA">
        <w:rPr>
          <w:rFonts w:ascii="Times New Roman" w:hAnsi="Times New Roman" w:cs="Times New Roman"/>
          <w:caps w:val="0"/>
          <w:szCs w:val="24"/>
        </w:rPr>
        <w:t>covariável</w:t>
      </w:r>
      <w:proofErr w:type="spellEnd"/>
      <w:r w:rsidRPr="00C95DCA">
        <w:rPr>
          <w:rFonts w:ascii="Times New Roman" w:hAnsi="Times New Roman" w:cs="Times New Roman"/>
          <w:caps w:val="0"/>
          <w:szCs w:val="24"/>
        </w:rPr>
        <w:t xml:space="preserve"> </w:t>
      </w:r>
      <w:proofErr w:type="spellStart"/>
      <w:r w:rsidRPr="00C95DCA">
        <w:rPr>
          <w:rFonts w:ascii="Times New Roman" w:hAnsi="Times New Roman" w:cs="Times New Roman"/>
          <w:caps w:val="0"/>
          <w:szCs w:val="24"/>
        </w:rPr>
        <w:t>ln</w:t>
      </w:r>
      <w:r w:rsidRPr="00C95DCA">
        <w:rPr>
          <w:rFonts w:ascii="Times New Roman" w:hAnsi="Times New Roman" w:cs="Times New Roman"/>
          <w:i/>
          <w:caps w:val="0"/>
          <w:szCs w:val="24"/>
        </w:rPr>
        <w:t>f</w:t>
      </w:r>
      <w:proofErr w:type="spellEnd"/>
      <w:r w:rsidRPr="00C95DCA">
        <w:rPr>
          <w:rFonts w:ascii="Times New Roman" w:hAnsi="Times New Roman" w:cs="Times New Roman"/>
          <w:caps w:val="0"/>
          <w:szCs w:val="24"/>
        </w:rPr>
        <w:t xml:space="preserve">, a análise que melhor explicou o efeito das variáveis independentes foi uma ANOVA. O resultado desta análise indicou os das estações do ano associadas às zonas da represa sobre a captura (interação </w:t>
      </w:r>
      <w:r w:rsidRPr="00C95DCA">
        <w:rPr>
          <w:rFonts w:ascii="Times New Roman" w:hAnsi="Times New Roman" w:cs="Times New Roman"/>
          <w:caps w:val="0"/>
          <w:position w:val="-6"/>
          <w:szCs w:val="24"/>
        </w:rPr>
        <w:object w:dxaOrig="560" w:dyaOrig="279">
          <v:shape id="_x0000_i1051" type="#_x0000_t75" style="width:28.15pt;height:14.4pt" o:ole="">
            <v:imagedata r:id="rId59" o:title=""/>
          </v:shape>
          <o:OLEObject Type="Embed" ProgID="Equation.3" ShapeID="_x0000_i1051" DrawAspect="Content" ObjectID="_1564769869" r:id="rId60"/>
        </w:object>
      </w:r>
      <w:r w:rsidRPr="00C95DCA">
        <w:rPr>
          <w:rFonts w:ascii="Times New Roman" w:hAnsi="Times New Roman" w:cs="Times New Roman"/>
          <w:caps w:val="0"/>
          <w:szCs w:val="24"/>
        </w:rPr>
        <w:t xml:space="preserve">). Para o modelo final foi feita uma análise de resíduos e o teste de </w:t>
      </w:r>
      <w:proofErr w:type="spellStart"/>
      <w:r w:rsidRPr="00C95DCA">
        <w:rPr>
          <w:rFonts w:ascii="Times New Roman" w:hAnsi="Times New Roman" w:cs="Times New Roman"/>
          <w:caps w:val="0"/>
          <w:szCs w:val="24"/>
        </w:rPr>
        <w:t>Lilliefors</w:t>
      </w:r>
      <w:proofErr w:type="spellEnd"/>
      <w:r w:rsidRPr="00C95DCA">
        <w:rPr>
          <w:rFonts w:ascii="Times New Roman" w:hAnsi="Times New Roman" w:cs="Times New Roman"/>
          <w:caps w:val="0"/>
          <w:szCs w:val="24"/>
        </w:rPr>
        <w:t xml:space="preserve"> (p=</w:t>
      </w:r>
      <w:proofErr w:type="gramStart"/>
      <w:r w:rsidRPr="00C95DCA">
        <w:rPr>
          <w:rFonts w:ascii="Times New Roman" w:hAnsi="Times New Roman" w:cs="Times New Roman"/>
          <w:caps w:val="0"/>
          <w:szCs w:val="24"/>
        </w:rPr>
        <w:t>0,</w:t>
      </w:r>
      <w:proofErr w:type="gramEnd"/>
      <w:r w:rsidRPr="00C95DCA">
        <w:rPr>
          <w:rFonts w:ascii="Times New Roman" w:hAnsi="Times New Roman" w:cs="Times New Roman"/>
          <w:caps w:val="0"/>
          <w:szCs w:val="24"/>
        </w:rPr>
        <w:t xml:space="preserve">278) para verificação da normalidade mostrou que os dados das variáveis estudadas apresentaram tiveram distribuição normal, validando o modelo. </w:t>
      </w:r>
    </w:p>
    <w:p w:rsidR="005B4145" w:rsidRPr="00C95DCA" w:rsidRDefault="005B4145" w:rsidP="005B4145">
      <w:pPr>
        <w:pStyle w:val="Anexos"/>
        <w:tabs>
          <w:tab w:val="clear" w:pos="360"/>
          <w:tab w:val="clear" w:pos="1134"/>
        </w:tabs>
        <w:spacing w:line="240" w:lineRule="auto"/>
        <w:ind w:left="0" w:firstLine="567"/>
        <w:rPr>
          <w:rFonts w:ascii="Times New Roman" w:hAnsi="Times New Roman" w:cs="Times New Roman"/>
          <w:caps w:val="0"/>
          <w:szCs w:val="24"/>
        </w:rPr>
      </w:pPr>
      <w:r w:rsidRPr="00C95DCA">
        <w:rPr>
          <w:rFonts w:ascii="Times New Roman" w:hAnsi="Times New Roman" w:cs="Times New Roman"/>
          <w:caps w:val="0"/>
          <w:szCs w:val="24"/>
        </w:rPr>
        <w:t xml:space="preserve">O estudo de comparação entre os pares de médias para a interação estação do ano e zona da represa mostrou haver diferença estatística apenas na zona fluvial/braço Piracicaba em relação às estações do ano (Tabela </w:t>
      </w:r>
      <w:r w:rsidR="00665A72" w:rsidRPr="00C95DCA">
        <w:rPr>
          <w:rFonts w:ascii="Times New Roman" w:hAnsi="Times New Roman" w:cs="Times New Roman"/>
          <w:caps w:val="0"/>
          <w:szCs w:val="24"/>
        </w:rPr>
        <w:t>7</w:t>
      </w:r>
      <w:r w:rsidRPr="00C95DCA">
        <w:rPr>
          <w:rFonts w:ascii="Times New Roman" w:hAnsi="Times New Roman" w:cs="Times New Roman"/>
          <w:caps w:val="0"/>
          <w:szCs w:val="24"/>
        </w:rPr>
        <w:t>).</w:t>
      </w:r>
    </w:p>
    <w:p w:rsidR="00C95DCA" w:rsidRPr="00C95DCA" w:rsidRDefault="00C95DCA" w:rsidP="00C95DCA">
      <w:pPr>
        <w:spacing w:after="0" w:line="240" w:lineRule="auto"/>
        <w:ind w:firstLine="539"/>
        <w:jc w:val="both"/>
        <w:rPr>
          <w:szCs w:val="24"/>
        </w:rPr>
      </w:pPr>
      <w:r w:rsidRPr="00C95DCA">
        <w:t xml:space="preserve">Os fatores ano, área, sua interação e a </w:t>
      </w:r>
      <w:proofErr w:type="spellStart"/>
      <w:r w:rsidRPr="00C95DCA">
        <w:t>covariável</w:t>
      </w:r>
      <w:proofErr w:type="spellEnd"/>
      <w:r w:rsidRPr="00C95DCA">
        <w:t xml:space="preserve"> esforço de pesca foram significativos e determinaram o sucesso das capturas das pescarias comerciais do reservatório de Itaipu (OKADA </w:t>
      </w:r>
      <w:proofErr w:type="spellStart"/>
      <w:proofErr w:type="gramStart"/>
      <w:r w:rsidRPr="00C95DCA">
        <w:rPr>
          <w:i/>
        </w:rPr>
        <w:t>et</w:t>
      </w:r>
      <w:proofErr w:type="spellEnd"/>
      <w:proofErr w:type="gramEnd"/>
      <w:r w:rsidRPr="00C95DCA">
        <w:rPr>
          <w:i/>
        </w:rPr>
        <w:t xml:space="preserve"> </w:t>
      </w:r>
      <w:proofErr w:type="spellStart"/>
      <w:r w:rsidRPr="00C95DCA">
        <w:rPr>
          <w:i/>
        </w:rPr>
        <w:t>al</w:t>
      </w:r>
      <w:proofErr w:type="spellEnd"/>
      <w:r w:rsidRPr="00C95DCA">
        <w:t xml:space="preserve">, 1996). As pescarias dos açudes do Nordeste foram determinadas pelo fator número de espécies de predadores no açude e pelas </w:t>
      </w:r>
      <w:proofErr w:type="spellStart"/>
      <w:r w:rsidRPr="00C95DCA">
        <w:t>covariáveis</w:t>
      </w:r>
      <w:proofErr w:type="spellEnd"/>
      <w:r w:rsidRPr="00C95DCA">
        <w:t xml:space="preserve"> área do açude, profundidade e número de pescadores registrados (PAIVA </w:t>
      </w:r>
      <w:proofErr w:type="spellStart"/>
      <w:proofErr w:type="gramStart"/>
      <w:r w:rsidRPr="00C95DCA">
        <w:rPr>
          <w:i/>
        </w:rPr>
        <w:t>et</w:t>
      </w:r>
      <w:proofErr w:type="spellEnd"/>
      <w:proofErr w:type="gramEnd"/>
      <w:r w:rsidRPr="00C95DCA">
        <w:rPr>
          <w:i/>
        </w:rPr>
        <w:t xml:space="preserve"> </w:t>
      </w:r>
      <w:proofErr w:type="spellStart"/>
      <w:r w:rsidRPr="00C95DCA">
        <w:rPr>
          <w:i/>
        </w:rPr>
        <w:t>al</w:t>
      </w:r>
      <w:proofErr w:type="spellEnd"/>
      <w:r w:rsidRPr="00C95DCA">
        <w:t xml:space="preserve">, 1994). Neste estudo, o esforço de pesca não foi significativo no sucesso das pescarias, estando este atrelado aos fatores ambientais e </w:t>
      </w:r>
      <w:proofErr w:type="spellStart"/>
      <w:r w:rsidRPr="00C95DCA">
        <w:t>fisiográficos</w:t>
      </w:r>
      <w:proofErr w:type="spellEnd"/>
      <w:r w:rsidRPr="00C95DCA">
        <w:t xml:space="preserve"> da represa de Barra Bonita. A detecção da interação entre a sazonalidade e da estação do ano como fatores determinantes da produção pesqueira indica que, além dos fatores relacionados à zona fluvial do braço do Rio </w:t>
      </w:r>
      <w:proofErr w:type="gramStart"/>
      <w:r w:rsidRPr="00C95DCA">
        <w:t>Piracicaba já discutidos</w:t>
      </w:r>
      <w:proofErr w:type="gramEnd"/>
      <w:r w:rsidRPr="00C95DCA">
        <w:t xml:space="preserve"> anteriormente, a pluviosidade interfere diretamente, elevando as capturas no local. </w:t>
      </w:r>
      <w:proofErr w:type="spellStart"/>
      <w:r w:rsidRPr="00C95DCA">
        <w:t>Petesse</w:t>
      </w:r>
      <w:proofErr w:type="spellEnd"/>
      <w:r w:rsidRPr="00C95DCA">
        <w:t xml:space="preserve"> (2006) também identificou os fatores ambientais e sazonais como determinantes das </w:t>
      </w:r>
      <w:proofErr w:type="spellStart"/>
      <w:r w:rsidRPr="00C95DCA">
        <w:t>cpues</w:t>
      </w:r>
      <w:proofErr w:type="spellEnd"/>
      <w:r w:rsidRPr="00C95DCA">
        <w:t xml:space="preserve"> calculadas e seu estudo também apontou incremento nas capturas para </w:t>
      </w:r>
      <w:proofErr w:type="gramStart"/>
      <w:r w:rsidRPr="00C95DCA">
        <w:t>as zonas lacustre e fluvial/braço</w:t>
      </w:r>
      <w:proofErr w:type="gramEnd"/>
      <w:r w:rsidRPr="00C95DCA">
        <w:t xml:space="preserve"> Piracicaba. As diferenças entre as estações do ano para as quantidades de peixes capturados poderiam ser provocadas por migrações provocadas pelas mudanças nas variáveis </w:t>
      </w:r>
      <w:proofErr w:type="spellStart"/>
      <w:r w:rsidRPr="00C95DCA">
        <w:t>limnológicas</w:t>
      </w:r>
      <w:proofErr w:type="spellEnd"/>
      <w:r w:rsidRPr="00C95DCA">
        <w:t xml:space="preserve"> (</w:t>
      </w:r>
      <w:proofErr w:type="spellStart"/>
      <w:r w:rsidRPr="00C95DCA">
        <w:t>Petesse</w:t>
      </w:r>
      <w:proofErr w:type="spellEnd"/>
      <w:r w:rsidRPr="00C95DCA">
        <w:t xml:space="preserve">, </w:t>
      </w:r>
      <w:r w:rsidRPr="00C95DCA">
        <w:rPr>
          <w:i/>
        </w:rPr>
        <w:t>op.cit.</w:t>
      </w:r>
      <w:r w:rsidRPr="00C95DCA">
        <w:t>).</w:t>
      </w:r>
    </w:p>
    <w:p w:rsidR="005B4145" w:rsidRPr="00C95DCA" w:rsidRDefault="005B4145" w:rsidP="005B4145">
      <w:pPr>
        <w:pStyle w:val="Anexos"/>
        <w:tabs>
          <w:tab w:val="clear" w:pos="360"/>
          <w:tab w:val="clear" w:pos="1134"/>
        </w:tabs>
        <w:spacing w:line="240" w:lineRule="auto"/>
        <w:ind w:left="0" w:firstLine="567"/>
        <w:rPr>
          <w:rFonts w:ascii="Times New Roman" w:hAnsi="Times New Roman" w:cs="Times New Roman"/>
          <w:caps w:val="0"/>
          <w:szCs w:val="24"/>
        </w:rPr>
      </w:pPr>
    </w:p>
    <w:p w:rsidR="00C95DCA" w:rsidRPr="00C95DCA" w:rsidRDefault="00C95DCA" w:rsidP="005B4145">
      <w:pPr>
        <w:pStyle w:val="Anexos"/>
        <w:tabs>
          <w:tab w:val="clear" w:pos="360"/>
          <w:tab w:val="clear" w:pos="1134"/>
        </w:tabs>
        <w:spacing w:line="240" w:lineRule="auto"/>
        <w:ind w:left="0" w:firstLine="567"/>
        <w:rPr>
          <w:rFonts w:ascii="Times New Roman" w:hAnsi="Times New Roman" w:cs="Times New Roman"/>
          <w:caps w:val="0"/>
          <w:szCs w:val="24"/>
        </w:rPr>
      </w:pPr>
    </w:p>
    <w:p w:rsidR="00C95DCA" w:rsidRPr="00C95DCA" w:rsidRDefault="00C95DCA" w:rsidP="005B4145">
      <w:pPr>
        <w:pStyle w:val="Anexos"/>
        <w:tabs>
          <w:tab w:val="clear" w:pos="360"/>
          <w:tab w:val="clear" w:pos="1134"/>
        </w:tabs>
        <w:spacing w:line="240" w:lineRule="auto"/>
        <w:ind w:left="0" w:firstLine="567"/>
        <w:rPr>
          <w:rFonts w:ascii="Times New Roman" w:hAnsi="Times New Roman" w:cs="Times New Roman"/>
          <w:caps w:val="0"/>
          <w:szCs w:val="24"/>
        </w:rPr>
      </w:pPr>
    </w:p>
    <w:p w:rsidR="00C95DCA" w:rsidRPr="00C95DCA" w:rsidRDefault="00C95DCA" w:rsidP="005B4145">
      <w:pPr>
        <w:pStyle w:val="Anexos"/>
        <w:tabs>
          <w:tab w:val="clear" w:pos="360"/>
          <w:tab w:val="clear" w:pos="1134"/>
        </w:tabs>
        <w:spacing w:line="240" w:lineRule="auto"/>
        <w:ind w:left="0" w:firstLine="567"/>
        <w:rPr>
          <w:rFonts w:ascii="Times New Roman" w:hAnsi="Times New Roman" w:cs="Times New Roman"/>
          <w:caps w:val="0"/>
          <w:szCs w:val="24"/>
        </w:rPr>
      </w:pPr>
    </w:p>
    <w:p w:rsidR="00C95DCA" w:rsidRPr="00C95DCA" w:rsidRDefault="00C95DCA" w:rsidP="005B4145">
      <w:pPr>
        <w:pStyle w:val="Anexos"/>
        <w:tabs>
          <w:tab w:val="clear" w:pos="360"/>
          <w:tab w:val="clear" w:pos="1134"/>
        </w:tabs>
        <w:spacing w:line="240" w:lineRule="auto"/>
        <w:ind w:left="0" w:firstLine="567"/>
        <w:rPr>
          <w:rFonts w:ascii="Times New Roman" w:hAnsi="Times New Roman" w:cs="Times New Roman"/>
          <w:caps w:val="0"/>
          <w:szCs w:val="24"/>
        </w:rPr>
      </w:pPr>
    </w:p>
    <w:p w:rsidR="00C95DCA" w:rsidRPr="00C95DCA" w:rsidRDefault="00C95DCA" w:rsidP="005B4145">
      <w:pPr>
        <w:pStyle w:val="Anexos"/>
        <w:tabs>
          <w:tab w:val="clear" w:pos="360"/>
          <w:tab w:val="clear" w:pos="1134"/>
        </w:tabs>
        <w:spacing w:line="240" w:lineRule="auto"/>
        <w:ind w:left="0" w:firstLine="567"/>
        <w:rPr>
          <w:rFonts w:ascii="Times New Roman" w:hAnsi="Times New Roman" w:cs="Times New Roman"/>
          <w:caps w:val="0"/>
          <w:szCs w:val="24"/>
        </w:rPr>
      </w:pPr>
    </w:p>
    <w:p w:rsidR="00C95DCA" w:rsidRPr="00C95DCA" w:rsidRDefault="00C95DCA" w:rsidP="005B4145">
      <w:pPr>
        <w:pStyle w:val="Anexos"/>
        <w:tabs>
          <w:tab w:val="clear" w:pos="360"/>
          <w:tab w:val="clear" w:pos="1134"/>
        </w:tabs>
        <w:spacing w:line="240" w:lineRule="auto"/>
        <w:ind w:left="0" w:firstLine="567"/>
        <w:rPr>
          <w:rFonts w:ascii="Times New Roman" w:hAnsi="Times New Roman" w:cs="Times New Roman"/>
          <w:caps w:val="0"/>
          <w:szCs w:val="24"/>
        </w:rPr>
      </w:pPr>
    </w:p>
    <w:p w:rsidR="00C95DCA" w:rsidRPr="00C95DCA" w:rsidRDefault="00C95DCA" w:rsidP="005B4145">
      <w:pPr>
        <w:pStyle w:val="Anexos"/>
        <w:tabs>
          <w:tab w:val="clear" w:pos="360"/>
          <w:tab w:val="clear" w:pos="1134"/>
        </w:tabs>
        <w:spacing w:line="240" w:lineRule="auto"/>
        <w:ind w:left="0" w:firstLine="567"/>
        <w:rPr>
          <w:rFonts w:ascii="Times New Roman" w:hAnsi="Times New Roman" w:cs="Times New Roman"/>
          <w:caps w:val="0"/>
          <w:szCs w:val="24"/>
        </w:rPr>
      </w:pPr>
    </w:p>
    <w:p w:rsidR="00C95DCA" w:rsidRPr="00C95DCA" w:rsidRDefault="00C95DCA" w:rsidP="005B4145">
      <w:pPr>
        <w:pStyle w:val="Anexos"/>
        <w:tabs>
          <w:tab w:val="clear" w:pos="360"/>
          <w:tab w:val="clear" w:pos="1134"/>
        </w:tabs>
        <w:spacing w:line="240" w:lineRule="auto"/>
        <w:ind w:left="0" w:firstLine="567"/>
        <w:rPr>
          <w:rFonts w:ascii="Times New Roman" w:hAnsi="Times New Roman" w:cs="Times New Roman"/>
          <w:caps w:val="0"/>
          <w:szCs w:val="24"/>
        </w:rPr>
      </w:pPr>
    </w:p>
    <w:p w:rsidR="005B4145" w:rsidRPr="00C95DCA" w:rsidRDefault="005B4145" w:rsidP="005B4145">
      <w:pPr>
        <w:pStyle w:val="Legenda"/>
        <w:jc w:val="both"/>
        <w:rPr>
          <w:rFonts w:asciiTheme="minorHAnsi" w:hAnsiTheme="minorHAnsi"/>
          <w:caps/>
          <w:szCs w:val="24"/>
        </w:rPr>
      </w:pPr>
      <w:r w:rsidRPr="00C95DCA">
        <w:rPr>
          <w:rFonts w:asciiTheme="minorHAnsi" w:hAnsiTheme="minorHAnsi"/>
        </w:rPr>
        <w:t xml:space="preserve">Tabela </w:t>
      </w:r>
      <w:r w:rsidR="00232700" w:rsidRPr="00C95DCA">
        <w:rPr>
          <w:rFonts w:asciiTheme="minorHAnsi" w:hAnsiTheme="minorHAnsi"/>
        </w:rPr>
        <w:fldChar w:fldCharType="begin"/>
      </w:r>
      <w:r w:rsidRPr="00C95DCA">
        <w:rPr>
          <w:rFonts w:asciiTheme="minorHAnsi" w:hAnsiTheme="minorHAnsi"/>
        </w:rPr>
        <w:instrText xml:space="preserve"> SEQ Tabela \* ARABIC </w:instrText>
      </w:r>
      <w:r w:rsidR="00232700" w:rsidRPr="00C95DCA">
        <w:rPr>
          <w:rFonts w:asciiTheme="minorHAnsi" w:hAnsiTheme="minorHAnsi"/>
        </w:rPr>
        <w:fldChar w:fldCharType="separate"/>
      </w:r>
      <w:r w:rsidR="006449E6">
        <w:rPr>
          <w:rFonts w:asciiTheme="minorHAnsi" w:hAnsiTheme="minorHAnsi"/>
          <w:noProof/>
        </w:rPr>
        <w:t>7</w:t>
      </w:r>
      <w:r w:rsidR="00232700" w:rsidRPr="00C95DCA">
        <w:rPr>
          <w:rFonts w:asciiTheme="minorHAnsi" w:hAnsiTheme="minorHAnsi"/>
        </w:rPr>
        <w:fldChar w:fldCharType="end"/>
      </w:r>
      <w:r w:rsidRPr="00C95DCA">
        <w:rPr>
          <w:rFonts w:asciiTheme="minorHAnsi" w:hAnsiTheme="minorHAnsi"/>
        </w:rPr>
        <w:t>: T</w:t>
      </w:r>
      <w:r w:rsidRPr="00C95DCA">
        <w:rPr>
          <w:rFonts w:asciiTheme="minorHAnsi" w:hAnsiTheme="minorHAnsi"/>
          <w:szCs w:val="24"/>
        </w:rPr>
        <w:t xml:space="preserve">este </w:t>
      </w:r>
      <w:r w:rsidRPr="00C95DCA">
        <w:rPr>
          <w:rFonts w:asciiTheme="minorHAnsi" w:hAnsiTheme="minorHAnsi"/>
          <w:i/>
          <w:szCs w:val="24"/>
        </w:rPr>
        <w:t xml:space="preserve">a </w:t>
      </w:r>
      <w:proofErr w:type="spellStart"/>
      <w:r w:rsidRPr="00C95DCA">
        <w:rPr>
          <w:rFonts w:asciiTheme="minorHAnsi" w:hAnsiTheme="minorHAnsi"/>
          <w:i/>
          <w:szCs w:val="24"/>
        </w:rPr>
        <w:t>posteriori</w:t>
      </w:r>
      <w:proofErr w:type="spellEnd"/>
      <w:r w:rsidRPr="00C95DCA">
        <w:rPr>
          <w:rFonts w:asciiTheme="minorHAnsi" w:hAnsiTheme="minorHAnsi"/>
          <w:szCs w:val="24"/>
        </w:rPr>
        <w:t xml:space="preserve"> entre as médias ajustadas de </w:t>
      </w:r>
      <w:proofErr w:type="spellStart"/>
      <w:r w:rsidRPr="00C95DCA">
        <w:rPr>
          <w:rFonts w:asciiTheme="minorHAnsi" w:hAnsiTheme="minorHAnsi"/>
          <w:szCs w:val="24"/>
        </w:rPr>
        <w:t>lny</w:t>
      </w:r>
      <w:proofErr w:type="spellEnd"/>
      <w:r w:rsidRPr="00C95DCA">
        <w:rPr>
          <w:rFonts w:asciiTheme="minorHAnsi" w:hAnsiTheme="minorHAnsi"/>
          <w:szCs w:val="24"/>
        </w:rPr>
        <w:t xml:space="preserve"> (logaritmo </w:t>
      </w:r>
      <w:proofErr w:type="spellStart"/>
      <w:r w:rsidRPr="00C95DCA">
        <w:rPr>
          <w:rFonts w:asciiTheme="minorHAnsi" w:hAnsiTheme="minorHAnsi"/>
          <w:szCs w:val="24"/>
        </w:rPr>
        <w:t>neperiano</w:t>
      </w:r>
      <w:proofErr w:type="spellEnd"/>
      <w:r w:rsidRPr="00C95DCA">
        <w:rPr>
          <w:rFonts w:asciiTheme="minorHAnsi" w:hAnsiTheme="minorHAnsi"/>
          <w:szCs w:val="24"/>
        </w:rPr>
        <w:t xml:space="preserve"> da captura, em kg) obtidas a partir do modelo final </w:t>
      </w:r>
      <w:r w:rsidRPr="00C95DCA">
        <w:rPr>
          <w:rFonts w:asciiTheme="minorHAnsi" w:hAnsiTheme="minorHAnsi"/>
          <w:caps/>
          <w:position w:val="-10"/>
          <w:szCs w:val="24"/>
        </w:rPr>
        <w:object w:dxaOrig="2000" w:dyaOrig="320">
          <v:shape id="_x0000_i1052" type="#_x0000_t75" style="width:100.15pt;height:16.9pt" o:ole="">
            <v:imagedata r:id="rId61" o:title=""/>
          </v:shape>
          <o:OLEObject Type="Embed" ProgID="Equation.3" ShapeID="_x0000_i1052" DrawAspect="Content" ObjectID="_1564769870" r:id="rId62"/>
        </w:object>
      </w:r>
      <w:r w:rsidRPr="00C95DCA">
        <w:rPr>
          <w:rFonts w:asciiTheme="minorHAnsi" w:hAnsiTheme="minorHAnsi"/>
          <w:szCs w:val="24"/>
        </w:rPr>
        <w:t>. Comparação entre as zonas da represa (</w:t>
      </w:r>
      <w:proofErr w:type="spellStart"/>
      <w:r w:rsidRPr="00C95DCA">
        <w:rPr>
          <w:rFonts w:asciiTheme="minorHAnsi" w:hAnsiTheme="minorHAnsi"/>
          <w:szCs w:val="24"/>
        </w:rPr>
        <w:t>lake</w:t>
      </w:r>
      <w:proofErr w:type="spellEnd"/>
      <w:r w:rsidRPr="00C95DCA">
        <w:rPr>
          <w:rFonts w:asciiTheme="minorHAnsi" w:hAnsiTheme="minorHAnsi"/>
          <w:szCs w:val="24"/>
        </w:rPr>
        <w:t xml:space="preserve">= zona lacustre; </w:t>
      </w:r>
      <w:proofErr w:type="spellStart"/>
      <w:r w:rsidRPr="00C95DCA">
        <w:rPr>
          <w:rFonts w:asciiTheme="minorHAnsi" w:hAnsiTheme="minorHAnsi"/>
          <w:szCs w:val="24"/>
        </w:rPr>
        <w:t>rp</w:t>
      </w:r>
      <w:proofErr w:type="spellEnd"/>
      <w:r w:rsidRPr="00C95DCA">
        <w:rPr>
          <w:rFonts w:asciiTheme="minorHAnsi" w:hAnsiTheme="minorHAnsi"/>
          <w:szCs w:val="24"/>
        </w:rPr>
        <w:t xml:space="preserve">= zona fluvial/braço piracicaba; </w:t>
      </w:r>
      <w:proofErr w:type="spellStart"/>
      <w:proofErr w:type="gramStart"/>
      <w:r w:rsidRPr="00C95DCA">
        <w:rPr>
          <w:rFonts w:asciiTheme="minorHAnsi" w:hAnsiTheme="minorHAnsi"/>
          <w:szCs w:val="24"/>
        </w:rPr>
        <w:t>rt</w:t>
      </w:r>
      <w:proofErr w:type="spellEnd"/>
      <w:proofErr w:type="gramEnd"/>
      <w:r w:rsidRPr="00C95DCA">
        <w:rPr>
          <w:rFonts w:asciiTheme="minorHAnsi" w:hAnsiTheme="minorHAnsi"/>
          <w:szCs w:val="24"/>
        </w:rPr>
        <w:t xml:space="preserve">= zona fluvial/braço </w:t>
      </w:r>
      <w:proofErr w:type="spellStart"/>
      <w:r w:rsidRPr="00C95DCA">
        <w:rPr>
          <w:rFonts w:asciiTheme="minorHAnsi" w:hAnsiTheme="minorHAnsi"/>
          <w:szCs w:val="24"/>
        </w:rPr>
        <w:t>tietê</w:t>
      </w:r>
      <w:proofErr w:type="spellEnd"/>
      <w:r w:rsidRPr="00C95DCA">
        <w:rPr>
          <w:rFonts w:asciiTheme="minorHAnsi" w:hAnsiTheme="minorHAnsi"/>
          <w:szCs w:val="24"/>
        </w:rPr>
        <w:t xml:space="preserve">; trans= zona da transição) em relação às estações do ano (seca e chuvosa). </w:t>
      </w:r>
      <w:proofErr w:type="gramStart"/>
      <w:r w:rsidRPr="00C95DCA">
        <w:rPr>
          <w:rFonts w:asciiTheme="minorHAnsi" w:hAnsiTheme="minorHAnsi"/>
          <w:szCs w:val="24"/>
        </w:rPr>
        <w:t>os</w:t>
      </w:r>
      <w:proofErr w:type="gramEnd"/>
      <w:r w:rsidRPr="00C95DCA">
        <w:rPr>
          <w:rFonts w:asciiTheme="minorHAnsi" w:hAnsiTheme="minorHAnsi"/>
          <w:szCs w:val="24"/>
        </w:rPr>
        <w:t xml:space="preserve"> números entre parêntesis representam os </w:t>
      </w:r>
      <w:proofErr w:type="spellStart"/>
      <w:r w:rsidRPr="00C95DCA">
        <w:rPr>
          <w:rFonts w:asciiTheme="minorHAnsi" w:hAnsiTheme="minorHAnsi"/>
          <w:szCs w:val="24"/>
        </w:rPr>
        <w:t>antilogaritmos</w:t>
      </w:r>
      <w:proofErr w:type="spellEnd"/>
      <w:r w:rsidRPr="00C95DCA">
        <w:rPr>
          <w:rFonts w:asciiTheme="minorHAnsi" w:hAnsiTheme="minorHAnsi"/>
          <w:szCs w:val="24"/>
        </w:rPr>
        <w:t xml:space="preserve"> das médias ajustadas, em escala aritmética.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846"/>
        <w:gridCol w:w="1065"/>
        <w:gridCol w:w="1558"/>
        <w:gridCol w:w="5256"/>
      </w:tblGrid>
      <w:tr w:rsidR="005B4145" w:rsidRPr="00C95DCA" w:rsidTr="005B4145">
        <w:trPr>
          <w:cantSplit/>
          <w:jc w:val="center"/>
        </w:trPr>
        <w:tc>
          <w:tcPr>
            <w:tcW w:w="0" w:type="auto"/>
            <w:vAlign w:val="center"/>
          </w:tcPr>
          <w:p w:rsidR="005B4145" w:rsidRPr="00C95DCA" w:rsidRDefault="005B4145" w:rsidP="005B4145">
            <w:pPr>
              <w:pStyle w:val="Recuodecorpodetexto2"/>
              <w:spacing w:after="0" w:line="240" w:lineRule="auto"/>
              <w:ind w:left="0"/>
              <w:rPr>
                <w:rFonts w:ascii="Times New Roman" w:hAnsi="Times New Roman" w:cs="Times New Roman"/>
                <w:b/>
                <w:bCs/>
                <w:sz w:val="18"/>
                <w:szCs w:val="18"/>
              </w:rPr>
            </w:pPr>
            <w:r w:rsidRPr="00C95DCA">
              <w:rPr>
                <w:rFonts w:ascii="Times New Roman" w:hAnsi="Times New Roman" w:cs="Times New Roman"/>
                <w:b/>
                <w:bCs/>
                <w:sz w:val="18"/>
                <w:szCs w:val="18"/>
              </w:rPr>
              <w:t>Zona</w:t>
            </w:r>
          </w:p>
        </w:tc>
        <w:tc>
          <w:tcPr>
            <w:tcW w:w="0" w:type="auto"/>
            <w:vAlign w:val="center"/>
          </w:tcPr>
          <w:p w:rsidR="005B4145" w:rsidRPr="00C95DCA" w:rsidRDefault="005B4145" w:rsidP="005B4145">
            <w:pPr>
              <w:pStyle w:val="Recuodecorpodetexto2"/>
              <w:spacing w:after="0" w:line="240" w:lineRule="auto"/>
              <w:ind w:left="0"/>
              <w:rPr>
                <w:rFonts w:ascii="Times New Roman" w:hAnsi="Times New Roman" w:cs="Times New Roman"/>
                <w:b/>
                <w:bCs/>
                <w:sz w:val="18"/>
                <w:szCs w:val="18"/>
              </w:rPr>
            </w:pPr>
            <w:r w:rsidRPr="00C95DCA">
              <w:rPr>
                <w:rFonts w:ascii="Times New Roman" w:hAnsi="Times New Roman" w:cs="Times New Roman"/>
                <w:b/>
                <w:bCs/>
                <w:sz w:val="18"/>
                <w:szCs w:val="18"/>
              </w:rPr>
              <w:t>Estação</w:t>
            </w:r>
          </w:p>
        </w:tc>
        <w:tc>
          <w:tcPr>
            <w:tcW w:w="1065" w:type="dxa"/>
            <w:vAlign w:val="center"/>
          </w:tcPr>
          <w:p w:rsidR="005B4145" w:rsidRPr="00C95DCA" w:rsidRDefault="005B4145" w:rsidP="005B4145">
            <w:pPr>
              <w:pStyle w:val="Anexos"/>
              <w:tabs>
                <w:tab w:val="clear" w:pos="360"/>
                <w:tab w:val="clear" w:pos="1134"/>
              </w:tabs>
              <w:spacing w:line="240" w:lineRule="auto"/>
              <w:ind w:left="0" w:firstLine="0"/>
              <w:jc w:val="center"/>
              <w:rPr>
                <w:rFonts w:ascii="Times New Roman" w:hAnsi="Times New Roman" w:cs="Times New Roman"/>
                <w:b/>
                <w:bCs/>
                <w:caps w:val="0"/>
                <w:sz w:val="18"/>
                <w:szCs w:val="18"/>
              </w:rPr>
            </w:pPr>
            <w:r w:rsidRPr="00C95DCA">
              <w:rPr>
                <w:rFonts w:ascii="Times New Roman" w:hAnsi="Times New Roman" w:cs="Times New Roman"/>
                <w:b/>
                <w:bCs/>
                <w:caps w:val="0"/>
                <w:sz w:val="18"/>
                <w:szCs w:val="18"/>
              </w:rPr>
              <w:t xml:space="preserve">Captura média ajustada </w:t>
            </w:r>
          </w:p>
          <w:p w:rsidR="005B4145" w:rsidRPr="00C95DCA" w:rsidRDefault="005B4145" w:rsidP="005B4145">
            <w:pPr>
              <w:pStyle w:val="Recuodecorpodetexto2"/>
              <w:spacing w:after="0" w:line="240" w:lineRule="auto"/>
              <w:ind w:left="0"/>
              <w:rPr>
                <w:rFonts w:ascii="Times New Roman" w:hAnsi="Times New Roman" w:cs="Times New Roman"/>
                <w:b/>
                <w:bCs/>
                <w:sz w:val="18"/>
                <w:szCs w:val="18"/>
              </w:rPr>
            </w:pPr>
            <w:r w:rsidRPr="00C95DCA">
              <w:rPr>
                <w:rFonts w:ascii="Times New Roman" w:hAnsi="Times New Roman" w:cs="Times New Roman"/>
                <w:caps/>
                <w:position w:val="-10"/>
                <w:sz w:val="18"/>
                <w:szCs w:val="18"/>
              </w:rPr>
              <w:object w:dxaOrig="440" w:dyaOrig="320">
                <v:shape id="_x0000_i1053" type="#_x0000_t75" style="width:21.9pt;height:16.9pt" o:ole="">
                  <v:imagedata r:id="rId63" o:title=""/>
                </v:shape>
                <o:OLEObject Type="Embed" ProgID="Equation.3" ShapeID="_x0000_i1053" DrawAspect="Content" ObjectID="_1564769871" r:id="rId64"/>
              </w:object>
            </w:r>
            <w:r w:rsidRPr="00C95DCA">
              <w:rPr>
                <w:rFonts w:ascii="Times New Roman" w:hAnsi="Times New Roman" w:cs="Times New Roman"/>
                <w:b/>
                <w:bCs/>
                <w:sz w:val="18"/>
                <w:szCs w:val="18"/>
              </w:rPr>
              <w:t xml:space="preserve"> ± </w:t>
            </w:r>
            <w:proofErr w:type="spellStart"/>
            <w:r w:rsidRPr="00C95DCA">
              <w:rPr>
                <w:rFonts w:ascii="Times New Roman" w:hAnsi="Times New Roman" w:cs="Times New Roman"/>
                <w:b/>
                <w:bCs/>
                <w:sz w:val="18"/>
                <w:szCs w:val="18"/>
              </w:rPr>
              <w:t>ep</w:t>
            </w:r>
            <w:proofErr w:type="spellEnd"/>
            <w:r w:rsidRPr="00C95DCA">
              <w:rPr>
                <w:rFonts w:ascii="Times New Roman" w:hAnsi="Times New Roman" w:cs="Times New Roman"/>
                <w:b/>
                <w:bCs/>
                <w:sz w:val="18"/>
                <w:szCs w:val="18"/>
              </w:rPr>
              <w:t xml:space="preserve"> (kg)</w:t>
            </w:r>
          </w:p>
        </w:tc>
        <w:tc>
          <w:tcPr>
            <w:tcW w:w="1558" w:type="dxa"/>
            <w:vAlign w:val="center"/>
          </w:tcPr>
          <w:p w:rsidR="005B4145" w:rsidRPr="00C95DCA" w:rsidRDefault="005B4145" w:rsidP="005B4145">
            <w:pPr>
              <w:pStyle w:val="Recuodecorpodetexto2"/>
              <w:spacing w:after="0" w:line="240" w:lineRule="auto"/>
              <w:ind w:left="0"/>
              <w:rPr>
                <w:rFonts w:ascii="Times New Roman" w:hAnsi="Times New Roman" w:cs="Times New Roman"/>
                <w:b/>
                <w:bCs/>
                <w:sz w:val="18"/>
                <w:szCs w:val="18"/>
              </w:rPr>
            </w:pPr>
            <w:r w:rsidRPr="00C95DCA">
              <w:rPr>
                <w:rFonts w:ascii="Times New Roman" w:hAnsi="Times New Roman" w:cs="Times New Roman"/>
                <w:b/>
                <w:bCs/>
                <w:sz w:val="18"/>
                <w:szCs w:val="18"/>
              </w:rPr>
              <w:t>Comparação entre essas médias ajustadas das estações seca e chuvosa</w:t>
            </w:r>
          </w:p>
        </w:tc>
        <w:tc>
          <w:tcPr>
            <w:tcW w:w="0" w:type="auto"/>
            <w:vMerge w:val="restart"/>
            <w:vAlign w:val="center"/>
          </w:tcPr>
          <w:p w:rsidR="005B4145" w:rsidRPr="00C95DCA" w:rsidRDefault="005B4145" w:rsidP="005B4145">
            <w:pPr>
              <w:pStyle w:val="Recuodecorpodetexto2"/>
              <w:spacing w:after="0" w:line="240" w:lineRule="auto"/>
              <w:ind w:left="0"/>
              <w:rPr>
                <w:rFonts w:ascii="Times New Roman" w:hAnsi="Times New Roman" w:cs="Times New Roman"/>
                <w:b/>
                <w:bCs/>
                <w:sz w:val="18"/>
                <w:szCs w:val="18"/>
              </w:rPr>
            </w:pPr>
            <w:r w:rsidRPr="00C95DCA">
              <w:rPr>
                <w:rFonts w:ascii="Times New Roman" w:hAnsi="Times New Roman" w:cs="Times New Roman"/>
                <w:b/>
                <w:noProof/>
                <w:sz w:val="18"/>
                <w:szCs w:val="18"/>
              </w:rPr>
              <w:drawing>
                <wp:inline distT="0" distB="0" distL="0" distR="0">
                  <wp:extent cx="3196590" cy="3625850"/>
                  <wp:effectExtent l="0" t="0" r="3810" b="0"/>
                  <wp:docPr id="278"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65">
                            <a:grayscl/>
                          </a:blip>
                          <a:srcRect/>
                          <a:stretch>
                            <a:fillRect/>
                          </a:stretch>
                        </pic:blipFill>
                        <pic:spPr bwMode="auto">
                          <a:xfrm>
                            <a:off x="0" y="0"/>
                            <a:ext cx="3196590" cy="3625850"/>
                          </a:xfrm>
                          <a:prstGeom prst="rect">
                            <a:avLst/>
                          </a:prstGeom>
                          <a:noFill/>
                          <a:ln w="9525">
                            <a:noFill/>
                            <a:miter lim="800000"/>
                            <a:headEnd/>
                            <a:tailEnd/>
                          </a:ln>
                        </pic:spPr>
                      </pic:pic>
                    </a:graphicData>
                  </a:graphic>
                </wp:inline>
              </w:drawing>
            </w:r>
          </w:p>
        </w:tc>
      </w:tr>
      <w:tr w:rsidR="005B4145" w:rsidRPr="00C95DCA" w:rsidTr="005B4145">
        <w:trPr>
          <w:cantSplit/>
          <w:jc w:val="center"/>
        </w:trPr>
        <w:tc>
          <w:tcPr>
            <w:tcW w:w="0" w:type="auto"/>
            <w:vMerge w:val="restart"/>
            <w:vAlign w:val="center"/>
          </w:tcPr>
          <w:p w:rsidR="005B4145" w:rsidRPr="00C95DCA" w:rsidRDefault="005B4145" w:rsidP="005B4145">
            <w:pPr>
              <w:pStyle w:val="Recuodecorpodetexto2"/>
              <w:spacing w:after="0" w:line="240" w:lineRule="auto"/>
              <w:ind w:left="0"/>
              <w:rPr>
                <w:rFonts w:ascii="Times New Roman" w:hAnsi="Times New Roman" w:cs="Times New Roman"/>
                <w:b/>
                <w:bCs/>
                <w:sz w:val="18"/>
                <w:szCs w:val="18"/>
              </w:rPr>
            </w:pPr>
            <w:r w:rsidRPr="00C95DCA">
              <w:rPr>
                <w:rFonts w:ascii="Times New Roman" w:hAnsi="Times New Roman" w:cs="Times New Roman"/>
                <w:b/>
                <w:bCs/>
                <w:sz w:val="18"/>
                <w:szCs w:val="18"/>
              </w:rPr>
              <w:t>LAKE</w:t>
            </w:r>
          </w:p>
        </w:tc>
        <w:tc>
          <w:tcPr>
            <w:tcW w:w="0" w:type="auto"/>
            <w:vAlign w:val="center"/>
          </w:tcPr>
          <w:p w:rsidR="005B4145" w:rsidRPr="00C95DCA" w:rsidRDefault="005B4145" w:rsidP="005B4145">
            <w:pPr>
              <w:pStyle w:val="Recuodecorpodetexto2"/>
              <w:spacing w:after="0" w:line="240" w:lineRule="auto"/>
              <w:ind w:left="0"/>
              <w:rPr>
                <w:rFonts w:ascii="Times New Roman" w:hAnsi="Times New Roman" w:cs="Times New Roman"/>
                <w:sz w:val="18"/>
                <w:szCs w:val="18"/>
              </w:rPr>
            </w:pPr>
            <w:r w:rsidRPr="00C95DCA">
              <w:rPr>
                <w:rFonts w:ascii="Times New Roman" w:hAnsi="Times New Roman" w:cs="Times New Roman"/>
                <w:sz w:val="18"/>
                <w:szCs w:val="18"/>
              </w:rPr>
              <w:t>Seca</w:t>
            </w:r>
          </w:p>
        </w:tc>
        <w:tc>
          <w:tcPr>
            <w:tcW w:w="1065" w:type="dxa"/>
            <w:vAlign w:val="center"/>
          </w:tcPr>
          <w:p w:rsidR="005B4145" w:rsidRPr="00C95DCA" w:rsidRDefault="005B4145" w:rsidP="005B4145">
            <w:pPr>
              <w:pStyle w:val="Anexos"/>
              <w:tabs>
                <w:tab w:val="clear" w:pos="360"/>
                <w:tab w:val="clear" w:pos="1134"/>
              </w:tabs>
              <w:spacing w:line="240" w:lineRule="auto"/>
              <w:ind w:left="0" w:firstLine="0"/>
              <w:jc w:val="center"/>
              <w:rPr>
                <w:rFonts w:ascii="Times New Roman" w:hAnsi="Times New Roman" w:cs="Times New Roman"/>
                <w:caps w:val="0"/>
                <w:sz w:val="18"/>
                <w:szCs w:val="18"/>
              </w:rPr>
            </w:pPr>
            <w:proofErr w:type="gramStart"/>
            <w:r w:rsidRPr="00C95DCA">
              <w:rPr>
                <w:rFonts w:ascii="Times New Roman" w:hAnsi="Times New Roman" w:cs="Times New Roman"/>
                <w:caps w:val="0"/>
                <w:sz w:val="18"/>
                <w:szCs w:val="18"/>
              </w:rPr>
              <w:t>5,</w:t>
            </w:r>
            <w:proofErr w:type="gramEnd"/>
            <w:r w:rsidRPr="00C95DCA">
              <w:rPr>
                <w:rFonts w:ascii="Times New Roman" w:hAnsi="Times New Roman" w:cs="Times New Roman"/>
                <w:caps w:val="0"/>
                <w:sz w:val="18"/>
                <w:szCs w:val="18"/>
              </w:rPr>
              <w:t>534 ± 0,152 (253,15)</w:t>
            </w:r>
          </w:p>
        </w:tc>
        <w:tc>
          <w:tcPr>
            <w:tcW w:w="1558" w:type="dxa"/>
            <w:vMerge w:val="restart"/>
            <w:vAlign w:val="center"/>
          </w:tcPr>
          <w:p w:rsidR="005B4145" w:rsidRPr="00C95DCA" w:rsidRDefault="005B4145" w:rsidP="005B4145">
            <w:pPr>
              <w:pStyle w:val="Recuodecorpodetexto2"/>
              <w:spacing w:after="0" w:line="240" w:lineRule="auto"/>
              <w:ind w:left="0"/>
              <w:jc w:val="center"/>
              <w:rPr>
                <w:rFonts w:ascii="Times New Roman" w:hAnsi="Times New Roman" w:cs="Times New Roman"/>
                <w:sz w:val="18"/>
                <w:szCs w:val="18"/>
              </w:rPr>
            </w:pPr>
            <w:r w:rsidRPr="00C95DCA">
              <w:rPr>
                <w:rFonts w:ascii="Times New Roman" w:hAnsi="Times New Roman" w:cs="Times New Roman"/>
                <w:bCs/>
                <w:sz w:val="18"/>
                <w:szCs w:val="18"/>
              </w:rPr>
              <w:t xml:space="preserve">0.3461 </w:t>
            </w:r>
            <w:proofErr w:type="spellStart"/>
            <w:r w:rsidRPr="00C95DCA">
              <w:rPr>
                <w:rFonts w:ascii="Times New Roman" w:hAnsi="Times New Roman" w:cs="Times New Roman"/>
                <w:bCs/>
                <w:sz w:val="18"/>
                <w:szCs w:val="18"/>
              </w:rPr>
              <w:t>ns</w:t>
            </w:r>
            <w:proofErr w:type="spellEnd"/>
          </w:p>
        </w:tc>
        <w:tc>
          <w:tcPr>
            <w:tcW w:w="0" w:type="auto"/>
            <w:vMerge/>
            <w:vAlign w:val="center"/>
          </w:tcPr>
          <w:p w:rsidR="005B4145" w:rsidRPr="00C95DCA" w:rsidRDefault="005B4145" w:rsidP="005B4145">
            <w:pPr>
              <w:pStyle w:val="Recuodecorpodetexto2"/>
              <w:spacing w:after="0" w:line="240" w:lineRule="auto"/>
              <w:ind w:left="0"/>
              <w:rPr>
                <w:rFonts w:ascii="Times New Roman" w:hAnsi="Times New Roman" w:cs="Times New Roman"/>
                <w:sz w:val="18"/>
                <w:szCs w:val="18"/>
              </w:rPr>
            </w:pPr>
          </w:p>
        </w:tc>
      </w:tr>
      <w:tr w:rsidR="005B4145" w:rsidRPr="00C95DCA" w:rsidTr="005B4145">
        <w:trPr>
          <w:cantSplit/>
          <w:jc w:val="center"/>
        </w:trPr>
        <w:tc>
          <w:tcPr>
            <w:tcW w:w="0" w:type="auto"/>
            <w:vMerge/>
            <w:vAlign w:val="center"/>
          </w:tcPr>
          <w:p w:rsidR="005B4145" w:rsidRPr="00C95DCA" w:rsidRDefault="005B4145" w:rsidP="005B4145">
            <w:pPr>
              <w:pStyle w:val="Recuodecorpodetexto2"/>
              <w:spacing w:after="0" w:line="240" w:lineRule="auto"/>
              <w:ind w:left="0"/>
              <w:rPr>
                <w:rFonts w:ascii="Times New Roman" w:hAnsi="Times New Roman" w:cs="Times New Roman"/>
                <w:b/>
                <w:bCs/>
                <w:sz w:val="18"/>
                <w:szCs w:val="18"/>
              </w:rPr>
            </w:pPr>
          </w:p>
        </w:tc>
        <w:tc>
          <w:tcPr>
            <w:tcW w:w="0" w:type="auto"/>
            <w:vAlign w:val="center"/>
          </w:tcPr>
          <w:p w:rsidR="005B4145" w:rsidRPr="00C95DCA" w:rsidRDefault="005B4145" w:rsidP="005B4145">
            <w:pPr>
              <w:pStyle w:val="Recuodecorpodetexto2"/>
              <w:spacing w:after="0" w:line="240" w:lineRule="auto"/>
              <w:ind w:left="0"/>
              <w:rPr>
                <w:rFonts w:ascii="Times New Roman" w:hAnsi="Times New Roman" w:cs="Times New Roman"/>
                <w:sz w:val="18"/>
                <w:szCs w:val="18"/>
              </w:rPr>
            </w:pPr>
            <w:r w:rsidRPr="00C95DCA">
              <w:rPr>
                <w:rFonts w:ascii="Times New Roman" w:hAnsi="Times New Roman" w:cs="Times New Roman"/>
                <w:sz w:val="18"/>
                <w:szCs w:val="18"/>
              </w:rPr>
              <w:t>Chuvosa</w:t>
            </w:r>
          </w:p>
        </w:tc>
        <w:tc>
          <w:tcPr>
            <w:tcW w:w="1065" w:type="dxa"/>
            <w:vAlign w:val="center"/>
          </w:tcPr>
          <w:p w:rsidR="005B4145" w:rsidRPr="00C95DCA" w:rsidRDefault="005B4145" w:rsidP="005B4145">
            <w:pPr>
              <w:pStyle w:val="Anexos"/>
              <w:tabs>
                <w:tab w:val="clear" w:pos="360"/>
                <w:tab w:val="clear" w:pos="1134"/>
              </w:tabs>
              <w:spacing w:line="240" w:lineRule="auto"/>
              <w:ind w:left="0" w:firstLine="0"/>
              <w:jc w:val="center"/>
              <w:rPr>
                <w:rFonts w:ascii="Times New Roman" w:hAnsi="Times New Roman" w:cs="Times New Roman"/>
                <w:caps w:val="0"/>
                <w:sz w:val="18"/>
                <w:szCs w:val="18"/>
              </w:rPr>
            </w:pPr>
            <w:proofErr w:type="gramStart"/>
            <w:r w:rsidRPr="00C95DCA">
              <w:rPr>
                <w:rFonts w:ascii="Times New Roman" w:hAnsi="Times New Roman" w:cs="Times New Roman"/>
                <w:caps w:val="0"/>
                <w:sz w:val="18"/>
                <w:szCs w:val="18"/>
              </w:rPr>
              <w:t>5,</w:t>
            </w:r>
            <w:proofErr w:type="gramEnd"/>
            <w:r w:rsidRPr="00C95DCA">
              <w:rPr>
                <w:rFonts w:ascii="Times New Roman" w:hAnsi="Times New Roman" w:cs="Times New Roman"/>
                <w:caps w:val="0"/>
                <w:sz w:val="18"/>
                <w:szCs w:val="18"/>
              </w:rPr>
              <w:t>743 ± 0,142 (312,00)</w:t>
            </w:r>
          </w:p>
        </w:tc>
        <w:tc>
          <w:tcPr>
            <w:tcW w:w="1558" w:type="dxa"/>
            <w:vMerge/>
            <w:vAlign w:val="center"/>
          </w:tcPr>
          <w:p w:rsidR="005B4145" w:rsidRPr="00C95DCA" w:rsidRDefault="005B4145" w:rsidP="005B4145">
            <w:pPr>
              <w:pStyle w:val="Recuodecorpodetexto2"/>
              <w:spacing w:after="0" w:line="240" w:lineRule="auto"/>
              <w:ind w:left="0"/>
              <w:rPr>
                <w:rFonts w:ascii="Times New Roman" w:hAnsi="Times New Roman" w:cs="Times New Roman"/>
                <w:sz w:val="18"/>
                <w:szCs w:val="18"/>
              </w:rPr>
            </w:pPr>
          </w:p>
        </w:tc>
        <w:tc>
          <w:tcPr>
            <w:tcW w:w="0" w:type="auto"/>
            <w:vMerge/>
            <w:vAlign w:val="center"/>
          </w:tcPr>
          <w:p w:rsidR="005B4145" w:rsidRPr="00C95DCA" w:rsidRDefault="005B4145" w:rsidP="005B4145">
            <w:pPr>
              <w:pStyle w:val="Recuodecorpodetexto2"/>
              <w:spacing w:after="0" w:line="240" w:lineRule="auto"/>
              <w:ind w:left="0"/>
              <w:rPr>
                <w:rFonts w:ascii="Times New Roman" w:hAnsi="Times New Roman" w:cs="Times New Roman"/>
                <w:sz w:val="18"/>
                <w:szCs w:val="18"/>
              </w:rPr>
            </w:pPr>
          </w:p>
        </w:tc>
      </w:tr>
      <w:tr w:rsidR="005B4145" w:rsidRPr="00C95DCA" w:rsidTr="005B4145">
        <w:trPr>
          <w:cantSplit/>
          <w:jc w:val="center"/>
        </w:trPr>
        <w:tc>
          <w:tcPr>
            <w:tcW w:w="0" w:type="auto"/>
            <w:vMerge w:val="restart"/>
            <w:vAlign w:val="center"/>
          </w:tcPr>
          <w:p w:rsidR="005B4145" w:rsidRPr="00C95DCA" w:rsidRDefault="005B4145" w:rsidP="005B4145">
            <w:pPr>
              <w:pStyle w:val="Recuodecorpodetexto2"/>
              <w:spacing w:after="0" w:line="240" w:lineRule="auto"/>
              <w:ind w:left="0"/>
              <w:rPr>
                <w:rFonts w:ascii="Times New Roman" w:hAnsi="Times New Roman" w:cs="Times New Roman"/>
                <w:b/>
                <w:bCs/>
                <w:sz w:val="18"/>
                <w:szCs w:val="18"/>
              </w:rPr>
            </w:pPr>
            <w:r w:rsidRPr="00C95DCA">
              <w:rPr>
                <w:rFonts w:ascii="Times New Roman" w:hAnsi="Times New Roman" w:cs="Times New Roman"/>
                <w:b/>
                <w:bCs/>
                <w:sz w:val="18"/>
                <w:szCs w:val="18"/>
              </w:rPr>
              <w:t>RP</w:t>
            </w:r>
          </w:p>
        </w:tc>
        <w:tc>
          <w:tcPr>
            <w:tcW w:w="0" w:type="auto"/>
            <w:vAlign w:val="center"/>
          </w:tcPr>
          <w:p w:rsidR="005B4145" w:rsidRPr="00C95DCA" w:rsidRDefault="005B4145" w:rsidP="005B4145">
            <w:pPr>
              <w:pStyle w:val="Recuodecorpodetexto2"/>
              <w:spacing w:after="0" w:line="240" w:lineRule="auto"/>
              <w:ind w:left="0"/>
              <w:rPr>
                <w:rFonts w:ascii="Times New Roman" w:hAnsi="Times New Roman" w:cs="Times New Roman"/>
                <w:sz w:val="18"/>
                <w:szCs w:val="18"/>
              </w:rPr>
            </w:pPr>
            <w:r w:rsidRPr="00C95DCA">
              <w:rPr>
                <w:rFonts w:ascii="Times New Roman" w:hAnsi="Times New Roman" w:cs="Times New Roman"/>
                <w:sz w:val="18"/>
                <w:szCs w:val="18"/>
              </w:rPr>
              <w:t>Seca</w:t>
            </w:r>
          </w:p>
        </w:tc>
        <w:tc>
          <w:tcPr>
            <w:tcW w:w="1065" w:type="dxa"/>
            <w:vAlign w:val="center"/>
          </w:tcPr>
          <w:p w:rsidR="005B4145" w:rsidRPr="00C95DCA" w:rsidRDefault="005B4145" w:rsidP="005B4145">
            <w:pPr>
              <w:pStyle w:val="Anexos"/>
              <w:tabs>
                <w:tab w:val="clear" w:pos="360"/>
                <w:tab w:val="clear" w:pos="1134"/>
              </w:tabs>
              <w:spacing w:line="240" w:lineRule="auto"/>
              <w:ind w:left="0" w:firstLine="0"/>
              <w:jc w:val="center"/>
              <w:rPr>
                <w:rFonts w:ascii="Times New Roman" w:hAnsi="Times New Roman" w:cs="Times New Roman"/>
                <w:caps w:val="0"/>
                <w:sz w:val="18"/>
                <w:szCs w:val="18"/>
              </w:rPr>
            </w:pPr>
            <w:proofErr w:type="gramStart"/>
            <w:r w:rsidRPr="00C95DCA">
              <w:rPr>
                <w:rFonts w:ascii="Times New Roman" w:hAnsi="Times New Roman" w:cs="Times New Roman"/>
                <w:caps w:val="0"/>
                <w:sz w:val="18"/>
                <w:szCs w:val="18"/>
              </w:rPr>
              <w:t>5,</w:t>
            </w:r>
            <w:proofErr w:type="gramEnd"/>
            <w:r w:rsidRPr="00C95DCA">
              <w:rPr>
                <w:rFonts w:ascii="Times New Roman" w:hAnsi="Times New Roman" w:cs="Times New Roman"/>
                <w:caps w:val="0"/>
                <w:sz w:val="18"/>
                <w:szCs w:val="18"/>
              </w:rPr>
              <w:t>386 ± 0,107 (218,33)</w:t>
            </w:r>
          </w:p>
        </w:tc>
        <w:tc>
          <w:tcPr>
            <w:tcW w:w="1558" w:type="dxa"/>
            <w:vMerge w:val="restart"/>
            <w:vAlign w:val="center"/>
          </w:tcPr>
          <w:p w:rsidR="005B4145" w:rsidRPr="00C95DCA" w:rsidRDefault="005B4145" w:rsidP="005B4145">
            <w:pPr>
              <w:pStyle w:val="Recuodecorpodetexto2"/>
              <w:spacing w:after="0" w:line="240" w:lineRule="auto"/>
              <w:ind w:left="0"/>
              <w:jc w:val="center"/>
              <w:rPr>
                <w:rFonts w:ascii="Times New Roman" w:hAnsi="Times New Roman" w:cs="Times New Roman"/>
                <w:sz w:val="18"/>
                <w:szCs w:val="18"/>
              </w:rPr>
            </w:pPr>
            <w:proofErr w:type="gramStart"/>
            <w:r w:rsidRPr="00C95DCA">
              <w:rPr>
                <w:rFonts w:ascii="Times New Roman" w:hAnsi="Times New Roman" w:cs="Times New Roman"/>
                <w:bCs/>
                <w:sz w:val="18"/>
                <w:szCs w:val="18"/>
              </w:rPr>
              <w:t>0,</w:t>
            </w:r>
            <w:proofErr w:type="gramEnd"/>
            <w:r w:rsidRPr="00C95DCA">
              <w:rPr>
                <w:rFonts w:ascii="Times New Roman" w:hAnsi="Times New Roman" w:cs="Times New Roman"/>
                <w:bCs/>
                <w:sz w:val="18"/>
                <w:szCs w:val="18"/>
              </w:rPr>
              <w:t>5050 **</w:t>
            </w:r>
          </w:p>
        </w:tc>
        <w:tc>
          <w:tcPr>
            <w:tcW w:w="0" w:type="auto"/>
            <w:vMerge/>
            <w:vAlign w:val="center"/>
          </w:tcPr>
          <w:p w:rsidR="005B4145" w:rsidRPr="00C95DCA" w:rsidRDefault="005B4145" w:rsidP="005B4145">
            <w:pPr>
              <w:pStyle w:val="Recuodecorpodetexto2"/>
              <w:spacing w:after="0" w:line="240" w:lineRule="auto"/>
              <w:ind w:left="0"/>
              <w:rPr>
                <w:rFonts w:ascii="Times New Roman" w:hAnsi="Times New Roman" w:cs="Times New Roman"/>
                <w:sz w:val="18"/>
                <w:szCs w:val="18"/>
              </w:rPr>
            </w:pPr>
          </w:p>
        </w:tc>
      </w:tr>
      <w:tr w:rsidR="005B4145" w:rsidRPr="00C95DCA" w:rsidTr="005B4145">
        <w:trPr>
          <w:cantSplit/>
          <w:jc w:val="center"/>
        </w:trPr>
        <w:tc>
          <w:tcPr>
            <w:tcW w:w="0" w:type="auto"/>
            <w:vMerge/>
            <w:vAlign w:val="center"/>
          </w:tcPr>
          <w:p w:rsidR="005B4145" w:rsidRPr="00C95DCA" w:rsidRDefault="005B4145" w:rsidP="005B4145">
            <w:pPr>
              <w:pStyle w:val="Recuodecorpodetexto2"/>
              <w:spacing w:after="0" w:line="240" w:lineRule="auto"/>
              <w:ind w:left="0"/>
              <w:rPr>
                <w:rFonts w:ascii="Times New Roman" w:hAnsi="Times New Roman" w:cs="Times New Roman"/>
                <w:b/>
                <w:bCs/>
                <w:sz w:val="18"/>
                <w:szCs w:val="18"/>
              </w:rPr>
            </w:pPr>
          </w:p>
        </w:tc>
        <w:tc>
          <w:tcPr>
            <w:tcW w:w="0" w:type="auto"/>
            <w:vAlign w:val="center"/>
          </w:tcPr>
          <w:p w:rsidR="005B4145" w:rsidRPr="00C95DCA" w:rsidRDefault="005B4145" w:rsidP="005B4145">
            <w:pPr>
              <w:pStyle w:val="Recuodecorpodetexto2"/>
              <w:spacing w:after="0" w:line="240" w:lineRule="auto"/>
              <w:ind w:left="0"/>
              <w:rPr>
                <w:rFonts w:ascii="Times New Roman" w:hAnsi="Times New Roman" w:cs="Times New Roman"/>
                <w:sz w:val="18"/>
                <w:szCs w:val="18"/>
              </w:rPr>
            </w:pPr>
            <w:r w:rsidRPr="00C95DCA">
              <w:rPr>
                <w:rFonts w:ascii="Times New Roman" w:hAnsi="Times New Roman" w:cs="Times New Roman"/>
                <w:sz w:val="18"/>
                <w:szCs w:val="18"/>
              </w:rPr>
              <w:t>Chuvosa</w:t>
            </w:r>
          </w:p>
        </w:tc>
        <w:tc>
          <w:tcPr>
            <w:tcW w:w="1065" w:type="dxa"/>
            <w:vAlign w:val="center"/>
          </w:tcPr>
          <w:p w:rsidR="005B4145" w:rsidRPr="00C95DCA" w:rsidRDefault="005B4145" w:rsidP="005B4145">
            <w:pPr>
              <w:pStyle w:val="Anexos"/>
              <w:tabs>
                <w:tab w:val="clear" w:pos="360"/>
                <w:tab w:val="clear" w:pos="1134"/>
              </w:tabs>
              <w:spacing w:line="240" w:lineRule="auto"/>
              <w:ind w:left="0" w:firstLine="0"/>
              <w:jc w:val="center"/>
              <w:rPr>
                <w:rFonts w:ascii="Times New Roman" w:hAnsi="Times New Roman" w:cs="Times New Roman"/>
                <w:caps w:val="0"/>
                <w:sz w:val="18"/>
                <w:szCs w:val="18"/>
              </w:rPr>
            </w:pPr>
            <w:proofErr w:type="gramStart"/>
            <w:r w:rsidRPr="00C95DCA">
              <w:rPr>
                <w:rFonts w:ascii="Times New Roman" w:hAnsi="Times New Roman" w:cs="Times New Roman"/>
                <w:caps w:val="0"/>
                <w:sz w:val="18"/>
                <w:szCs w:val="18"/>
              </w:rPr>
              <w:t>5,</w:t>
            </w:r>
            <w:proofErr w:type="gramEnd"/>
            <w:r w:rsidRPr="00C95DCA">
              <w:rPr>
                <w:rFonts w:ascii="Times New Roman" w:hAnsi="Times New Roman" w:cs="Times New Roman"/>
                <w:caps w:val="0"/>
                <w:sz w:val="18"/>
                <w:szCs w:val="18"/>
              </w:rPr>
              <w:t>891 ± 0,113 (361,77)</w:t>
            </w:r>
          </w:p>
        </w:tc>
        <w:tc>
          <w:tcPr>
            <w:tcW w:w="1558" w:type="dxa"/>
            <w:vMerge/>
            <w:vAlign w:val="center"/>
          </w:tcPr>
          <w:p w:rsidR="005B4145" w:rsidRPr="00C95DCA" w:rsidRDefault="005B4145" w:rsidP="005B4145">
            <w:pPr>
              <w:pStyle w:val="Recuodecorpodetexto2"/>
              <w:spacing w:after="0" w:line="240" w:lineRule="auto"/>
              <w:ind w:left="0"/>
              <w:rPr>
                <w:rFonts w:ascii="Times New Roman" w:hAnsi="Times New Roman" w:cs="Times New Roman"/>
                <w:sz w:val="18"/>
                <w:szCs w:val="18"/>
              </w:rPr>
            </w:pPr>
          </w:p>
        </w:tc>
        <w:tc>
          <w:tcPr>
            <w:tcW w:w="0" w:type="auto"/>
            <w:vMerge/>
            <w:vAlign w:val="center"/>
          </w:tcPr>
          <w:p w:rsidR="005B4145" w:rsidRPr="00C95DCA" w:rsidRDefault="005B4145" w:rsidP="005B4145">
            <w:pPr>
              <w:pStyle w:val="Recuodecorpodetexto2"/>
              <w:spacing w:after="0" w:line="240" w:lineRule="auto"/>
              <w:ind w:left="0"/>
              <w:rPr>
                <w:rFonts w:ascii="Times New Roman" w:hAnsi="Times New Roman" w:cs="Times New Roman"/>
                <w:sz w:val="18"/>
                <w:szCs w:val="18"/>
              </w:rPr>
            </w:pPr>
          </w:p>
        </w:tc>
      </w:tr>
      <w:tr w:rsidR="005B4145" w:rsidRPr="00C95DCA" w:rsidTr="005B4145">
        <w:trPr>
          <w:cantSplit/>
          <w:jc w:val="center"/>
        </w:trPr>
        <w:tc>
          <w:tcPr>
            <w:tcW w:w="0" w:type="auto"/>
            <w:vMerge w:val="restart"/>
            <w:vAlign w:val="center"/>
          </w:tcPr>
          <w:p w:rsidR="005B4145" w:rsidRPr="00C95DCA" w:rsidRDefault="005B4145" w:rsidP="005B4145">
            <w:pPr>
              <w:pStyle w:val="Recuodecorpodetexto2"/>
              <w:spacing w:after="0" w:line="240" w:lineRule="auto"/>
              <w:ind w:left="0"/>
              <w:rPr>
                <w:rFonts w:ascii="Times New Roman" w:hAnsi="Times New Roman" w:cs="Times New Roman"/>
                <w:b/>
                <w:bCs/>
                <w:sz w:val="18"/>
                <w:szCs w:val="18"/>
              </w:rPr>
            </w:pPr>
            <w:r w:rsidRPr="00C95DCA">
              <w:rPr>
                <w:rFonts w:ascii="Times New Roman" w:hAnsi="Times New Roman" w:cs="Times New Roman"/>
                <w:b/>
                <w:bCs/>
                <w:sz w:val="18"/>
                <w:szCs w:val="18"/>
              </w:rPr>
              <w:t>RT</w:t>
            </w:r>
          </w:p>
        </w:tc>
        <w:tc>
          <w:tcPr>
            <w:tcW w:w="0" w:type="auto"/>
            <w:vAlign w:val="center"/>
          </w:tcPr>
          <w:p w:rsidR="005B4145" w:rsidRPr="00C95DCA" w:rsidRDefault="005B4145" w:rsidP="005B4145">
            <w:pPr>
              <w:pStyle w:val="Recuodecorpodetexto2"/>
              <w:spacing w:after="0" w:line="240" w:lineRule="auto"/>
              <w:ind w:left="0"/>
              <w:rPr>
                <w:rFonts w:ascii="Times New Roman" w:hAnsi="Times New Roman" w:cs="Times New Roman"/>
                <w:sz w:val="18"/>
                <w:szCs w:val="18"/>
              </w:rPr>
            </w:pPr>
            <w:r w:rsidRPr="00C95DCA">
              <w:rPr>
                <w:rFonts w:ascii="Times New Roman" w:hAnsi="Times New Roman" w:cs="Times New Roman"/>
                <w:sz w:val="18"/>
                <w:szCs w:val="18"/>
              </w:rPr>
              <w:t>Seca</w:t>
            </w:r>
          </w:p>
        </w:tc>
        <w:tc>
          <w:tcPr>
            <w:tcW w:w="1065" w:type="dxa"/>
            <w:vAlign w:val="center"/>
          </w:tcPr>
          <w:p w:rsidR="005B4145" w:rsidRPr="00C95DCA" w:rsidRDefault="005B4145" w:rsidP="005B4145">
            <w:pPr>
              <w:pStyle w:val="Anexos"/>
              <w:tabs>
                <w:tab w:val="clear" w:pos="360"/>
                <w:tab w:val="clear" w:pos="1134"/>
              </w:tabs>
              <w:spacing w:line="240" w:lineRule="auto"/>
              <w:ind w:left="0" w:firstLine="0"/>
              <w:jc w:val="center"/>
              <w:rPr>
                <w:rFonts w:ascii="Times New Roman" w:hAnsi="Times New Roman" w:cs="Times New Roman"/>
                <w:caps w:val="0"/>
                <w:sz w:val="18"/>
                <w:szCs w:val="18"/>
              </w:rPr>
            </w:pPr>
            <w:proofErr w:type="gramStart"/>
            <w:r w:rsidRPr="00C95DCA">
              <w:rPr>
                <w:rFonts w:ascii="Times New Roman" w:hAnsi="Times New Roman" w:cs="Times New Roman"/>
                <w:caps w:val="0"/>
                <w:sz w:val="18"/>
                <w:szCs w:val="18"/>
              </w:rPr>
              <w:t>5,</w:t>
            </w:r>
            <w:proofErr w:type="gramEnd"/>
            <w:r w:rsidRPr="00C95DCA">
              <w:rPr>
                <w:rFonts w:ascii="Times New Roman" w:hAnsi="Times New Roman" w:cs="Times New Roman"/>
                <w:caps w:val="0"/>
                <w:sz w:val="18"/>
                <w:szCs w:val="18"/>
              </w:rPr>
              <w:t>814 ± 0,141 (344,96)</w:t>
            </w:r>
          </w:p>
        </w:tc>
        <w:tc>
          <w:tcPr>
            <w:tcW w:w="1558" w:type="dxa"/>
            <w:vMerge w:val="restart"/>
            <w:vAlign w:val="center"/>
          </w:tcPr>
          <w:p w:rsidR="005B4145" w:rsidRPr="00C95DCA" w:rsidRDefault="005B4145" w:rsidP="005B4145">
            <w:pPr>
              <w:pStyle w:val="Recuodecorpodetexto2"/>
              <w:spacing w:after="0" w:line="240" w:lineRule="auto"/>
              <w:ind w:left="0"/>
              <w:jc w:val="center"/>
              <w:rPr>
                <w:rFonts w:ascii="Times New Roman" w:hAnsi="Times New Roman" w:cs="Times New Roman"/>
                <w:sz w:val="18"/>
                <w:szCs w:val="18"/>
              </w:rPr>
            </w:pPr>
            <w:proofErr w:type="gramStart"/>
            <w:r w:rsidRPr="00C95DCA">
              <w:rPr>
                <w:rFonts w:ascii="Times New Roman" w:hAnsi="Times New Roman" w:cs="Times New Roman"/>
                <w:bCs/>
                <w:sz w:val="18"/>
                <w:szCs w:val="18"/>
              </w:rPr>
              <w:t>0,</w:t>
            </w:r>
            <w:proofErr w:type="gramEnd"/>
            <w:r w:rsidRPr="00C95DCA">
              <w:rPr>
                <w:rFonts w:ascii="Times New Roman" w:hAnsi="Times New Roman" w:cs="Times New Roman"/>
                <w:bCs/>
                <w:sz w:val="18"/>
                <w:szCs w:val="18"/>
              </w:rPr>
              <w:t xml:space="preserve">3510 </w:t>
            </w:r>
            <w:proofErr w:type="spellStart"/>
            <w:r w:rsidRPr="00C95DCA">
              <w:rPr>
                <w:rFonts w:ascii="Times New Roman" w:hAnsi="Times New Roman" w:cs="Times New Roman"/>
                <w:bCs/>
                <w:sz w:val="18"/>
                <w:szCs w:val="18"/>
              </w:rPr>
              <w:t>ns</w:t>
            </w:r>
            <w:proofErr w:type="spellEnd"/>
          </w:p>
        </w:tc>
        <w:tc>
          <w:tcPr>
            <w:tcW w:w="0" w:type="auto"/>
            <w:vMerge/>
            <w:vAlign w:val="center"/>
          </w:tcPr>
          <w:p w:rsidR="005B4145" w:rsidRPr="00C95DCA" w:rsidRDefault="005B4145" w:rsidP="005B4145">
            <w:pPr>
              <w:pStyle w:val="Recuodecorpodetexto2"/>
              <w:spacing w:after="0" w:line="240" w:lineRule="auto"/>
              <w:ind w:left="0"/>
              <w:rPr>
                <w:rFonts w:ascii="Times New Roman" w:hAnsi="Times New Roman" w:cs="Times New Roman"/>
                <w:sz w:val="18"/>
                <w:szCs w:val="18"/>
              </w:rPr>
            </w:pPr>
          </w:p>
        </w:tc>
      </w:tr>
      <w:tr w:rsidR="005B4145" w:rsidRPr="00C95DCA" w:rsidTr="005B4145">
        <w:trPr>
          <w:cantSplit/>
          <w:jc w:val="center"/>
        </w:trPr>
        <w:tc>
          <w:tcPr>
            <w:tcW w:w="0" w:type="auto"/>
            <w:vMerge/>
            <w:vAlign w:val="center"/>
          </w:tcPr>
          <w:p w:rsidR="005B4145" w:rsidRPr="00C95DCA" w:rsidRDefault="005B4145" w:rsidP="005B4145">
            <w:pPr>
              <w:pStyle w:val="Recuodecorpodetexto2"/>
              <w:spacing w:after="0" w:line="240" w:lineRule="auto"/>
              <w:ind w:left="0"/>
              <w:rPr>
                <w:rFonts w:ascii="Times New Roman" w:hAnsi="Times New Roman" w:cs="Times New Roman"/>
                <w:b/>
                <w:bCs/>
                <w:sz w:val="18"/>
                <w:szCs w:val="18"/>
              </w:rPr>
            </w:pPr>
          </w:p>
        </w:tc>
        <w:tc>
          <w:tcPr>
            <w:tcW w:w="0" w:type="auto"/>
            <w:vAlign w:val="center"/>
          </w:tcPr>
          <w:p w:rsidR="005B4145" w:rsidRPr="00C95DCA" w:rsidRDefault="005B4145" w:rsidP="005B4145">
            <w:pPr>
              <w:pStyle w:val="Recuodecorpodetexto2"/>
              <w:spacing w:after="0" w:line="240" w:lineRule="auto"/>
              <w:ind w:left="0"/>
              <w:rPr>
                <w:rFonts w:ascii="Times New Roman" w:hAnsi="Times New Roman" w:cs="Times New Roman"/>
                <w:sz w:val="18"/>
                <w:szCs w:val="18"/>
              </w:rPr>
            </w:pPr>
            <w:r w:rsidRPr="00C95DCA">
              <w:rPr>
                <w:rFonts w:ascii="Times New Roman" w:hAnsi="Times New Roman" w:cs="Times New Roman"/>
                <w:sz w:val="18"/>
                <w:szCs w:val="18"/>
              </w:rPr>
              <w:t>Chuvosa</w:t>
            </w:r>
          </w:p>
        </w:tc>
        <w:tc>
          <w:tcPr>
            <w:tcW w:w="1065" w:type="dxa"/>
            <w:vAlign w:val="center"/>
          </w:tcPr>
          <w:p w:rsidR="005B4145" w:rsidRPr="00C95DCA" w:rsidRDefault="005B4145" w:rsidP="005B4145">
            <w:pPr>
              <w:pStyle w:val="Anexos"/>
              <w:tabs>
                <w:tab w:val="clear" w:pos="360"/>
                <w:tab w:val="clear" w:pos="1134"/>
              </w:tabs>
              <w:spacing w:line="240" w:lineRule="auto"/>
              <w:ind w:left="0" w:firstLine="0"/>
              <w:jc w:val="center"/>
              <w:rPr>
                <w:rFonts w:ascii="Times New Roman" w:hAnsi="Times New Roman" w:cs="Times New Roman"/>
                <w:caps w:val="0"/>
                <w:sz w:val="18"/>
                <w:szCs w:val="18"/>
              </w:rPr>
            </w:pPr>
            <w:proofErr w:type="gramStart"/>
            <w:r w:rsidRPr="00C95DCA">
              <w:rPr>
                <w:rFonts w:ascii="Times New Roman" w:hAnsi="Times New Roman" w:cs="Times New Roman"/>
                <w:caps w:val="0"/>
                <w:sz w:val="18"/>
                <w:szCs w:val="18"/>
              </w:rPr>
              <w:t>5,</w:t>
            </w:r>
            <w:proofErr w:type="gramEnd"/>
            <w:r w:rsidRPr="00C95DCA">
              <w:rPr>
                <w:rFonts w:ascii="Times New Roman" w:hAnsi="Times New Roman" w:cs="Times New Roman"/>
                <w:caps w:val="0"/>
                <w:sz w:val="18"/>
                <w:szCs w:val="18"/>
              </w:rPr>
              <w:t>463 ± 0,115 (235,80)</w:t>
            </w:r>
          </w:p>
        </w:tc>
        <w:tc>
          <w:tcPr>
            <w:tcW w:w="1558" w:type="dxa"/>
            <w:vMerge/>
            <w:vAlign w:val="center"/>
          </w:tcPr>
          <w:p w:rsidR="005B4145" w:rsidRPr="00C95DCA" w:rsidRDefault="005B4145" w:rsidP="005B4145">
            <w:pPr>
              <w:pStyle w:val="Recuodecorpodetexto2"/>
              <w:spacing w:after="0" w:line="240" w:lineRule="auto"/>
              <w:ind w:left="0"/>
              <w:rPr>
                <w:rFonts w:ascii="Times New Roman" w:hAnsi="Times New Roman" w:cs="Times New Roman"/>
                <w:sz w:val="18"/>
                <w:szCs w:val="18"/>
              </w:rPr>
            </w:pPr>
          </w:p>
        </w:tc>
        <w:tc>
          <w:tcPr>
            <w:tcW w:w="0" w:type="auto"/>
            <w:vMerge/>
            <w:vAlign w:val="center"/>
          </w:tcPr>
          <w:p w:rsidR="005B4145" w:rsidRPr="00C95DCA" w:rsidRDefault="005B4145" w:rsidP="005B4145">
            <w:pPr>
              <w:pStyle w:val="Recuodecorpodetexto2"/>
              <w:spacing w:after="0" w:line="240" w:lineRule="auto"/>
              <w:ind w:left="0"/>
              <w:rPr>
                <w:rFonts w:ascii="Times New Roman" w:hAnsi="Times New Roman" w:cs="Times New Roman"/>
                <w:sz w:val="18"/>
                <w:szCs w:val="18"/>
              </w:rPr>
            </w:pPr>
          </w:p>
        </w:tc>
      </w:tr>
      <w:tr w:rsidR="005B4145" w:rsidRPr="00C95DCA" w:rsidTr="005B4145">
        <w:trPr>
          <w:cantSplit/>
          <w:jc w:val="center"/>
        </w:trPr>
        <w:tc>
          <w:tcPr>
            <w:tcW w:w="0" w:type="auto"/>
            <w:vMerge w:val="restart"/>
            <w:vAlign w:val="center"/>
          </w:tcPr>
          <w:p w:rsidR="005B4145" w:rsidRPr="00C95DCA" w:rsidRDefault="005B4145" w:rsidP="005B4145">
            <w:pPr>
              <w:pStyle w:val="Recuodecorpodetexto2"/>
              <w:spacing w:after="0" w:line="240" w:lineRule="auto"/>
              <w:ind w:left="0"/>
              <w:rPr>
                <w:rFonts w:ascii="Times New Roman" w:hAnsi="Times New Roman" w:cs="Times New Roman"/>
                <w:b/>
                <w:bCs/>
                <w:sz w:val="18"/>
                <w:szCs w:val="18"/>
              </w:rPr>
            </w:pPr>
            <w:r w:rsidRPr="00C95DCA">
              <w:rPr>
                <w:rFonts w:ascii="Times New Roman" w:hAnsi="Times New Roman" w:cs="Times New Roman"/>
                <w:b/>
                <w:bCs/>
                <w:sz w:val="18"/>
                <w:szCs w:val="18"/>
              </w:rPr>
              <w:t>TRANS</w:t>
            </w:r>
          </w:p>
        </w:tc>
        <w:tc>
          <w:tcPr>
            <w:tcW w:w="0" w:type="auto"/>
            <w:vAlign w:val="center"/>
          </w:tcPr>
          <w:p w:rsidR="005B4145" w:rsidRPr="00C95DCA" w:rsidRDefault="005B4145" w:rsidP="005B4145">
            <w:pPr>
              <w:pStyle w:val="Recuodecorpodetexto2"/>
              <w:spacing w:after="0" w:line="240" w:lineRule="auto"/>
              <w:ind w:left="0"/>
              <w:rPr>
                <w:rFonts w:ascii="Times New Roman" w:hAnsi="Times New Roman" w:cs="Times New Roman"/>
                <w:sz w:val="18"/>
                <w:szCs w:val="18"/>
              </w:rPr>
            </w:pPr>
            <w:r w:rsidRPr="00C95DCA">
              <w:rPr>
                <w:rFonts w:ascii="Times New Roman" w:hAnsi="Times New Roman" w:cs="Times New Roman"/>
                <w:sz w:val="18"/>
                <w:szCs w:val="18"/>
              </w:rPr>
              <w:t>Seca</w:t>
            </w:r>
          </w:p>
        </w:tc>
        <w:tc>
          <w:tcPr>
            <w:tcW w:w="1065" w:type="dxa"/>
            <w:vAlign w:val="center"/>
          </w:tcPr>
          <w:p w:rsidR="005B4145" w:rsidRPr="00C95DCA" w:rsidRDefault="005B4145" w:rsidP="005B4145">
            <w:pPr>
              <w:pStyle w:val="Anexos"/>
              <w:tabs>
                <w:tab w:val="clear" w:pos="360"/>
                <w:tab w:val="clear" w:pos="1134"/>
              </w:tabs>
              <w:spacing w:line="240" w:lineRule="auto"/>
              <w:ind w:left="0" w:firstLine="0"/>
              <w:jc w:val="center"/>
              <w:rPr>
                <w:rFonts w:ascii="Times New Roman" w:hAnsi="Times New Roman" w:cs="Times New Roman"/>
                <w:caps w:val="0"/>
                <w:sz w:val="18"/>
                <w:szCs w:val="18"/>
              </w:rPr>
            </w:pPr>
            <w:proofErr w:type="gramStart"/>
            <w:r w:rsidRPr="00C95DCA">
              <w:rPr>
                <w:rFonts w:ascii="Times New Roman" w:hAnsi="Times New Roman" w:cs="Times New Roman"/>
                <w:caps w:val="0"/>
                <w:sz w:val="18"/>
                <w:szCs w:val="18"/>
              </w:rPr>
              <w:t>5,</w:t>
            </w:r>
            <w:proofErr w:type="gramEnd"/>
            <w:r w:rsidRPr="00C95DCA">
              <w:rPr>
                <w:rFonts w:ascii="Times New Roman" w:hAnsi="Times New Roman" w:cs="Times New Roman"/>
                <w:caps w:val="0"/>
                <w:sz w:val="18"/>
                <w:szCs w:val="18"/>
              </w:rPr>
              <w:t>820 ± 0,152 (336,97)</w:t>
            </w:r>
          </w:p>
        </w:tc>
        <w:tc>
          <w:tcPr>
            <w:tcW w:w="1558" w:type="dxa"/>
            <w:vMerge w:val="restart"/>
            <w:vAlign w:val="center"/>
          </w:tcPr>
          <w:p w:rsidR="005B4145" w:rsidRPr="00C95DCA" w:rsidRDefault="005B4145" w:rsidP="005B4145">
            <w:pPr>
              <w:pStyle w:val="Recuodecorpodetexto2"/>
              <w:spacing w:after="0" w:line="240" w:lineRule="auto"/>
              <w:ind w:left="0"/>
              <w:jc w:val="center"/>
              <w:rPr>
                <w:rFonts w:ascii="Times New Roman" w:hAnsi="Times New Roman" w:cs="Times New Roman"/>
                <w:sz w:val="18"/>
                <w:szCs w:val="18"/>
              </w:rPr>
            </w:pPr>
            <w:proofErr w:type="gramStart"/>
            <w:r w:rsidRPr="00C95DCA">
              <w:rPr>
                <w:rFonts w:ascii="Times New Roman" w:hAnsi="Times New Roman" w:cs="Times New Roman"/>
                <w:bCs/>
                <w:sz w:val="18"/>
                <w:szCs w:val="18"/>
              </w:rPr>
              <w:t>0,</w:t>
            </w:r>
            <w:proofErr w:type="gramEnd"/>
            <w:r w:rsidRPr="00C95DCA">
              <w:rPr>
                <w:rFonts w:ascii="Times New Roman" w:hAnsi="Times New Roman" w:cs="Times New Roman"/>
                <w:bCs/>
                <w:sz w:val="18"/>
                <w:szCs w:val="18"/>
              </w:rPr>
              <w:t xml:space="preserve">3630 </w:t>
            </w:r>
            <w:proofErr w:type="spellStart"/>
            <w:r w:rsidRPr="00C95DCA">
              <w:rPr>
                <w:rFonts w:ascii="Times New Roman" w:hAnsi="Times New Roman" w:cs="Times New Roman"/>
                <w:bCs/>
                <w:sz w:val="18"/>
                <w:szCs w:val="18"/>
              </w:rPr>
              <w:t>ns</w:t>
            </w:r>
            <w:proofErr w:type="spellEnd"/>
          </w:p>
        </w:tc>
        <w:tc>
          <w:tcPr>
            <w:tcW w:w="0" w:type="auto"/>
            <w:vMerge/>
            <w:vAlign w:val="center"/>
          </w:tcPr>
          <w:p w:rsidR="005B4145" w:rsidRPr="00C95DCA" w:rsidRDefault="005B4145" w:rsidP="005B4145">
            <w:pPr>
              <w:pStyle w:val="Recuodecorpodetexto2"/>
              <w:spacing w:after="0" w:line="240" w:lineRule="auto"/>
              <w:ind w:left="0"/>
              <w:rPr>
                <w:rFonts w:ascii="Times New Roman" w:hAnsi="Times New Roman" w:cs="Times New Roman"/>
                <w:sz w:val="18"/>
                <w:szCs w:val="18"/>
              </w:rPr>
            </w:pPr>
          </w:p>
        </w:tc>
      </w:tr>
      <w:tr w:rsidR="005B4145" w:rsidRPr="00C95DCA" w:rsidTr="005B4145">
        <w:trPr>
          <w:cantSplit/>
          <w:jc w:val="center"/>
        </w:trPr>
        <w:tc>
          <w:tcPr>
            <w:tcW w:w="0" w:type="auto"/>
            <w:vMerge/>
            <w:vAlign w:val="center"/>
          </w:tcPr>
          <w:p w:rsidR="005B4145" w:rsidRPr="00C95DCA" w:rsidRDefault="005B4145" w:rsidP="005B4145">
            <w:pPr>
              <w:pStyle w:val="Recuodecorpodetexto2"/>
              <w:spacing w:after="0" w:line="240" w:lineRule="auto"/>
              <w:ind w:left="0"/>
              <w:rPr>
                <w:rFonts w:ascii="Times New Roman" w:hAnsi="Times New Roman" w:cs="Times New Roman"/>
                <w:b/>
                <w:bCs/>
                <w:sz w:val="18"/>
                <w:szCs w:val="18"/>
              </w:rPr>
            </w:pPr>
          </w:p>
        </w:tc>
        <w:tc>
          <w:tcPr>
            <w:tcW w:w="0" w:type="auto"/>
            <w:vAlign w:val="center"/>
          </w:tcPr>
          <w:p w:rsidR="005B4145" w:rsidRPr="00C95DCA" w:rsidRDefault="005B4145" w:rsidP="005B4145">
            <w:pPr>
              <w:pStyle w:val="Recuodecorpodetexto2"/>
              <w:spacing w:after="0" w:line="240" w:lineRule="auto"/>
              <w:ind w:left="0"/>
              <w:rPr>
                <w:rFonts w:ascii="Times New Roman" w:hAnsi="Times New Roman" w:cs="Times New Roman"/>
                <w:sz w:val="18"/>
                <w:szCs w:val="18"/>
              </w:rPr>
            </w:pPr>
            <w:r w:rsidRPr="00C95DCA">
              <w:rPr>
                <w:rFonts w:ascii="Times New Roman" w:hAnsi="Times New Roman" w:cs="Times New Roman"/>
                <w:sz w:val="18"/>
                <w:szCs w:val="18"/>
              </w:rPr>
              <w:t>Chuvosa</w:t>
            </w:r>
          </w:p>
        </w:tc>
        <w:tc>
          <w:tcPr>
            <w:tcW w:w="1065" w:type="dxa"/>
            <w:vAlign w:val="center"/>
          </w:tcPr>
          <w:p w:rsidR="005B4145" w:rsidRPr="00C95DCA" w:rsidRDefault="005B4145" w:rsidP="005B4145">
            <w:pPr>
              <w:pStyle w:val="Anexos"/>
              <w:tabs>
                <w:tab w:val="clear" w:pos="360"/>
                <w:tab w:val="clear" w:pos="1134"/>
              </w:tabs>
              <w:spacing w:line="240" w:lineRule="auto"/>
              <w:ind w:left="0" w:firstLine="0"/>
              <w:jc w:val="center"/>
              <w:rPr>
                <w:rFonts w:ascii="Times New Roman" w:hAnsi="Times New Roman" w:cs="Times New Roman"/>
                <w:caps w:val="0"/>
                <w:sz w:val="18"/>
                <w:szCs w:val="18"/>
              </w:rPr>
            </w:pPr>
            <w:proofErr w:type="gramStart"/>
            <w:r w:rsidRPr="00C95DCA">
              <w:rPr>
                <w:rFonts w:ascii="Times New Roman" w:hAnsi="Times New Roman" w:cs="Times New Roman"/>
                <w:caps w:val="0"/>
                <w:sz w:val="18"/>
                <w:szCs w:val="18"/>
              </w:rPr>
              <w:t>5,</w:t>
            </w:r>
            <w:proofErr w:type="gramEnd"/>
            <w:r w:rsidRPr="00C95DCA">
              <w:rPr>
                <w:rFonts w:ascii="Times New Roman" w:hAnsi="Times New Roman" w:cs="Times New Roman"/>
                <w:caps w:val="0"/>
                <w:sz w:val="18"/>
                <w:szCs w:val="18"/>
              </w:rPr>
              <w:t>457 ± 0,117 (234,39)</w:t>
            </w:r>
          </w:p>
        </w:tc>
        <w:tc>
          <w:tcPr>
            <w:tcW w:w="1558" w:type="dxa"/>
            <w:vMerge/>
            <w:vAlign w:val="center"/>
          </w:tcPr>
          <w:p w:rsidR="005B4145" w:rsidRPr="00C95DCA" w:rsidRDefault="005B4145" w:rsidP="005B4145">
            <w:pPr>
              <w:pStyle w:val="Recuodecorpodetexto2"/>
              <w:spacing w:after="0" w:line="240" w:lineRule="auto"/>
              <w:ind w:left="0"/>
              <w:rPr>
                <w:rFonts w:ascii="Times New Roman" w:hAnsi="Times New Roman" w:cs="Times New Roman"/>
                <w:sz w:val="18"/>
                <w:szCs w:val="18"/>
              </w:rPr>
            </w:pPr>
          </w:p>
        </w:tc>
        <w:tc>
          <w:tcPr>
            <w:tcW w:w="0" w:type="auto"/>
            <w:vMerge/>
            <w:vAlign w:val="center"/>
          </w:tcPr>
          <w:p w:rsidR="005B4145" w:rsidRPr="00C95DCA" w:rsidRDefault="005B4145" w:rsidP="005B4145">
            <w:pPr>
              <w:pStyle w:val="Recuodecorpodetexto2"/>
              <w:spacing w:after="0" w:line="240" w:lineRule="auto"/>
              <w:ind w:left="0"/>
              <w:rPr>
                <w:rFonts w:ascii="Times New Roman" w:hAnsi="Times New Roman" w:cs="Times New Roman"/>
                <w:sz w:val="18"/>
                <w:szCs w:val="18"/>
              </w:rPr>
            </w:pPr>
          </w:p>
        </w:tc>
      </w:tr>
    </w:tbl>
    <w:p w:rsidR="005B4145" w:rsidRPr="00C95DCA" w:rsidRDefault="005B4145" w:rsidP="005B4145">
      <w:pPr>
        <w:pStyle w:val="Recuodecorpodetexto2"/>
        <w:spacing w:after="0" w:line="240" w:lineRule="auto"/>
        <w:ind w:left="0"/>
        <w:rPr>
          <w:rFonts w:ascii="Times New Roman" w:hAnsi="Times New Roman" w:cs="Times New Roman"/>
        </w:rPr>
      </w:pPr>
    </w:p>
    <w:p w:rsidR="00376441" w:rsidRPr="00C95DCA" w:rsidRDefault="0084602C" w:rsidP="00D66241">
      <w:pPr>
        <w:spacing w:after="0" w:line="240" w:lineRule="auto"/>
        <w:jc w:val="both"/>
        <w:rPr>
          <w:b/>
          <w:szCs w:val="24"/>
        </w:rPr>
      </w:pPr>
      <w:r w:rsidRPr="00C95DCA">
        <w:rPr>
          <w:b/>
          <w:szCs w:val="24"/>
        </w:rPr>
        <w:t>4- CONCLUSÃO</w:t>
      </w:r>
    </w:p>
    <w:p w:rsidR="00C86FAA" w:rsidRPr="00C95DCA" w:rsidRDefault="00C86FAA" w:rsidP="00D66241">
      <w:pPr>
        <w:spacing w:after="0" w:line="240" w:lineRule="auto"/>
        <w:ind w:firstLine="708"/>
        <w:jc w:val="both"/>
        <w:rPr>
          <w:szCs w:val="24"/>
        </w:rPr>
      </w:pPr>
    </w:p>
    <w:p w:rsidR="00665A72" w:rsidRPr="00C95DCA" w:rsidRDefault="002F37F5" w:rsidP="00D66241">
      <w:pPr>
        <w:spacing w:after="0" w:line="240" w:lineRule="auto"/>
        <w:ind w:firstLine="708"/>
        <w:jc w:val="both"/>
        <w:rPr>
          <w:szCs w:val="24"/>
        </w:rPr>
      </w:pPr>
      <w:r>
        <w:rPr>
          <w:szCs w:val="24"/>
        </w:rPr>
        <w:t xml:space="preserve">Os pescadores não demonstraram o uso de territorialidade para escolha dos pesqueiros. E alguns confundiam a figura do patrão com o intermediário. </w:t>
      </w:r>
      <w:r w:rsidR="00665A72" w:rsidRPr="00C95DCA">
        <w:rPr>
          <w:szCs w:val="24"/>
        </w:rPr>
        <w:t xml:space="preserve">A principal espécie capturada foi a </w:t>
      </w:r>
      <w:proofErr w:type="spellStart"/>
      <w:r w:rsidR="00665A72" w:rsidRPr="00C95DCA">
        <w:rPr>
          <w:szCs w:val="24"/>
        </w:rPr>
        <w:t>tilápia</w:t>
      </w:r>
      <w:proofErr w:type="spellEnd"/>
      <w:r w:rsidR="005F47E9">
        <w:rPr>
          <w:szCs w:val="24"/>
        </w:rPr>
        <w:t xml:space="preserve"> e os. O</w:t>
      </w:r>
      <w:r w:rsidR="00665A72" w:rsidRPr="00C95DCA">
        <w:rPr>
          <w:szCs w:val="24"/>
        </w:rPr>
        <w:t xml:space="preserve"> modelo de ANCOVA indicou que a produção pesqueira não teve dependência do esforço empregado. Ela esteve ligada às características </w:t>
      </w:r>
      <w:proofErr w:type="spellStart"/>
      <w:r w:rsidR="00665A72" w:rsidRPr="00C95DCA">
        <w:rPr>
          <w:szCs w:val="24"/>
        </w:rPr>
        <w:t>fisiográficas</w:t>
      </w:r>
      <w:proofErr w:type="spellEnd"/>
      <w:r w:rsidR="00665A72" w:rsidRPr="00C95DCA">
        <w:rPr>
          <w:szCs w:val="24"/>
        </w:rPr>
        <w:t xml:space="preserve"> e às oscilações de temperatura e nível da água, por exemplo, provocadas pela sazonalidade. Houve diferença no volume de pescado capturado apenas entre as estações seca e cheia no braço do Rio Piracicaba, com capturas mais elevadas na época chuvosa.</w:t>
      </w:r>
    </w:p>
    <w:p w:rsidR="00376441" w:rsidRPr="00C95DCA" w:rsidRDefault="00376441" w:rsidP="00D66241">
      <w:pPr>
        <w:pStyle w:val="Ttulo1"/>
        <w:spacing w:before="0" w:after="0"/>
        <w:jc w:val="both"/>
        <w:rPr>
          <w:rFonts w:ascii="Times New Roman" w:hAnsi="Times New Roman" w:cs="Times New Roman"/>
          <w:caps/>
          <w:sz w:val="24"/>
          <w:szCs w:val="24"/>
        </w:rPr>
      </w:pPr>
    </w:p>
    <w:p w:rsidR="00376441" w:rsidRPr="00C95DCA" w:rsidRDefault="0084602C" w:rsidP="00D66241">
      <w:pPr>
        <w:pStyle w:val="Ttulo1"/>
        <w:spacing w:before="0" w:after="0"/>
        <w:jc w:val="both"/>
        <w:rPr>
          <w:rFonts w:ascii="Times New Roman" w:hAnsi="Times New Roman" w:cs="Times New Roman"/>
          <w:sz w:val="24"/>
          <w:szCs w:val="24"/>
        </w:rPr>
      </w:pPr>
      <w:r w:rsidRPr="00C95DCA">
        <w:rPr>
          <w:rFonts w:ascii="Times New Roman" w:hAnsi="Times New Roman" w:cs="Times New Roman"/>
          <w:sz w:val="24"/>
          <w:szCs w:val="24"/>
        </w:rPr>
        <w:t>5- AGRADECIMENTOS</w:t>
      </w:r>
    </w:p>
    <w:p w:rsidR="00376441" w:rsidRPr="00C95DCA" w:rsidRDefault="00376441" w:rsidP="00D66241">
      <w:pPr>
        <w:pStyle w:val="Ttulo1"/>
        <w:spacing w:before="0" w:after="0"/>
        <w:jc w:val="both"/>
        <w:rPr>
          <w:rFonts w:ascii="Times New Roman" w:hAnsi="Times New Roman" w:cs="Times New Roman"/>
          <w:caps/>
          <w:sz w:val="24"/>
          <w:szCs w:val="24"/>
        </w:rPr>
      </w:pPr>
    </w:p>
    <w:p w:rsidR="00665A72" w:rsidRPr="00C95DCA" w:rsidRDefault="00665A72" w:rsidP="00665A72">
      <w:pPr>
        <w:spacing w:after="0" w:line="240" w:lineRule="auto"/>
        <w:jc w:val="both"/>
        <w:rPr>
          <w:szCs w:val="24"/>
        </w:rPr>
      </w:pPr>
      <w:r w:rsidRPr="00C95DCA">
        <w:rPr>
          <w:szCs w:val="24"/>
        </w:rPr>
        <w:t>CNPq/CAPES e CHREA/EESC/USP.</w:t>
      </w:r>
    </w:p>
    <w:p w:rsidR="00C86FAA" w:rsidRPr="00C95DCA" w:rsidRDefault="00C86FAA" w:rsidP="00D66241">
      <w:pPr>
        <w:spacing w:after="0" w:line="240" w:lineRule="auto"/>
        <w:ind w:firstLine="284"/>
        <w:jc w:val="both"/>
        <w:rPr>
          <w:szCs w:val="24"/>
          <w:lang w:eastAsia="pt-BR"/>
        </w:rPr>
      </w:pPr>
    </w:p>
    <w:p w:rsidR="00376441" w:rsidRPr="00C95DCA" w:rsidRDefault="0084602C" w:rsidP="00D66241">
      <w:pPr>
        <w:pStyle w:val="Ttulo1"/>
        <w:spacing w:before="0" w:after="0"/>
        <w:jc w:val="both"/>
        <w:rPr>
          <w:rFonts w:ascii="Times New Roman" w:hAnsi="Times New Roman" w:cs="Times New Roman"/>
          <w:sz w:val="24"/>
          <w:szCs w:val="24"/>
        </w:rPr>
      </w:pPr>
      <w:proofErr w:type="gramStart"/>
      <w:r w:rsidRPr="00C95DCA">
        <w:rPr>
          <w:rFonts w:ascii="Times New Roman" w:hAnsi="Times New Roman" w:cs="Times New Roman"/>
          <w:sz w:val="24"/>
          <w:szCs w:val="24"/>
        </w:rPr>
        <w:t>6- REFERÊNCIA</w:t>
      </w:r>
      <w:proofErr w:type="gramEnd"/>
      <w:r w:rsidRPr="00C95DCA">
        <w:rPr>
          <w:rFonts w:ascii="Times New Roman" w:hAnsi="Times New Roman" w:cs="Times New Roman"/>
          <w:sz w:val="24"/>
          <w:szCs w:val="24"/>
        </w:rPr>
        <w:t xml:space="preserve"> BIBLIOGRÁFICA</w:t>
      </w:r>
    </w:p>
    <w:p w:rsidR="00665A72" w:rsidRPr="002F37F5" w:rsidRDefault="00665A72" w:rsidP="00665A72">
      <w:pPr>
        <w:pStyle w:val="NormalWeb"/>
        <w:spacing w:after="0" w:line="240" w:lineRule="auto"/>
        <w:jc w:val="both"/>
      </w:pPr>
      <w:r w:rsidRPr="002F37F5">
        <w:t xml:space="preserve">AGOSTINHO, </w:t>
      </w:r>
      <w:proofErr w:type="spellStart"/>
      <w:r w:rsidRPr="002F37F5">
        <w:t>A.A.</w:t>
      </w:r>
      <w:proofErr w:type="spellEnd"/>
      <w:r w:rsidRPr="002F37F5">
        <w:t xml:space="preserve">; </w:t>
      </w:r>
      <w:proofErr w:type="spellStart"/>
      <w:r w:rsidRPr="002F37F5">
        <w:t>L.C.</w:t>
      </w:r>
      <w:proofErr w:type="spellEnd"/>
      <w:r w:rsidRPr="002F37F5">
        <w:t xml:space="preserve"> GOMES; LATINI, </w:t>
      </w:r>
      <w:proofErr w:type="spellStart"/>
      <w:r w:rsidRPr="002F37F5">
        <w:t>J.D.</w:t>
      </w:r>
      <w:proofErr w:type="spellEnd"/>
      <w:r w:rsidRPr="002F37F5">
        <w:t xml:space="preserve"> </w:t>
      </w:r>
      <w:proofErr w:type="spellStart"/>
      <w:r w:rsidRPr="002F37F5">
        <w:t>F</w:t>
      </w:r>
      <w:r w:rsidRPr="002F37F5">
        <w:rPr>
          <w:bCs/>
        </w:rPr>
        <w:t>isheries</w:t>
      </w:r>
      <w:proofErr w:type="spellEnd"/>
      <w:r w:rsidRPr="002F37F5">
        <w:rPr>
          <w:bCs/>
        </w:rPr>
        <w:t xml:space="preserve"> management in </w:t>
      </w:r>
      <w:proofErr w:type="spellStart"/>
      <w:r w:rsidRPr="002F37F5">
        <w:rPr>
          <w:bCs/>
        </w:rPr>
        <w:t>Brazilian</w:t>
      </w:r>
      <w:proofErr w:type="spellEnd"/>
      <w:r w:rsidRPr="002F37F5">
        <w:rPr>
          <w:bCs/>
        </w:rPr>
        <w:t xml:space="preserve"> </w:t>
      </w:r>
      <w:proofErr w:type="spellStart"/>
      <w:r w:rsidRPr="002F37F5">
        <w:rPr>
          <w:bCs/>
        </w:rPr>
        <w:t>reservoirs</w:t>
      </w:r>
      <w:proofErr w:type="spellEnd"/>
      <w:r w:rsidRPr="002F37F5">
        <w:rPr>
          <w:bCs/>
        </w:rPr>
        <w:t xml:space="preserve">: </w:t>
      </w:r>
      <w:proofErr w:type="spellStart"/>
      <w:r w:rsidRPr="002F37F5">
        <w:rPr>
          <w:bCs/>
        </w:rPr>
        <w:t>lessons</w:t>
      </w:r>
      <w:proofErr w:type="spellEnd"/>
      <w:r w:rsidRPr="002F37F5">
        <w:rPr>
          <w:bCs/>
        </w:rPr>
        <w:t xml:space="preserve"> </w:t>
      </w:r>
      <w:proofErr w:type="spellStart"/>
      <w:r w:rsidRPr="002F37F5">
        <w:rPr>
          <w:bCs/>
        </w:rPr>
        <w:t>from</w:t>
      </w:r>
      <w:proofErr w:type="spellEnd"/>
      <w:r w:rsidRPr="002F37F5">
        <w:rPr>
          <w:bCs/>
        </w:rPr>
        <w:t xml:space="preserve">/for </w:t>
      </w:r>
      <w:proofErr w:type="spellStart"/>
      <w:r w:rsidRPr="002F37F5">
        <w:rPr>
          <w:bCs/>
        </w:rPr>
        <w:t>South</w:t>
      </w:r>
      <w:proofErr w:type="spellEnd"/>
      <w:r w:rsidRPr="002F37F5">
        <w:rPr>
          <w:bCs/>
        </w:rPr>
        <w:t xml:space="preserve"> America. </w:t>
      </w:r>
      <w:proofErr w:type="spellStart"/>
      <w:r w:rsidRPr="002F37F5">
        <w:t>Interciencia</w:t>
      </w:r>
      <w:proofErr w:type="spellEnd"/>
      <w:r w:rsidRPr="002F37F5">
        <w:t xml:space="preserve">. </w:t>
      </w:r>
      <w:proofErr w:type="gramStart"/>
      <w:r w:rsidRPr="002F37F5">
        <w:t>v.</w:t>
      </w:r>
      <w:proofErr w:type="gramEnd"/>
      <w:r w:rsidRPr="002F37F5">
        <w:t>29 n.6, Caracas, jun. 2004</w:t>
      </w:r>
    </w:p>
    <w:p w:rsidR="00665A72" w:rsidRPr="002F37F5" w:rsidRDefault="00665A72" w:rsidP="00665A72">
      <w:pPr>
        <w:pStyle w:val="Primeirorecuodecorpodetexto"/>
        <w:spacing w:after="0" w:line="240" w:lineRule="auto"/>
        <w:ind w:firstLine="0"/>
        <w:jc w:val="both"/>
        <w:rPr>
          <w:szCs w:val="24"/>
        </w:rPr>
      </w:pPr>
      <w:r w:rsidRPr="002F37F5">
        <w:rPr>
          <w:szCs w:val="24"/>
        </w:rPr>
        <w:t xml:space="preserve">AGOSTINHO, </w:t>
      </w:r>
      <w:proofErr w:type="spellStart"/>
      <w:r w:rsidRPr="002F37F5">
        <w:rPr>
          <w:szCs w:val="24"/>
        </w:rPr>
        <w:t>A.A.</w:t>
      </w:r>
      <w:proofErr w:type="spellEnd"/>
      <w:r w:rsidRPr="002F37F5">
        <w:rPr>
          <w:szCs w:val="24"/>
        </w:rPr>
        <w:t xml:space="preserve">; GOMES, </w:t>
      </w:r>
      <w:proofErr w:type="spellStart"/>
      <w:r w:rsidRPr="002F37F5">
        <w:rPr>
          <w:szCs w:val="24"/>
        </w:rPr>
        <w:t>L.C.</w:t>
      </w:r>
      <w:proofErr w:type="spellEnd"/>
      <w:r w:rsidRPr="002F37F5">
        <w:rPr>
          <w:szCs w:val="24"/>
        </w:rPr>
        <w:t xml:space="preserve">; PELICICE, </w:t>
      </w:r>
      <w:proofErr w:type="spellStart"/>
      <w:r w:rsidRPr="002F37F5">
        <w:rPr>
          <w:szCs w:val="24"/>
        </w:rPr>
        <w:t>F.M.</w:t>
      </w:r>
      <w:proofErr w:type="spellEnd"/>
      <w:r w:rsidRPr="002F37F5">
        <w:rPr>
          <w:szCs w:val="24"/>
        </w:rPr>
        <w:t xml:space="preserve"> Ecologia e Manejo de Recursos Pesqueiros em reservatórios do Brasil. </w:t>
      </w:r>
      <w:proofErr w:type="spellStart"/>
      <w:r w:rsidRPr="002F37F5">
        <w:rPr>
          <w:szCs w:val="24"/>
        </w:rPr>
        <w:t>Eduem</w:t>
      </w:r>
      <w:proofErr w:type="spellEnd"/>
      <w:r w:rsidRPr="002F37F5">
        <w:rPr>
          <w:szCs w:val="24"/>
        </w:rPr>
        <w:t>, Maringá. 2007. 501p.</w:t>
      </w:r>
    </w:p>
    <w:p w:rsidR="00665A72" w:rsidRPr="002F37F5" w:rsidRDefault="00665A72" w:rsidP="00665A72">
      <w:pPr>
        <w:autoSpaceDE w:val="0"/>
        <w:autoSpaceDN w:val="0"/>
        <w:adjustRightInd w:val="0"/>
        <w:spacing w:after="0" w:line="240" w:lineRule="auto"/>
        <w:jc w:val="both"/>
        <w:rPr>
          <w:szCs w:val="24"/>
        </w:rPr>
      </w:pPr>
      <w:r w:rsidRPr="002F37F5">
        <w:rPr>
          <w:szCs w:val="24"/>
        </w:rPr>
        <w:t>ANEEL (Agência Nacional de Energia Elétrica). Disponível em: &lt;</w:t>
      </w:r>
      <w:r w:rsidRPr="002F37F5">
        <w:rPr>
          <w:iCs/>
          <w:szCs w:val="24"/>
        </w:rPr>
        <w:t>www.aneel.gov.br&gt;</w:t>
      </w:r>
      <w:r w:rsidRPr="002F37F5">
        <w:rPr>
          <w:szCs w:val="24"/>
        </w:rPr>
        <w:t>. Acesso em: 15 de Janeiro de 2007</w:t>
      </w:r>
    </w:p>
    <w:p w:rsidR="00665A72" w:rsidRPr="002F37F5" w:rsidRDefault="00665A72" w:rsidP="00665A72">
      <w:pPr>
        <w:autoSpaceDE w:val="0"/>
        <w:autoSpaceDN w:val="0"/>
        <w:adjustRightInd w:val="0"/>
        <w:spacing w:after="0" w:line="240" w:lineRule="auto"/>
        <w:jc w:val="both"/>
        <w:rPr>
          <w:szCs w:val="24"/>
        </w:rPr>
      </w:pPr>
      <w:r w:rsidRPr="002F37F5">
        <w:rPr>
          <w:szCs w:val="24"/>
        </w:rPr>
        <w:t xml:space="preserve">CALIJURI, </w:t>
      </w:r>
      <w:proofErr w:type="spellStart"/>
      <w:r w:rsidRPr="002F37F5">
        <w:rPr>
          <w:szCs w:val="24"/>
        </w:rPr>
        <w:t>M.C.</w:t>
      </w:r>
      <w:proofErr w:type="spellEnd"/>
      <w:r w:rsidRPr="002F37F5">
        <w:rPr>
          <w:szCs w:val="24"/>
        </w:rPr>
        <w:t xml:space="preserve">; TUNDISI, </w:t>
      </w:r>
      <w:proofErr w:type="spellStart"/>
      <w:r w:rsidRPr="002F37F5">
        <w:rPr>
          <w:szCs w:val="24"/>
        </w:rPr>
        <w:t>J.G.</w:t>
      </w:r>
      <w:proofErr w:type="spellEnd"/>
      <w:r w:rsidRPr="002F37F5">
        <w:rPr>
          <w:szCs w:val="24"/>
        </w:rPr>
        <w:t xml:space="preserve"> Limnologia comparada das represas do Lobo (Broa) e Barra Bonita – Estado de São Paulo: mecanismos de funcionamento e bases para o gerenciamento. </w:t>
      </w:r>
      <w:r w:rsidRPr="002F37F5">
        <w:rPr>
          <w:bCs/>
          <w:szCs w:val="24"/>
        </w:rPr>
        <w:t>Rev. Brasil. Biol</w:t>
      </w:r>
      <w:r w:rsidRPr="002F37F5">
        <w:rPr>
          <w:szCs w:val="24"/>
        </w:rPr>
        <w:t>., São Carlos, 1990, v. 50, n.4, p.893-913.</w:t>
      </w:r>
    </w:p>
    <w:p w:rsidR="00665A72" w:rsidRPr="002F37F5" w:rsidRDefault="00665A72" w:rsidP="00665A72">
      <w:pPr>
        <w:spacing w:after="0" w:line="240" w:lineRule="auto"/>
        <w:jc w:val="both"/>
        <w:rPr>
          <w:szCs w:val="24"/>
        </w:rPr>
      </w:pPr>
      <w:r w:rsidRPr="002F37F5">
        <w:rPr>
          <w:szCs w:val="24"/>
        </w:rPr>
        <w:t xml:space="preserve">CAMARGO, </w:t>
      </w:r>
      <w:proofErr w:type="spellStart"/>
      <w:r w:rsidRPr="002F37F5">
        <w:rPr>
          <w:szCs w:val="24"/>
        </w:rPr>
        <w:t>S.A.F.</w:t>
      </w:r>
      <w:proofErr w:type="spellEnd"/>
      <w:r w:rsidRPr="002F37F5">
        <w:rPr>
          <w:szCs w:val="24"/>
        </w:rPr>
        <w:t xml:space="preserve">, PETRERE, M. Social </w:t>
      </w:r>
      <w:proofErr w:type="spellStart"/>
      <w:r w:rsidRPr="002F37F5">
        <w:rPr>
          <w:szCs w:val="24"/>
        </w:rPr>
        <w:t>and</w:t>
      </w:r>
      <w:proofErr w:type="spellEnd"/>
      <w:r w:rsidRPr="002F37F5">
        <w:rPr>
          <w:szCs w:val="24"/>
        </w:rPr>
        <w:t xml:space="preserve"> financial </w:t>
      </w:r>
      <w:proofErr w:type="spellStart"/>
      <w:r w:rsidRPr="002F37F5">
        <w:rPr>
          <w:szCs w:val="24"/>
        </w:rPr>
        <w:t>aspects</w:t>
      </w:r>
      <w:proofErr w:type="spellEnd"/>
      <w:r w:rsidRPr="002F37F5">
        <w:rPr>
          <w:szCs w:val="24"/>
        </w:rPr>
        <w:t xml:space="preserve"> </w:t>
      </w:r>
      <w:proofErr w:type="spellStart"/>
      <w:r w:rsidRPr="002F37F5">
        <w:rPr>
          <w:szCs w:val="24"/>
        </w:rPr>
        <w:t>of</w:t>
      </w:r>
      <w:proofErr w:type="spellEnd"/>
      <w:r w:rsidRPr="002F37F5">
        <w:rPr>
          <w:szCs w:val="24"/>
        </w:rPr>
        <w:t xml:space="preserve"> </w:t>
      </w:r>
      <w:proofErr w:type="spellStart"/>
      <w:r w:rsidRPr="002F37F5">
        <w:rPr>
          <w:szCs w:val="24"/>
        </w:rPr>
        <w:t>the</w:t>
      </w:r>
      <w:proofErr w:type="spellEnd"/>
      <w:r w:rsidRPr="002F37F5">
        <w:rPr>
          <w:szCs w:val="24"/>
        </w:rPr>
        <w:t xml:space="preserve"> </w:t>
      </w:r>
      <w:proofErr w:type="spellStart"/>
      <w:r w:rsidRPr="002F37F5">
        <w:rPr>
          <w:szCs w:val="24"/>
        </w:rPr>
        <w:t>artisanal</w:t>
      </w:r>
      <w:proofErr w:type="spellEnd"/>
      <w:r w:rsidRPr="002F37F5">
        <w:rPr>
          <w:szCs w:val="24"/>
        </w:rPr>
        <w:t xml:space="preserve"> </w:t>
      </w:r>
      <w:proofErr w:type="spellStart"/>
      <w:r w:rsidRPr="002F37F5">
        <w:rPr>
          <w:szCs w:val="24"/>
        </w:rPr>
        <w:t>fisheries</w:t>
      </w:r>
      <w:proofErr w:type="spellEnd"/>
      <w:r w:rsidRPr="002F37F5">
        <w:rPr>
          <w:szCs w:val="24"/>
        </w:rPr>
        <w:t xml:space="preserve"> </w:t>
      </w:r>
      <w:proofErr w:type="spellStart"/>
      <w:r w:rsidRPr="002F37F5">
        <w:rPr>
          <w:szCs w:val="24"/>
        </w:rPr>
        <w:t>of</w:t>
      </w:r>
      <w:proofErr w:type="spellEnd"/>
      <w:r w:rsidRPr="002F37F5">
        <w:rPr>
          <w:szCs w:val="24"/>
        </w:rPr>
        <w:t xml:space="preserve"> </w:t>
      </w:r>
      <w:proofErr w:type="spellStart"/>
      <w:r w:rsidRPr="002F37F5">
        <w:rPr>
          <w:szCs w:val="24"/>
        </w:rPr>
        <w:t>Middle</w:t>
      </w:r>
      <w:proofErr w:type="spellEnd"/>
      <w:r w:rsidRPr="002F37F5">
        <w:rPr>
          <w:szCs w:val="24"/>
        </w:rPr>
        <w:t xml:space="preserve"> São Francisco </w:t>
      </w:r>
      <w:proofErr w:type="spellStart"/>
      <w:r w:rsidRPr="002F37F5">
        <w:rPr>
          <w:szCs w:val="24"/>
        </w:rPr>
        <w:t>River</w:t>
      </w:r>
      <w:proofErr w:type="spellEnd"/>
      <w:r w:rsidRPr="002F37F5">
        <w:rPr>
          <w:szCs w:val="24"/>
        </w:rPr>
        <w:t xml:space="preserve">, Minas Gerais, </w:t>
      </w:r>
      <w:proofErr w:type="spellStart"/>
      <w:r w:rsidRPr="002F37F5">
        <w:rPr>
          <w:szCs w:val="24"/>
        </w:rPr>
        <w:t>Brazil</w:t>
      </w:r>
      <w:proofErr w:type="spellEnd"/>
      <w:r w:rsidRPr="002F37F5">
        <w:rPr>
          <w:szCs w:val="24"/>
        </w:rPr>
        <w:t xml:space="preserve">. </w:t>
      </w:r>
      <w:proofErr w:type="spellStart"/>
      <w:r w:rsidRPr="002F37F5">
        <w:rPr>
          <w:szCs w:val="24"/>
        </w:rPr>
        <w:t>Fisheries</w:t>
      </w:r>
      <w:proofErr w:type="spellEnd"/>
      <w:r w:rsidRPr="002F37F5">
        <w:rPr>
          <w:szCs w:val="24"/>
        </w:rPr>
        <w:t xml:space="preserve"> Management </w:t>
      </w:r>
      <w:proofErr w:type="spellStart"/>
      <w:r w:rsidRPr="002F37F5">
        <w:rPr>
          <w:szCs w:val="24"/>
        </w:rPr>
        <w:t>and</w:t>
      </w:r>
      <w:proofErr w:type="spellEnd"/>
      <w:r w:rsidRPr="002F37F5">
        <w:rPr>
          <w:szCs w:val="24"/>
        </w:rPr>
        <w:t xml:space="preserve"> </w:t>
      </w:r>
      <w:proofErr w:type="spellStart"/>
      <w:r w:rsidRPr="002F37F5">
        <w:rPr>
          <w:szCs w:val="24"/>
        </w:rPr>
        <w:t>Ecology</w:t>
      </w:r>
      <w:proofErr w:type="spellEnd"/>
      <w:r w:rsidRPr="002F37F5">
        <w:rPr>
          <w:szCs w:val="24"/>
        </w:rPr>
        <w:t>, 2001, 8: 163-171</w:t>
      </w:r>
    </w:p>
    <w:p w:rsidR="00665A72" w:rsidRPr="002F37F5" w:rsidRDefault="00665A72" w:rsidP="00665A72">
      <w:pPr>
        <w:spacing w:after="0" w:line="240" w:lineRule="auto"/>
        <w:jc w:val="both"/>
        <w:rPr>
          <w:szCs w:val="24"/>
        </w:rPr>
      </w:pPr>
      <w:r w:rsidRPr="002F37F5">
        <w:rPr>
          <w:szCs w:val="24"/>
        </w:rPr>
        <w:t>CASTRO, F. Aspectos ecológicos da pesca artesanal no Rio Grande à jusante da usina hidrelétrica de Marimbondo. Dissertação (Mestrado) Instituto de Biologia, UNICAMP, Campinas (SP), 1992</w:t>
      </w:r>
    </w:p>
    <w:p w:rsidR="00665A72" w:rsidRPr="002F37F5" w:rsidRDefault="00665A72" w:rsidP="00665A72">
      <w:pPr>
        <w:spacing w:after="0" w:line="240" w:lineRule="auto"/>
        <w:jc w:val="both"/>
        <w:rPr>
          <w:szCs w:val="24"/>
        </w:rPr>
      </w:pPr>
      <w:r w:rsidRPr="002F37F5">
        <w:rPr>
          <w:szCs w:val="24"/>
        </w:rPr>
        <w:t xml:space="preserve">CASTRO, </w:t>
      </w:r>
      <w:proofErr w:type="spellStart"/>
      <w:proofErr w:type="gramStart"/>
      <w:r w:rsidRPr="002F37F5">
        <w:rPr>
          <w:szCs w:val="24"/>
        </w:rPr>
        <w:t>P.M.</w:t>
      </w:r>
      <w:proofErr w:type="spellEnd"/>
      <w:proofErr w:type="gramEnd"/>
      <w:r w:rsidRPr="002F37F5">
        <w:rPr>
          <w:szCs w:val="24"/>
        </w:rPr>
        <w:t xml:space="preserve">G, MARUYAMA, </w:t>
      </w:r>
      <w:proofErr w:type="spellStart"/>
      <w:r w:rsidRPr="002F37F5">
        <w:rPr>
          <w:szCs w:val="24"/>
        </w:rPr>
        <w:t>L.S.</w:t>
      </w:r>
      <w:proofErr w:type="spellEnd"/>
      <w:r w:rsidRPr="002F37F5">
        <w:rPr>
          <w:szCs w:val="24"/>
        </w:rPr>
        <w:t xml:space="preserve">, CAMPOS, </w:t>
      </w:r>
      <w:proofErr w:type="spellStart"/>
      <w:r w:rsidRPr="002F37F5">
        <w:rPr>
          <w:szCs w:val="24"/>
        </w:rPr>
        <w:t>E.C.</w:t>
      </w:r>
      <w:proofErr w:type="spellEnd"/>
      <w:r w:rsidRPr="002F37F5">
        <w:rPr>
          <w:szCs w:val="24"/>
        </w:rPr>
        <w:t xml:space="preserve">, PAIVA, P., SPIGOLON, </w:t>
      </w:r>
      <w:proofErr w:type="spellStart"/>
      <w:r w:rsidRPr="002F37F5">
        <w:rPr>
          <w:szCs w:val="24"/>
        </w:rPr>
        <w:t>J.R.</w:t>
      </w:r>
      <w:proofErr w:type="spellEnd"/>
      <w:r w:rsidRPr="002F37F5">
        <w:rPr>
          <w:szCs w:val="24"/>
        </w:rPr>
        <w:t xml:space="preserve">, MENEZES, </w:t>
      </w:r>
      <w:proofErr w:type="spellStart"/>
      <w:r w:rsidRPr="002F37F5">
        <w:rPr>
          <w:szCs w:val="24"/>
        </w:rPr>
        <w:t>L.C.B.</w:t>
      </w:r>
      <w:proofErr w:type="spellEnd"/>
      <w:r w:rsidRPr="002F37F5">
        <w:rPr>
          <w:szCs w:val="24"/>
        </w:rPr>
        <w:t xml:space="preserve"> Mapeamento da pesca artesanal ao longo do Médio e Baixo Rio Tietê (São Paulo, Brasil). Série relatórios Técnicos, São Paulo, n. 33: 1-34. 2008</w:t>
      </w:r>
    </w:p>
    <w:p w:rsidR="00665A72" w:rsidRPr="002F37F5" w:rsidRDefault="00665A72" w:rsidP="00665A72">
      <w:pPr>
        <w:spacing w:after="0" w:line="240" w:lineRule="auto"/>
        <w:jc w:val="both"/>
        <w:rPr>
          <w:szCs w:val="24"/>
        </w:rPr>
      </w:pPr>
      <w:r w:rsidRPr="002F37F5">
        <w:rPr>
          <w:szCs w:val="24"/>
        </w:rPr>
        <w:t xml:space="preserve">CASTRO, </w:t>
      </w:r>
      <w:proofErr w:type="spellStart"/>
      <w:r w:rsidRPr="002F37F5">
        <w:rPr>
          <w:szCs w:val="24"/>
        </w:rPr>
        <w:t>P.M.G.</w:t>
      </w:r>
      <w:proofErr w:type="spellEnd"/>
      <w:r w:rsidRPr="002F37F5">
        <w:rPr>
          <w:szCs w:val="24"/>
        </w:rPr>
        <w:t xml:space="preserve"> (sem data) A pesca artesanal profissional extrativista continental no Estado de São Paulo: uma análise crítica. Disponível em &lt;</w:t>
      </w:r>
      <w:proofErr w:type="gramStart"/>
      <w:r w:rsidRPr="002F37F5">
        <w:rPr>
          <w:szCs w:val="24"/>
        </w:rPr>
        <w:t>ftp</w:t>
      </w:r>
      <w:proofErr w:type="gramEnd"/>
      <w:r w:rsidRPr="002F37F5">
        <w:rPr>
          <w:szCs w:val="24"/>
        </w:rPr>
        <w:t>://ftp.sp.gov.br/ftppesca/pesca_artesanal.pdf&gt; acesso em 26/06/2017</w:t>
      </w:r>
    </w:p>
    <w:p w:rsidR="00665A72" w:rsidRPr="002F37F5" w:rsidRDefault="00665A72" w:rsidP="00665A72">
      <w:pPr>
        <w:spacing w:after="0" w:line="240" w:lineRule="auto"/>
        <w:jc w:val="both"/>
        <w:rPr>
          <w:szCs w:val="24"/>
        </w:rPr>
      </w:pPr>
      <w:r w:rsidRPr="002F37F5">
        <w:rPr>
          <w:szCs w:val="24"/>
          <w:lang w:val="en-US"/>
        </w:rPr>
        <w:t xml:space="preserve">CASTRO, F.; BEGOSSI, A. Ecology of fishing on the Grande River (Brazil): technology and territorial rights. </w:t>
      </w:r>
      <w:proofErr w:type="spellStart"/>
      <w:r w:rsidRPr="002F37F5">
        <w:rPr>
          <w:szCs w:val="24"/>
        </w:rPr>
        <w:t>Fisheries</w:t>
      </w:r>
      <w:proofErr w:type="spellEnd"/>
      <w:r w:rsidRPr="002F37F5">
        <w:rPr>
          <w:szCs w:val="24"/>
        </w:rPr>
        <w:t xml:space="preserve"> </w:t>
      </w:r>
      <w:proofErr w:type="spellStart"/>
      <w:r w:rsidRPr="002F37F5">
        <w:rPr>
          <w:szCs w:val="24"/>
        </w:rPr>
        <w:t>Research</w:t>
      </w:r>
      <w:proofErr w:type="spellEnd"/>
      <w:r w:rsidRPr="002F37F5">
        <w:rPr>
          <w:szCs w:val="24"/>
        </w:rPr>
        <w:t>, vol. 23, no. 3-4, p. 361-373. 1995</w:t>
      </w:r>
    </w:p>
    <w:p w:rsidR="00665A72" w:rsidRPr="002F37F5" w:rsidRDefault="00665A72" w:rsidP="00665A72">
      <w:pPr>
        <w:spacing w:after="0" w:line="240" w:lineRule="auto"/>
        <w:jc w:val="both"/>
        <w:rPr>
          <w:szCs w:val="24"/>
        </w:rPr>
      </w:pPr>
      <w:r w:rsidRPr="002F37F5">
        <w:rPr>
          <w:szCs w:val="24"/>
        </w:rPr>
        <w:t xml:space="preserve">CEREGATO, S.A. Comparação </w:t>
      </w:r>
      <w:proofErr w:type="spellStart"/>
      <w:r w:rsidRPr="002F37F5">
        <w:rPr>
          <w:szCs w:val="24"/>
        </w:rPr>
        <w:t>bioeconômica</w:t>
      </w:r>
      <w:proofErr w:type="spellEnd"/>
      <w:r w:rsidRPr="002F37F5">
        <w:rPr>
          <w:szCs w:val="24"/>
        </w:rPr>
        <w:t xml:space="preserve"> das pescarias artesanais realizadas no Complexo de </w:t>
      </w:r>
      <w:proofErr w:type="spellStart"/>
      <w:r w:rsidRPr="002F37F5">
        <w:rPr>
          <w:szCs w:val="24"/>
        </w:rPr>
        <w:t>Urubupungá</w:t>
      </w:r>
      <w:proofErr w:type="spellEnd"/>
      <w:r w:rsidRPr="002F37F5">
        <w:rPr>
          <w:szCs w:val="24"/>
        </w:rPr>
        <w:t xml:space="preserve"> e à sua jusante no rio Paraná. Tese (Doutorado). Centro de Estudos Ambientais, UNESP, Rio Claro, 129p. 2001</w:t>
      </w:r>
    </w:p>
    <w:p w:rsidR="00665A72" w:rsidRPr="002F37F5" w:rsidRDefault="00665A72" w:rsidP="00665A72">
      <w:pPr>
        <w:spacing w:after="0" w:line="240" w:lineRule="auto"/>
        <w:jc w:val="both"/>
        <w:rPr>
          <w:b/>
          <w:bCs/>
          <w:szCs w:val="24"/>
          <w:lang w:val="en-US"/>
        </w:rPr>
      </w:pPr>
      <w:proofErr w:type="gramStart"/>
      <w:r w:rsidRPr="002F37F5">
        <w:rPr>
          <w:szCs w:val="24"/>
          <w:lang w:val="en-US"/>
        </w:rPr>
        <w:t>FAO.</w:t>
      </w:r>
      <w:proofErr w:type="gramEnd"/>
      <w:r w:rsidRPr="002F37F5">
        <w:rPr>
          <w:szCs w:val="24"/>
          <w:lang w:val="en-US"/>
        </w:rPr>
        <w:t xml:space="preserve"> </w:t>
      </w:r>
      <w:proofErr w:type="gramStart"/>
      <w:r w:rsidRPr="002F37F5">
        <w:rPr>
          <w:szCs w:val="24"/>
          <w:lang w:val="en-US"/>
        </w:rPr>
        <w:t>Small-scale fisheries - Web site.</w:t>
      </w:r>
      <w:proofErr w:type="gramEnd"/>
      <w:r w:rsidRPr="002F37F5">
        <w:rPr>
          <w:szCs w:val="24"/>
          <w:lang w:val="en-US"/>
        </w:rPr>
        <w:t xml:space="preserve"> </w:t>
      </w:r>
      <w:proofErr w:type="gramStart"/>
      <w:r w:rsidRPr="002F37F5">
        <w:rPr>
          <w:szCs w:val="24"/>
          <w:lang w:val="en-US"/>
        </w:rPr>
        <w:t>Small-scale fisheries.</w:t>
      </w:r>
      <w:proofErr w:type="gramEnd"/>
      <w:r w:rsidRPr="002F37F5">
        <w:rPr>
          <w:szCs w:val="24"/>
          <w:lang w:val="en-US"/>
        </w:rPr>
        <w:t xml:space="preserve"> In: </w:t>
      </w:r>
      <w:r w:rsidRPr="002F37F5">
        <w:rPr>
          <w:iCs/>
          <w:szCs w:val="24"/>
          <w:lang w:val="en-US"/>
        </w:rPr>
        <w:t>FAO Fisheries and Aquaculture Department</w:t>
      </w:r>
      <w:r w:rsidRPr="002F37F5">
        <w:rPr>
          <w:szCs w:val="24"/>
          <w:lang w:val="en-US"/>
        </w:rPr>
        <w:t xml:space="preserve"> [online]. Rome. </w:t>
      </w:r>
      <w:proofErr w:type="gramStart"/>
      <w:r w:rsidRPr="002F37F5">
        <w:rPr>
          <w:szCs w:val="24"/>
          <w:lang w:val="en-US"/>
        </w:rPr>
        <w:t>Updated 24 July 2007.</w:t>
      </w:r>
      <w:proofErr w:type="gramEnd"/>
      <w:r w:rsidRPr="002F37F5">
        <w:rPr>
          <w:szCs w:val="24"/>
          <w:lang w:val="en-US"/>
        </w:rPr>
        <w:t xml:space="preserve"> </w:t>
      </w:r>
      <w:proofErr w:type="gramStart"/>
      <w:r w:rsidRPr="002F37F5">
        <w:rPr>
          <w:szCs w:val="24"/>
          <w:lang w:val="en-US"/>
        </w:rPr>
        <w:t>[Cited 15 January 2009].</w:t>
      </w:r>
      <w:proofErr w:type="gramEnd"/>
      <w:r w:rsidRPr="002F37F5">
        <w:rPr>
          <w:szCs w:val="24"/>
          <w:lang w:val="en-US"/>
        </w:rPr>
        <w:t xml:space="preserve"> </w:t>
      </w:r>
      <w:hyperlink r:id="rId66" w:history="1">
        <w:r w:rsidRPr="002F37F5">
          <w:rPr>
            <w:rStyle w:val="Hyperlink"/>
            <w:color w:val="auto"/>
            <w:szCs w:val="24"/>
            <w:u w:val="none"/>
            <w:lang w:val="en-US"/>
          </w:rPr>
          <w:t>http://www.fao.org/fishery/ssf/en</w:t>
        </w:r>
      </w:hyperlink>
      <w:r w:rsidRPr="002F37F5">
        <w:rPr>
          <w:szCs w:val="24"/>
          <w:lang w:val="en-US"/>
        </w:rPr>
        <w:t>. 2009a</w:t>
      </w:r>
    </w:p>
    <w:p w:rsidR="00665A72" w:rsidRPr="002F37F5" w:rsidRDefault="00665A72" w:rsidP="00665A72">
      <w:pPr>
        <w:spacing w:after="0" w:line="240" w:lineRule="auto"/>
        <w:jc w:val="both"/>
        <w:rPr>
          <w:szCs w:val="24"/>
          <w:lang w:val="en-US"/>
        </w:rPr>
      </w:pPr>
      <w:proofErr w:type="gramStart"/>
      <w:r w:rsidRPr="002F37F5">
        <w:rPr>
          <w:szCs w:val="24"/>
          <w:lang w:val="en-US"/>
        </w:rPr>
        <w:t>FAO.</w:t>
      </w:r>
      <w:proofErr w:type="gramEnd"/>
      <w:r w:rsidRPr="002F37F5">
        <w:rPr>
          <w:szCs w:val="24"/>
          <w:lang w:val="en-US"/>
        </w:rPr>
        <w:t xml:space="preserve"> </w:t>
      </w:r>
      <w:proofErr w:type="gramStart"/>
      <w:r w:rsidRPr="002F37F5">
        <w:rPr>
          <w:szCs w:val="24"/>
          <w:lang w:val="en-US"/>
        </w:rPr>
        <w:t>Small-scale fisheries - Web site.</w:t>
      </w:r>
      <w:proofErr w:type="gramEnd"/>
      <w:r w:rsidRPr="002F37F5">
        <w:rPr>
          <w:szCs w:val="24"/>
          <w:lang w:val="en-US"/>
        </w:rPr>
        <w:t xml:space="preserve"> </w:t>
      </w:r>
      <w:proofErr w:type="gramStart"/>
      <w:r w:rsidRPr="002F37F5">
        <w:rPr>
          <w:szCs w:val="24"/>
          <w:lang w:val="en-US"/>
        </w:rPr>
        <w:t>People and communities.</w:t>
      </w:r>
      <w:proofErr w:type="gramEnd"/>
      <w:r w:rsidRPr="002F37F5">
        <w:rPr>
          <w:szCs w:val="24"/>
          <w:lang w:val="en-US"/>
        </w:rPr>
        <w:t xml:space="preserve"> In: </w:t>
      </w:r>
      <w:r w:rsidRPr="002F37F5">
        <w:rPr>
          <w:iCs/>
          <w:szCs w:val="24"/>
          <w:lang w:val="en-US"/>
        </w:rPr>
        <w:t>FAO Fisheries and Aquaculture Department</w:t>
      </w:r>
      <w:r w:rsidRPr="002F37F5">
        <w:rPr>
          <w:szCs w:val="24"/>
          <w:lang w:val="en-US"/>
        </w:rPr>
        <w:t xml:space="preserve"> [online]. Rome. </w:t>
      </w:r>
      <w:proofErr w:type="gramStart"/>
      <w:r w:rsidRPr="002F37F5">
        <w:rPr>
          <w:szCs w:val="24"/>
          <w:lang w:val="en-US"/>
        </w:rPr>
        <w:t>Updated 24 July 2008.</w:t>
      </w:r>
      <w:proofErr w:type="gramEnd"/>
      <w:r w:rsidRPr="002F37F5">
        <w:rPr>
          <w:szCs w:val="24"/>
          <w:lang w:val="en-US"/>
        </w:rPr>
        <w:t xml:space="preserve"> </w:t>
      </w:r>
      <w:proofErr w:type="gramStart"/>
      <w:r w:rsidRPr="002F37F5">
        <w:rPr>
          <w:szCs w:val="24"/>
          <w:lang w:val="en-US"/>
        </w:rPr>
        <w:t>[Cited 14 May 2009].</w:t>
      </w:r>
      <w:proofErr w:type="gramEnd"/>
      <w:r w:rsidRPr="002F37F5">
        <w:rPr>
          <w:szCs w:val="24"/>
          <w:lang w:val="en-US"/>
        </w:rPr>
        <w:t xml:space="preserve"> </w:t>
      </w:r>
      <w:hyperlink r:id="rId67" w:history="1">
        <w:r w:rsidRPr="002F37F5">
          <w:rPr>
            <w:rStyle w:val="Hyperlink"/>
            <w:color w:val="auto"/>
            <w:szCs w:val="24"/>
            <w:u w:val="none"/>
            <w:lang w:val="en-US"/>
          </w:rPr>
          <w:t>http://www.fao.org/fishery/ssf/people/en</w:t>
        </w:r>
      </w:hyperlink>
      <w:r w:rsidRPr="002F37F5">
        <w:rPr>
          <w:szCs w:val="24"/>
          <w:lang w:val="en-US"/>
        </w:rPr>
        <w:t>. 2009b</w:t>
      </w:r>
    </w:p>
    <w:p w:rsidR="00665A72" w:rsidRPr="002F37F5" w:rsidRDefault="00665A72" w:rsidP="00665A72">
      <w:pPr>
        <w:pStyle w:val="Primeirorecuodecorpodetexto"/>
        <w:spacing w:after="0" w:line="240" w:lineRule="auto"/>
        <w:ind w:firstLine="0"/>
        <w:jc w:val="both"/>
        <w:rPr>
          <w:szCs w:val="24"/>
        </w:rPr>
      </w:pPr>
      <w:r w:rsidRPr="002F37F5">
        <w:rPr>
          <w:szCs w:val="24"/>
        </w:rPr>
        <w:t xml:space="preserve">FONTELES FILHO, </w:t>
      </w:r>
      <w:proofErr w:type="spellStart"/>
      <w:r w:rsidRPr="002F37F5">
        <w:rPr>
          <w:szCs w:val="24"/>
        </w:rPr>
        <w:t>A.A.</w:t>
      </w:r>
      <w:proofErr w:type="spellEnd"/>
      <w:r w:rsidRPr="002F37F5">
        <w:rPr>
          <w:szCs w:val="24"/>
        </w:rPr>
        <w:t xml:space="preserve"> Recursos Pesqueiros: biologia e dinâmica populacional. Imprensa Oficial do Ceará. 1989</w:t>
      </w:r>
    </w:p>
    <w:p w:rsidR="00665A72" w:rsidRPr="002F37F5" w:rsidRDefault="00665A72" w:rsidP="00665A72">
      <w:pPr>
        <w:pStyle w:val="Primeirorecuodecorpodetexto"/>
        <w:spacing w:after="0" w:line="240" w:lineRule="auto"/>
        <w:ind w:firstLine="0"/>
        <w:jc w:val="both"/>
        <w:rPr>
          <w:szCs w:val="24"/>
        </w:rPr>
      </w:pPr>
      <w:r w:rsidRPr="002F37F5">
        <w:rPr>
          <w:szCs w:val="24"/>
        </w:rPr>
        <w:t xml:space="preserve">FUTEMMA, </w:t>
      </w:r>
      <w:proofErr w:type="spellStart"/>
      <w:r w:rsidRPr="002F37F5">
        <w:rPr>
          <w:szCs w:val="24"/>
        </w:rPr>
        <w:t>C.R.</w:t>
      </w:r>
      <w:proofErr w:type="spellEnd"/>
      <w:r w:rsidRPr="002F37F5">
        <w:rPr>
          <w:szCs w:val="24"/>
        </w:rPr>
        <w:t xml:space="preserve">; SEIXAS, </w:t>
      </w:r>
      <w:proofErr w:type="spellStart"/>
      <w:r w:rsidRPr="002F37F5">
        <w:rPr>
          <w:szCs w:val="24"/>
        </w:rPr>
        <w:t>C.S.</w:t>
      </w:r>
      <w:proofErr w:type="spellEnd"/>
      <w:r w:rsidRPr="002F37F5">
        <w:rPr>
          <w:szCs w:val="24"/>
        </w:rPr>
        <w:t xml:space="preserve"> Há territorialidade na pesca artesanal da Baía de </w:t>
      </w:r>
      <w:proofErr w:type="spellStart"/>
      <w:r w:rsidRPr="002F37F5">
        <w:rPr>
          <w:szCs w:val="24"/>
        </w:rPr>
        <w:t>Ubatumirim</w:t>
      </w:r>
      <w:proofErr w:type="spellEnd"/>
      <w:r w:rsidRPr="002F37F5">
        <w:rPr>
          <w:szCs w:val="24"/>
        </w:rPr>
        <w:t xml:space="preserve"> (Ubatuba, SP)? Questões intra, inter e </w:t>
      </w:r>
      <w:proofErr w:type="gramStart"/>
      <w:r w:rsidRPr="002F37F5">
        <w:rPr>
          <w:szCs w:val="24"/>
        </w:rPr>
        <w:t>extra-comunitárias</w:t>
      </w:r>
      <w:proofErr w:type="gramEnd"/>
      <w:r w:rsidRPr="002F37F5">
        <w:rPr>
          <w:szCs w:val="24"/>
        </w:rPr>
        <w:t xml:space="preserve">. Revista </w:t>
      </w:r>
      <w:proofErr w:type="spellStart"/>
      <w:r w:rsidRPr="002F37F5">
        <w:rPr>
          <w:szCs w:val="24"/>
        </w:rPr>
        <w:t>Biotemas</w:t>
      </w:r>
      <w:proofErr w:type="spellEnd"/>
      <w:r w:rsidRPr="002F37F5">
        <w:rPr>
          <w:szCs w:val="24"/>
        </w:rPr>
        <w:t xml:space="preserve">, 21 (1): </w:t>
      </w:r>
      <w:proofErr w:type="gramStart"/>
      <w:r w:rsidRPr="002F37F5">
        <w:rPr>
          <w:szCs w:val="24"/>
        </w:rPr>
        <w:t>125-138, março</w:t>
      </w:r>
      <w:proofErr w:type="gramEnd"/>
      <w:r w:rsidRPr="002F37F5">
        <w:rPr>
          <w:szCs w:val="24"/>
        </w:rPr>
        <w:t xml:space="preserve"> de 2008</w:t>
      </w:r>
    </w:p>
    <w:p w:rsidR="00665A72" w:rsidRPr="002F37F5" w:rsidRDefault="00665A72" w:rsidP="00665A72">
      <w:pPr>
        <w:pStyle w:val="Primeirorecuodecorpodetexto"/>
        <w:spacing w:after="0" w:line="240" w:lineRule="auto"/>
        <w:ind w:firstLine="0"/>
        <w:jc w:val="both"/>
        <w:rPr>
          <w:szCs w:val="24"/>
        </w:rPr>
      </w:pPr>
      <w:r w:rsidRPr="002F37F5">
        <w:rPr>
          <w:szCs w:val="24"/>
        </w:rPr>
        <w:t xml:space="preserve">GAMA, </w:t>
      </w:r>
      <w:proofErr w:type="spellStart"/>
      <w:r w:rsidRPr="002F37F5">
        <w:rPr>
          <w:szCs w:val="24"/>
        </w:rPr>
        <w:t>C.S.</w:t>
      </w:r>
      <w:proofErr w:type="spellEnd"/>
      <w:r w:rsidRPr="002F37F5">
        <w:rPr>
          <w:szCs w:val="24"/>
        </w:rPr>
        <w:t xml:space="preserve">; HALBOTH, </w:t>
      </w:r>
      <w:proofErr w:type="spellStart"/>
      <w:r w:rsidRPr="002F37F5">
        <w:rPr>
          <w:szCs w:val="24"/>
        </w:rPr>
        <w:t>D.A.</w:t>
      </w:r>
      <w:proofErr w:type="spellEnd"/>
      <w:r w:rsidRPr="002F37F5">
        <w:rPr>
          <w:szCs w:val="24"/>
        </w:rPr>
        <w:t xml:space="preserve"> O problema da criação de </w:t>
      </w:r>
      <w:proofErr w:type="spellStart"/>
      <w:r w:rsidRPr="002F37F5">
        <w:rPr>
          <w:szCs w:val="24"/>
        </w:rPr>
        <w:t>Tilápia</w:t>
      </w:r>
      <w:proofErr w:type="spellEnd"/>
      <w:r w:rsidRPr="002F37F5">
        <w:rPr>
          <w:szCs w:val="24"/>
        </w:rPr>
        <w:t xml:space="preserve"> no Estado do Amapá. In: XXV Congresso Brasileiro de Zoologia, 2004, Brasília. Resumos do XXV Congresso Brasileiro de Zoologia, 2004.</w:t>
      </w:r>
    </w:p>
    <w:p w:rsidR="00665A72" w:rsidRPr="002F37F5" w:rsidRDefault="00665A72" w:rsidP="00665A72">
      <w:pPr>
        <w:pStyle w:val="Anexos"/>
        <w:tabs>
          <w:tab w:val="clear" w:pos="360"/>
          <w:tab w:val="clear" w:pos="1134"/>
        </w:tabs>
        <w:spacing w:line="240" w:lineRule="auto"/>
        <w:ind w:left="0" w:firstLine="0"/>
        <w:rPr>
          <w:rFonts w:ascii="Times New Roman" w:hAnsi="Times New Roman" w:cs="Times New Roman"/>
          <w:caps w:val="0"/>
          <w:szCs w:val="24"/>
          <w:lang w:val="en-US"/>
        </w:rPr>
      </w:pPr>
      <w:proofErr w:type="gramStart"/>
      <w:r w:rsidRPr="002F37F5">
        <w:rPr>
          <w:rFonts w:ascii="Times New Roman" w:hAnsi="Times New Roman" w:cs="Times New Roman"/>
          <w:caps w:val="0"/>
          <w:szCs w:val="24"/>
          <w:lang w:val="en-US"/>
        </w:rPr>
        <w:t>HOLČÍK, J. Fish introductions in Europe with particular reference to its Central and Eastern Part.</w:t>
      </w:r>
      <w:proofErr w:type="gramEnd"/>
      <w:r w:rsidRPr="002F37F5">
        <w:rPr>
          <w:rFonts w:ascii="Times New Roman" w:hAnsi="Times New Roman" w:cs="Times New Roman"/>
          <w:caps w:val="0"/>
          <w:szCs w:val="24"/>
          <w:lang w:val="en-US"/>
        </w:rPr>
        <w:t xml:space="preserve"> </w:t>
      </w:r>
      <w:proofErr w:type="gramStart"/>
      <w:r w:rsidRPr="002F37F5">
        <w:rPr>
          <w:rFonts w:ascii="Times New Roman" w:hAnsi="Times New Roman" w:cs="Times New Roman"/>
          <w:caps w:val="0"/>
          <w:szCs w:val="24"/>
          <w:lang w:val="en-US"/>
        </w:rPr>
        <w:t xml:space="preserve">Can. J. </w:t>
      </w:r>
      <w:proofErr w:type="spellStart"/>
      <w:r w:rsidRPr="002F37F5">
        <w:rPr>
          <w:rFonts w:ascii="Times New Roman" w:hAnsi="Times New Roman" w:cs="Times New Roman"/>
          <w:caps w:val="0"/>
          <w:szCs w:val="24"/>
          <w:lang w:val="en-US"/>
        </w:rPr>
        <w:t>Aquat</w:t>
      </w:r>
      <w:proofErr w:type="spellEnd"/>
      <w:r w:rsidRPr="002F37F5">
        <w:rPr>
          <w:rFonts w:ascii="Times New Roman" w:hAnsi="Times New Roman" w:cs="Times New Roman"/>
          <w:caps w:val="0"/>
          <w:szCs w:val="24"/>
          <w:lang w:val="en-US"/>
        </w:rPr>
        <w:t>.</w:t>
      </w:r>
      <w:proofErr w:type="gramEnd"/>
      <w:r w:rsidRPr="002F37F5">
        <w:rPr>
          <w:rFonts w:ascii="Times New Roman" w:hAnsi="Times New Roman" w:cs="Times New Roman"/>
          <w:caps w:val="0"/>
          <w:szCs w:val="24"/>
          <w:lang w:val="en-US"/>
        </w:rPr>
        <w:t xml:space="preserve"> Sci. vol. 48, 13-23. 1991</w:t>
      </w:r>
    </w:p>
    <w:p w:rsidR="00665A72" w:rsidRPr="00600DB4" w:rsidRDefault="00665A72" w:rsidP="00665A72">
      <w:pPr>
        <w:autoSpaceDE w:val="0"/>
        <w:autoSpaceDN w:val="0"/>
        <w:adjustRightInd w:val="0"/>
        <w:spacing w:after="0" w:line="240" w:lineRule="auto"/>
        <w:jc w:val="both"/>
        <w:rPr>
          <w:szCs w:val="24"/>
        </w:rPr>
      </w:pPr>
      <w:r w:rsidRPr="002F37F5">
        <w:rPr>
          <w:szCs w:val="24"/>
          <w:lang w:val="en-US"/>
        </w:rPr>
        <w:t xml:space="preserve">HUITEMA, B.E. </w:t>
      </w:r>
      <w:proofErr w:type="gramStart"/>
      <w:r w:rsidRPr="002F37F5">
        <w:rPr>
          <w:iCs/>
          <w:szCs w:val="24"/>
          <w:lang w:val="en-US"/>
        </w:rPr>
        <w:t>The analysis of covariance and alternatives</w:t>
      </w:r>
      <w:r w:rsidRPr="002F37F5">
        <w:rPr>
          <w:szCs w:val="24"/>
          <w:lang w:val="en-US"/>
        </w:rPr>
        <w:t>.</w:t>
      </w:r>
      <w:proofErr w:type="gramEnd"/>
      <w:r w:rsidRPr="002F37F5">
        <w:rPr>
          <w:szCs w:val="24"/>
          <w:lang w:val="en-US"/>
        </w:rPr>
        <w:t xml:space="preserve"> </w:t>
      </w:r>
      <w:r w:rsidRPr="00600DB4">
        <w:rPr>
          <w:szCs w:val="24"/>
        </w:rPr>
        <w:t xml:space="preserve">John </w:t>
      </w:r>
      <w:proofErr w:type="spellStart"/>
      <w:r w:rsidRPr="00600DB4">
        <w:rPr>
          <w:szCs w:val="24"/>
        </w:rPr>
        <w:t>Wiley</w:t>
      </w:r>
      <w:proofErr w:type="spellEnd"/>
      <w:r w:rsidRPr="00600DB4">
        <w:rPr>
          <w:szCs w:val="24"/>
        </w:rPr>
        <w:t xml:space="preserve"> &amp; Sons. 445p. 1980</w:t>
      </w:r>
    </w:p>
    <w:p w:rsidR="00665A72" w:rsidRPr="002F37F5" w:rsidRDefault="00665A72" w:rsidP="00665A72">
      <w:pPr>
        <w:autoSpaceDE w:val="0"/>
        <w:autoSpaceDN w:val="0"/>
        <w:adjustRightInd w:val="0"/>
        <w:spacing w:after="0" w:line="240" w:lineRule="auto"/>
        <w:jc w:val="both"/>
        <w:rPr>
          <w:szCs w:val="24"/>
          <w:lang w:val="en-US"/>
        </w:rPr>
      </w:pPr>
      <w:r w:rsidRPr="00600DB4">
        <w:rPr>
          <w:szCs w:val="24"/>
        </w:rPr>
        <w:t xml:space="preserve">IBAMA/DNOCS/GTZ. </w:t>
      </w:r>
      <w:r w:rsidRPr="002F37F5">
        <w:rPr>
          <w:iCs/>
          <w:szCs w:val="24"/>
        </w:rPr>
        <w:t>Técnicas para um Diagnóstico Rural Rápido voltado para Comunidades Pesqueiras</w:t>
      </w:r>
      <w:r w:rsidRPr="002F37F5">
        <w:rPr>
          <w:szCs w:val="24"/>
        </w:rPr>
        <w:t xml:space="preserve">. Documento Nº 4, Projeto Aproveitamento Pesqueiro dos Açudes do Estado do Ceará, PAPEC, Fortaleza (CE), 40p. </w:t>
      </w:r>
      <w:r w:rsidRPr="002F37F5">
        <w:rPr>
          <w:szCs w:val="24"/>
          <w:lang w:val="en-US"/>
        </w:rPr>
        <w:t>1992</w:t>
      </w:r>
    </w:p>
    <w:p w:rsidR="00665A72" w:rsidRPr="002F37F5" w:rsidRDefault="00665A72" w:rsidP="00665A72">
      <w:pPr>
        <w:autoSpaceDE w:val="0"/>
        <w:autoSpaceDN w:val="0"/>
        <w:adjustRightInd w:val="0"/>
        <w:spacing w:after="0" w:line="240" w:lineRule="auto"/>
        <w:jc w:val="both"/>
        <w:rPr>
          <w:szCs w:val="24"/>
          <w:lang w:val="en-US"/>
        </w:rPr>
      </w:pPr>
      <w:proofErr w:type="gramStart"/>
      <w:r w:rsidRPr="002F37F5">
        <w:rPr>
          <w:szCs w:val="24"/>
          <w:lang w:val="en-US"/>
        </w:rPr>
        <w:t>ISAAC, V.J.; M.L. RUFFINO; MCGRATH, D.</w:t>
      </w:r>
      <w:proofErr w:type="gramEnd"/>
      <w:r w:rsidRPr="002F37F5">
        <w:rPr>
          <w:szCs w:val="24"/>
          <w:lang w:val="en-US"/>
        </w:rPr>
        <w:t xml:space="preserve"> </w:t>
      </w:r>
      <w:proofErr w:type="gramStart"/>
      <w:r w:rsidRPr="002F37F5">
        <w:rPr>
          <w:szCs w:val="24"/>
          <w:lang w:val="en-US"/>
        </w:rPr>
        <w:t>The experience of community-based management of middle Amazonian fisheries.</w:t>
      </w:r>
      <w:proofErr w:type="gramEnd"/>
      <w:r w:rsidRPr="002F37F5">
        <w:rPr>
          <w:szCs w:val="24"/>
          <w:lang w:val="en-US"/>
        </w:rPr>
        <w:t xml:space="preserve"> 1998. &lt;ww.indiana.edu/~</w:t>
      </w:r>
      <w:proofErr w:type="spellStart"/>
      <w:r w:rsidRPr="002F37F5">
        <w:rPr>
          <w:szCs w:val="24"/>
          <w:lang w:val="en-US"/>
        </w:rPr>
        <w:t>iascp</w:t>
      </w:r>
      <w:proofErr w:type="spellEnd"/>
      <w:r w:rsidRPr="002F37F5">
        <w:rPr>
          <w:szCs w:val="24"/>
          <w:lang w:val="en-US"/>
        </w:rPr>
        <w:t xml:space="preserve">/Final/isaac.pdf&gt; </w:t>
      </w:r>
      <w:proofErr w:type="spellStart"/>
      <w:r w:rsidRPr="002F37F5">
        <w:rPr>
          <w:szCs w:val="24"/>
          <w:lang w:val="en-US"/>
        </w:rPr>
        <w:t>acesso</w:t>
      </w:r>
      <w:proofErr w:type="spellEnd"/>
      <w:r w:rsidRPr="002F37F5">
        <w:rPr>
          <w:szCs w:val="24"/>
          <w:lang w:val="en-US"/>
        </w:rPr>
        <w:t xml:space="preserve"> </w:t>
      </w:r>
      <w:proofErr w:type="spellStart"/>
      <w:r w:rsidRPr="002F37F5">
        <w:rPr>
          <w:szCs w:val="24"/>
          <w:lang w:val="en-US"/>
        </w:rPr>
        <w:t>em</w:t>
      </w:r>
      <w:proofErr w:type="spellEnd"/>
      <w:r w:rsidRPr="002F37F5">
        <w:rPr>
          <w:szCs w:val="24"/>
          <w:lang w:val="en-US"/>
        </w:rPr>
        <w:t xml:space="preserve"> 29/3/2017</w:t>
      </w:r>
    </w:p>
    <w:p w:rsidR="00665A72" w:rsidRPr="002F37F5" w:rsidRDefault="00665A72" w:rsidP="00665A72">
      <w:pPr>
        <w:autoSpaceDE w:val="0"/>
        <w:autoSpaceDN w:val="0"/>
        <w:adjustRightInd w:val="0"/>
        <w:spacing w:after="0" w:line="240" w:lineRule="auto"/>
        <w:jc w:val="both"/>
        <w:rPr>
          <w:szCs w:val="24"/>
          <w:lang w:val="en-US"/>
        </w:rPr>
      </w:pPr>
      <w:r w:rsidRPr="002F37F5">
        <w:rPr>
          <w:szCs w:val="24"/>
          <w:lang w:val="en-US"/>
        </w:rPr>
        <w:t xml:space="preserve">KAH-WAI, K.; ALI, A.B. </w:t>
      </w:r>
      <w:proofErr w:type="spellStart"/>
      <w:r w:rsidRPr="002F37F5">
        <w:rPr>
          <w:szCs w:val="24"/>
          <w:lang w:val="en-US"/>
        </w:rPr>
        <w:t>Chenderoh</w:t>
      </w:r>
      <w:proofErr w:type="spellEnd"/>
      <w:r w:rsidRPr="002F37F5">
        <w:rPr>
          <w:szCs w:val="24"/>
          <w:lang w:val="en-US"/>
        </w:rPr>
        <w:t xml:space="preserve"> Reservoir, </w:t>
      </w:r>
      <w:proofErr w:type="spellStart"/>
      <w:r w:rsidRPr="002F37F5">
        <w:rPr>
          <w:szCs w:val="24"/>
          <w:lang w:val="en-US"/>
        </w:rPr>
        <w:t>Malaysia</w:t>
      </w:r>
      <w:proofErr w:type="gramStart"/>
      <w:r w:rsidRPr="002F37F5">
        <w:rPr>
          <w:szCs w:val="24"/>
          <w:lang w:val="en-US"/>
        </w:rPr>
        <w:t>:Fish</w:t>
      </w:r>
      <w:proofErr w:type="spellEnd"/>
      <w:proofErr w:type="gramEnd"/>
      <w:r w:rsidRPr="002F37F5">
        <w:rPr>
          <w:szCs w:val="24"/>
          <w:lang w:val="en-US"/>
        </w:rPr>
        <w:t xml:space="preserve"> Community and Artisanal Fishery of a Small </w:t>
      </w:r>
      <w:proofErr w:type="spellStart"/>
      <w:r w:rsidRPr="002F37F5">
        <w:rPr>
          <w:szCs w:val="24"/>
          <w:lang w:val="en-US"/>
        </w:rPr>
        <w:t>Mesotrophic</w:t>
      </w:r>
      <w:proofErr w:type="spellEnd"/>
      <w:r w:rsidRPr="002F37F5">
        <w:rPr>
          <w:szCs w:val="24"/>
          <w:lang w:val="en-US"/>
        </w:rPr>
        <w:t xml:space="preserve"> Tropical Reservoir. . In: De Silva, S. (ed.) Reservoir and culture-based fisheries: biology and management. Proceedings of an International Workshop held in Bangkok, Thailand from 15–18 February 2000. </w:t>
      </w:r>
      <w:proofErr w:type="gramStart"/>
      <w:r w:rsidRPr="002F37F5">
        <w:rPr>
          <w:szCs w:val="24"/>
          <w:lang w:val="en-US"/>
        </w:rPr>
        <w:t>ACIAR Proceedings No. 98.</w:t>
      </w:r>
      <w:proofErr w:type="gramEnd"/>
      <w:r w:rsidRPr="002F37F5">
        <w:rPr>
          <w:szCs w:val="24"/>
          <w:lang w:val="en-US"/>
        </w:rPr>
        <w:t xml:space="preserve"> 384pp. 2001</w:t>
      </w:r>
    </w:p>
    <w:p w:rsidR="00665A72" w:rsidRPr="002F37F5" w:rsidRDefault="00665A72" w:rsidP="00665A72">
      <w:pPr>
        <w:pStyle w:val="t2"/>
        <w:spacing w:before="0" w:beforeAutospacing="0" w:after="0" w:afterAutospacing="0"/>
        <w:jc w:val="both"/>
        <w:rPr>
          <w:rFonts w:ascii="Times New Roman" w:hAnsi="Times New Roman" w:cs="Times New Roman"/>
          <w:bCs/>
          <w:color w:val="auto"/>
          <w:sz w:val="24"/>
          <w:szCs w:val="24"/>
        </w:rPr>
      </w:pPr>
      <w:r w:rsidRPr="002F37F5">
        <w:rPr>
          <w:rFonts w:ascii="Times New Roman" w:hAnsi="Times New Roman" w:cs="Times New Roman"/>
          <w:bCs/>
          <w:color w:val="auto"/>
          <w:sz w:val="24"/>
          <w:szCs w:val="24"/>
          <w:lang w:val="en-US"/>
        </w:rPr>
        <w:t xml:space="preserve">JACKSON, D.C.; MARMULLA, G. </w:t>
      </w:r>
      <w:bookmarkStart w:id="0" w:name="P0_0"/>
      <w:bookmarkEnd w:id="0"/>
      <w:proofErr w:type="gramStart"/>
      <w:r w:rsidRPr="002F37F5">
        <w:rPr>
          <w:rFonts w:ascii="Times New Roman" w:hAnsi="Times New Roman" w:cs="Times New Roman"/>
          <w:bCs/>
          <w:color w:val="auto"/>
          <w:sz w:val="24"/>
          <w:szCs w:val="24"/>
          <w:lang w:val="en-US"/>
        </w:rPr>
        <w:t>T</w:t>
      </w:r>
      <w:r w:rsidRPr="002F37F5">
        <w:rPr>
          <w:rFonts w:ascii="Times New Roman" w:hAnsi="Times New Roman" w:cs="Times New Roman"/>
          <w:color w:val="auto"/>
          <w:sz w:val="24"/>
          <w:szCs w:val="24"/>
          <w:lang w:val="en-US"/>
        </w:rPr>
        <w:t>he influence of dams on river fisheries.</w:t>
      </w:r>
      <w:proofErr w:type="gramEnd"/>
      <w:r w:rsidRPr="002F37F5">
        <w:rPr>
          <w:rFonts w:ascii="Times New Roman" w:hAnsi="Times New Roman" w:cs="Times New Roman"/>
          <w:color w:val="auto"/>
          <w:sz w:val="24"/>
          <w:szCs w:val="24"/>
          <w:lang w:val="en-US"/>
        </w:rPr>
        <w:t xml:space="preserve"> In: </w:t>
      </w:r>
      <w:proofErr w:type="spellStart"/>
      <w:r w:rsidRPr="002F37F5">
        <w:rPr>
          <w:rFonts w:ascii="Times New Roman" w:hAnsi="Times New Roman" w:cs="Times New Roman"/>
          <w:bCs/>
          <w:color w:val="auto"/>
          <w:sz w:val="24"/>
          <w:szCs w:val="24"/>
          <w:lang w:val="en-US"/>
        </w:rPr>
        <w:t>Marmulla</w:t>
      </w:r>
      <w:proofErr w:type="spellEnd"/>
      <w:r w:rsidRPr="002F37F5">
        <w:rPr>
          <w:rFonts w:ascii="Times New Roman" w:hAnsi="Times New Roman" w:cs="Times New Roman"/>
          <w:bCs/>
          <w:color w:val="auto"/>
          <w:sz w:val="24"/>
          <w:szCs w:val="24"/>
          <w:lang w:val="en-US"/>
        </w:rPr>
        <w:t xml:space="preserve">, G. (Ed.) Dams, fish and fisheries: Opportunities, challenges and conflict resolution. </w:t>
      </w:r>
      <w:r w:rsidRPr="002F37F5">
        <w:rPr>
          <w:rFonts w:ascii="Times New Roman" w:hAnsi="Times New Roman" w:cs="Times New Roman"/>
          <w:bCs/>
          <w:color w:val="auto"/>
          <w:sz w:val="24"/>
          <w:szCs w:val="24"/>
        </w:rPr>
        <w:t xml:space="preserve">Series </w:t>
      </w:r>
      <w:proofErr w:type="spellStart"/>
      <w:r w:rsidRPr="002F37F5">
        <w:rPr>
          <w:rFonts w:ascii="Times New Roman" w:hAnsi="Times New Roman" w:cs="Times New Roman"/>
          <w:bCs/>
          <w:color w:val="auto"/>
          <w:sz w:val="24"/>
          <w:szCs w:val="24"/>
        </w:rPr>
        <w:t>title</w:t>
      </w:r>
      <w:proofErr w:type="spellEnd"/>
      <w:r w:rsidRPr="002F37F5">
        <w:rPr>
          <w:rFonts w:ascii="Times New Roman" w:hAnsi="Times New Roman" w:cs="Times New Roman"/>
          <w:bCs/>
          <w:color w:val="auto"/>
          <w:sz w:val="24"/>
          <w:szCs w:val="24"/>
        </w:rPr>
        <w:t xml:space="preserve">: FAO </w:t>
      </w:r>
      <w:proofErr w:type="spellStart"/>
      <w:r w:rsidRPr="002F37F5">
        <w:rPr>
          <w:rFonts w:ascii="Times New Roman" w:hAnsi="Times New Roman" w:cs="Times New Roman"/>
          <w:bCs/>
          <w:color w:val="auto"/>
          <w:sz w:val="24"/>
          <w:szCs w:val="24"/>
        </w:rPr>
        <w:t>Fisheries</w:t>
      </w:r>
      <w:proofErr w:type="spellEnd"/>
      <w:r w:rsidRPr="002F37F5">
        <w:rPr>
          <w:rFonts w:ascii="Times New Roman" w:hAnsi="Times New Roman" w:cs="Times New Roman"/>
          <w:bCs/>
          <w:color w:val="auto"/>
          <w:sz w:val="24"/>
          <w:szCs w:val="24"/>
        </w:rPr>
        <w:t xml:space="preserve"> </w:t>
      </w:r>
      <w:proofErr w:type="spellStart"/>
      <w:r w:rsidRPr="002F37F5">
        <w:rPr>
          <w:rFonts w:ascii="Times New Roman" w:hAnsi="Times New Roman" w:cs="Times New Roman"/>
          <w:bCs/>
          <w:color w:val="auto"/>
          <w:sz w:val="24"/>
          <w:szCs w:val="24"/>
        </w:rPr>
        <w:t>Technical</w:t>
      </w:r>
      <w:proofErr w:type="spellEnd"/>
      <w:r w:rsidRPr="002F37F5">
        <w:rPr>
          <w:rFonts w:ascii="Times New Roman" w:hAnsi="Times New Roman" w:cs="Times New Roman"/>
          <w:bCs/>
          <w:color w:val="auto"/>
          <w:sz w:val="24"/>
          <w:szCs w:val="24"/>
        </w:rPr>
        <w:t xml:space="preserve"> </w:t>
      </w:r>
      <w:proofErr w:type="spellStart"/>
      <w:r w:rsidRPr="002F37F5">
        <w:rPr>
          <w:rFonts w:ascii="Times New Roman" w:hAnsi="Times New Roman" w:cs="Times New Roman"/>
          <w:bCs/>
          <w:color w:val="auto"/>
          <w:sz w:val="24"/>
          <w:szCs w:val="24"/>
        </w:rPr>
        <w:t>Paper</w:t>
      </w:r>
      <w:proofErr w:type="spellEnd"/>
      <w:r w:rsidRPr="002F37F5">
        <w:rPr>
          <w:rFonts w:ascii="Times New Roman" w:hAnsi="Times New Roman" w:cs="Times New Roman"/>
          <w:bCs/>
          <w:color w:val="auto"/>
          <w:sz w:val="24"/>
          <w:szCs w:val="24"/>
        </w:rPr>
        <w:t>- T419. 171p. 2001</w:t>
      </w:r>
    </w:p>
    <w:p w:rsidR="00665A72" w:rsidRPr="002F37F5" w:rsidRDefault="00665A72" w:rsidP="00665A72">
      <w:pPr>
        <w:pStyle w:val="Corpodetexto2"/>
        <w:spacing w:after="0" w:line="240" w:lineRule="auto"/>
        <w:jc w:val="both"/>
      </w:pPr>
      <w:bookmarkStart w:id="1" w:name="P1_40"/>
      <w:bookmarkEnd w:id="1"/>
      <w:r w:rsidRPr="002F37F5">
        <w:t xml:space="preserve">LATINI, </w:t>
      </w:r>
      <w:proofErr w:type="spellStart"/>
      <w:r w:rsidRPr="002F37F5">
        <w:t>A.O.</w:t>
      </w:r>
      <w:proofErr w:type="spellEnd"/>
      <w:r w:rsidRPr="002F37F5">
        <w:t xml:space="preserve"> Inventário rápido e identificação de fatores que limitam a dispersão de exóticos: um estudo sobre peixes no médio rio Doce (MG, Brasil). Tese (doutorado) – Universidade Estadual de Campinas, Instituto de Biologia/Campinas, SP: 2005</w:t>
      </w:r>
    </w:p>
    <w:p w:rsidR="00665A72" w:rsidRPr="002F37F5" w:rsidRDefault="00665A72" w:rsidP="00665A72">
      <w:pPr>
        <w:spacing w:after="0" w:line="240" w:lineRule="auto"/>
        <w:jc w:val="both"/>
        <w:rPr>
          <w:szCs w:val="24"/>
          <w:lang w:val="en-US"/>
        </w:rPr>
      </w:pPr>
      <w:r w:rsidRPr="002F37F5">
        <w:rPr>
          <w:szCs w:val="24"/>
          <w:lang w:val="en-US"/>
        </w:rPr>
        <w:t xml:space="preserve">LEGENDRE P.; </w:t>
      </w:r>
      <w:proofErr w:type="gramStart"/>
      <w:r w:rsidRPr="002F37F5">
        <w:rPr>
          <w:szCs w:val="24"/>
          <w:lang w:val="en-US"/>
        </w:rPr>
        <w:t>LEGENDRE.,</w:t>
      </w:r>
      <w:proofErr w:type="gramEnd"/>
      <w:r w:rsidRPr="002F37F5">
        <w:rPr>
          <w:szCs w:val="24"/>
          <w:lang w:val="en-US"/>
        </w:rPr>
        <w:t xml:space="preserve"> L. Numerical ecology. Elsevier, New York.1998</w:t>
      </w:r>
    </w:p>
    <w:p w:rsidR="00665A72" w:rsidRPr="002F37F5" w:rsidRDefault="00665A72" w:rsidP="00665A72">
      <w:pPr>
        <w:tabs>
          <w:tab w:val="left" w:pos="23"/>
          <w:tab w:val="left" w:pos="874"/>
          <w:tab w:val="left" w:pos="1725"/>
          <w:tab w:val="left" w:pos="2575"/>
          <w:tab w:val="left" w:pos="3426"/>
          <w:tab w:val="left" w:pos="4277"/>
          <w:tab w:val="left" w:pos="5128"/>
          <w:tab w:val="left" w:pos="5979"/>
          <w:tab w:val="left" w:pos="6829"/>
          <w:tab w:val="left" w:pos="7680"/>
          <w:tab w:val="left" w:pos="8640"/>
          <w:tab w:val="left" w:pos="9382"/>
        </w:tabs>
        <w:suppressAutoHyphens/>
        <w:spacing w:after="0" w:line="240" w:lineRule="auto"/>
        <w:jc w:val="both"/>
        <w:rPr>
          <w:szCs w:val="24"/>
        </w:rPr>
      </w:pPr>
      <w:r w:rsidRPr="002F37F5">
        <w:rPr>
          <w:szCs w:val="24"/>
        </w:rPr>
        <w:t xml:space="preserve">MARINELLI, </w:t>
      </w:r>
      <w:proofErr w:type="spellStart"/>
      <w:r w:rsidRPr="002F37F5">
        <w:rPr>
          <w:szCs w:val="24"/>
        </w:rPr>
        <w:t>C</w:t>
      </w:r>
      <w:r w:rsidRPr="002F37F5">
        <w:rPr>
          <w:caps/>
          <w:szCs w:val="24"/>
        </w:rPr>
        <w:t>.E.</w:t>
      </w:r>
      <w:proofErr w:type="spellEnd"/>
      <w:r w:rsidRPr="002F37F5">
        <w:rPr>
          <w:szCs w:val="24"/>
        </w:rPr>
        <w:t xml:space="preserve"> Estrutura da comunidade, habitats e padrões de distribuição da </w:t>
      </w:r>
      <w:proofErr w:type="spellStart"/>
      <w:r w:rsidRPr="002F37F5">
        <w:rPr>
          <w:szCs w:val="24"/>
        </w:rPr>
        <w:t>ictiofauna</w:t>
      </w:r>
      <w:proofErr w:type="spellEnd"/>
      <w:r w:rsidRPr="002F37F5">
        <w:rPr>
          <w:szCs w:val="24"/>
        </w:rPr>
        <w:t xml:space="preserve"> em </w:t>
      </w:r>
      <w:proofErr w:type="spellStart"/>
      <w:r w:rsidRPr="002F37F5">
        <w:rPr>
          <w:szCs w:val="24"/>
        </w:rPr>
        <w:t>ecótonos</w:t>
      </w:r>
      <w:proofErr w:type="spellEnd"/>
      <w:r w:rsidRPr="002F37F5">
        <w:rPr>
          <w:szCs w:val="24"/>
        </w:rPr>
        <w:t xml:space="preserve"> do reservatório </w:t>
      </w:r>
      <w:proofErr w:type="gramStart"/>
      <w:r w:rsidRPr="002F37F5">
        <w:rPr>
          <w:szCs w:val="24"/>
        </w:rPr>
        <w:t>do Broa</w:t>
      </w:r>
      <w:proofErr w:type="gramEnd"/>
      <w:r w:rsidRPr="002F37F5">
        <w:rPr>
          <w:szCs w:val="24"/>
        </w:rPr>
        <w:t xml:space="preserve">, SP. </w:t>
      </w:r>
      <w:r w:rsidRPr="002F37F5">
        <w:rPr>
          <w:snapToGrid w:val="0"/>
          <w:szCs w:val="24"/>
        </w:rPr>
        <w:t>Dissertação (Mestrado), CRHEA/ EESC/ USP, São Carlos, SP.</w:t>
      </w:r>
      <w:r w:rsidRPr="002F37F5">
        <w:rPr>
          <w:szCs w:val="24"/>
        </w:rPr>
        <w:t xml:space="preserve"> 2002</w:t>
      </w:r>
    </w:p>
    <w:p w:rsidR="00665A72" w:rsidRPr="002F37F5" w:rsidRDefault="00665A72" w:rsidP="00665A72">
      <w:pPr>
        <w:tabs>
          <w:tab w:val="left" w:pos="23"/>
          <w:tab w:val="left" w:pos="874"/>
          <w:tab w:val="left" w:pos="1725"/>
          <w:tab w:val="left" w:pos="2575"/>
          <w:tab w:val="left" w:pos="3426"/>
          <w:tab w:val="left" w:pos="4277"/>
          <w:tab w:val="left" w:pos="5128"/>
          <w:tab w:val="left" w:pos="5979"/>
          <w:tab w:val="left" w:pos="6829"/>
          <w:tab w:val="left" w:pos="7680"/>
          <w:tab w:val="left" w:pos="8640"/>
          <w:tab w:val="left" w:pos="9382"/>
        </w:tabs>
        <w:suppressAutoHyphens/>
        <w:spacing w:after="0" w:line="240" w:lineRule="auto"/>
        <w:jc w:val="both"/>
        <w:rPr>
          <w:szCs w:val="24"/>
        </w:rPr>
      </w:pPr>
      <w:r w:rsidRPr="002F37F5">
        <w:rPr>
          <w:szCs w:val="24"/>
        </w:rPr>
        <w:t xml:space="preserve">MARUYAMA, </w:t>
      </w:r>
      <w:proofErr w:type="spellStart"/>
      <w:r w:rsidRPr="002F37F5">
        <w:rPr>
          <w:szCs w:val="24"/>
        </w:rPr>
        <w:t>L.S.</w:t>
      </w:r>
      <w:proofErr w:type="spellEnd"/>
      <w:r w:rsidRPr="002F37F5">
        <w:rPr>
          <w:szCs w:val="24"/>
        </w:rPr>
        <w:t xml:space="preserve"> A pesca artesanal no Médio e Baixo Tietê (São Paulo, Brasil): aspectos estruturais, sócio-econômicos e de produção pesqueira. Dissertação (Mestrado). Instituto de Pesca, São Paulo. 2007</w:t>
      </w:r>
    </w:p>
    <w:p w:rsidR="00665A72" w:rsidRPr="002F37F5" w:rsidRDefault="00665A72" w:rsidP="00665A72">
      <w:pPr>
        <w:autoSpaceDE w:val="0"/>
        <w:autoSpaceDN w:val="0"/>
        <w:adjustRightInd w:val="0"/>
        <w:spacing w:after="0" w:line="240" w:lineRule="auto"/>
        <w:jc w:val="both"/>
        <w:rPr>
          <w:szCs w:val="24"/>
        </w:rPr>
      </w:pPr>
      <w:r w:rsidRPr="002F37F5">
        <w:rPr>
          <w:szCs w:val="24"/>
        </w:rPr>
        <w:t xml:space="preserve">MINTE-VERA, </w:t>
      </w:r>
      <w:proofErr w:type="spellStart"/>
      <w:r w:rsidRPr="002F37F5">
        <w:rPr>
          <w:szCs w:val="24"/>
        </w:rPr>
        <w:t>C.V.</w:t>
      </w:r>
      <w:proofErr w:type="spellEnd"/>
      <w:r w:rsidRPr="002F37F5">
        <w:rPr>
          <w:szCs w:val="24"/>
        </w:rPr>
        <w:t xml:space="preserve"> </w:t>
      </w:r>
      <w:r w:rsidRPr="002F37F5">
        <w:rPr>
          <w:iCs/>
          <w:szCs w:val="24"/>
        </w:rPr>
        <w:t xml:space="preserve">A pesca artesanal no Reservatório </w:t>
      </w:r>
      <w:proofErr w:type="spellStart"/>
      <w:r w:rsidRPr="002F37F5">
        <w:rPr>
          <w:iCs/>
          <w:szCs w:val="24"/>
        </w:rPr>
        <w:t>Billings</w:t>
      </w:r>
      <w:proofErr w:type="spellEnd"/>
      <w:r w:rsidRPr="002F37F5">
        <w:rPr>
          <w:iCs/>
          <w:szCs w:val="24"/>
        </w:rPr>
        <w:t xml:space="preserve"> (São Paulo). </w:t>
      </w:r>
      <w:r w:rsidRPr="002F37F5">
        <w:rPr>
          <w:szCs w:val="24"/>
        </w:rPr>
        <w:t>Dissertação (Mestrado), Universidade de Campinas (UNICAMP). 1997</w:t>
      </w:r>
    </w:p>
    <w:p w:rsidR="00665A72" w:rsidRPr="002F37F5" w:rsidRDefault="00665A72" w:rsidP="00665A72">
      <w:pPr>
        <w:autoSpaceDE w:val="0"/>
        <w:autoSpaceDN w:val="0"/>
        <w:adjustRightInd w:val="0"/>
        <w:spacing w:after="0" w:line="240" w:lineRule="auto"/>
        <w:jc w:val="both"/>
        <w:rPr>
          <w:szCs w:val="24"/>
          <w:lang w:val="en-US"/>
        </w:rPr>
      </w:pPr>
      <w:r w:rsidRPr="00600DB4">
        <w:rPr>
          <w:szCs w:val="24"/>
          <w:lang w:val="en-US"/>
        </w:rPr>
        <w:t xml:space="preserve">MINTE-VERA, C.V. &amp; PETRERE, M. Artisanal fisheries in urban reservoirs: a case study from Brazil (Billings Reservoir, São Paulo, Metropolitan Region). </w:t>
      </w:r>
      <w:r w:rsidRPr="002F37F5">
        <w:rPr>
          <w:szCs w:val="24"/>
          <w:lang w:val="en-US"/>
        </w:rPr>
        <w:t>Fisheries Management and Ecology, 7, 537-549. 2000</w:t>
      </w:r>
    </w:p>
    <w:p w:rsidR="00665A72" w:rsidRPr="002F37F5" w:rsidRDefault="00665A72" w:rsidP="00665A72">
      <w:pPr>
        <w:autoSpaceDE w:val="0"/>
        <w:autoSpaceDN w:val="0"/>
        <w:adjustRightInd w:val="0"/>
        <w:spacing w:after="0" w:line="240" w:lineRule="auto"/>
        <w:jc w:val="both"/>
        <w:rPr>
          <w:szCs w:val="24"/>
          <w:lang w:val="en-US"/>
        </w:rPr>
      </w:pPr>
      <w:r w:rsidRPr="002F37F5">
        <w:rPr>
          <w:szCs w:val="24"/>
          <w:lang w:val="en-US"/>
        </w:rPr>
        <w:t xml:space="preserve">OKADA, E.K., AGOSTINHO, A.A., PETRERE, M. Catch and effort data and the management of the commercial fisheries of </w:t>
      </w:r>
      <w:proofErr w:type="spellStart"/>
      <w:r w:rsidRPr="002F37F5">
        <w:rPr>
          <w:szCs w:val="24"/>
          <w:lang w:val="en-US"/>
        </w:rPr>
        <w:t>Itaipu</w:t>
      </w:r>
      <w:proofErr w:type="spellEnd"/>
      <w:r w:rsidRPr="002F37F5">
        <w:rPr>
          <w:szCs w:val="24"/>
          <w:lang w:val="en-US"/>
        </w:rPr>
        <w:t xml:space="preserve"> reservoir in the upper Paraná River, Brazil. In: COWX, I.G. (ed.) </w:t>
      </w:r>
      <w:r w:rsidRPr="002F37F5">
        <w:rPr>
          <w:iCs/>
          <w:szCs w:val="24"/>
          <w:lang w:val="en-US"/>
        </w:rPr>
        <w:t>Stock assessment in inland fisheries</w:t>
      </w:r>
      <w:r w:rsidRPr="002F37F5">
        <w:rPr>
          <w:szCs w:val="24"/>
          <w:lang w:val="en-US"/>
        </w:rPr>
        <w:t>. Fishing News Books 1996</w:t>
      </w:r>
    </w:p>
    <w:p w:rsidR="00665A72" w:rsidRPr="002F37F5" w:rsidRDefault="00665A72" w:rsidP="00665A72">
      <w:pPr>
        <w:spacing w:after="0" w:line="240" w:lineRule="auto"/>
        <w:jc w:val="both"/>
        <w:rPr>
          <w:szCs w:val="24"/>
        </w:rPr>
      </w:pPr>
      <w:r w:rsidRPr="002F37F5">
        <w:rPr>
          <w:szCs w:val="24"/>
          <w:lang w:val="en-US"/>
        </w:rPr>
        <w:t>PAIVA, M.P., PETRERE, M., PETENATE, A.J., NEPOMUCENO, F.H., VASCONCELOS, E.A</w:t>
      </w:r>
      <w:r w:rsidRPr="002F37F5">
        <w:rPr>
          <w:caps/>
          <w:szCs w:val="24"/>
          <w:lang w:val="en-US"/>
        </w:rPr>
        <w:t>.</w:t>
      </w:r>
      <w:r w:rsidRPr="002F37F5">
        <w:rPr>
          <w:szCs w:val="24"/>
          <w:lang w:val="en-US"/>
        </w:rPr>
        <w:t xml:space="preserve"> Relationship between the number of predatory fish species and fish yield in large north-eastern Brazilian reservoirs. In: COWX, I.G. (ed.): Rehabilitation of freshwater fisheries. </w:t>
      </w:r>
      <w:proofErr w:type="gramStart"/>
      <w:r w:rsidRPr="002F37F5">
        <w:rPr>
          <w:szCs w:val="24"/>
          <w:lang w:val="en-US"/>
        </w:rPr>
        <w:t>Fishing News Books.</w:t>
      </w:r>
      <w:proofErr w:type="gramEnd"/>
      <w:r w:rsidRPr="002F37F5">
        <w:rPr>
          <w:szCs w:val="24"/>
          <w:lang w:val="en-US"/>
        </w:rPr>
        <w:t xml:space="preserve"> </w:t>
      </w:r>
      <w:r w:rsidRPr="002F37F5">
        <w:rPr>
          <w:szCs w:val="24"/>
        </w:rPr>
        <w:t>1994</w:t>
      </w:r>
    </w:p>
    <w:p w:rsidR="00665A72" w:rsidRPr="002F37F5" w:rsidRDefault="00665A72" w:rsidP="00665A72">
      <w:pPr>
        <w:autoSpaceDE w:val="0"/>
        <w:autoSpaceDN w:val="0"/>
        <w:adjustRightInd w:val="0"/>
        <w:spacing w:after="0" w:line="240" w:lineRule="auto"/>
        <w:jc w:val="both"/>
        <w:rPr>
          <w:szCs w:val="24"/>
        </w:rPr>
      </w:pPr>
      <w:r w:rsidRPr="002F37F5">
        <w:rPr>
          <w:szCs w:val="24"/>
        </w:rPr>
        <w:t xml:space="preserve">PEREIRA, </w:t>
      </w:r>
      <w:proofErr w:type="spellStart"/>
      <w:r w:rsidRPr="002F37F5">
        <w:rPr>
          <w:szCs w:val="24"/>
        </w:rPr>
        <w:t>J.M.A.</w:t>
      </w:r>
      <w:proofErr w:type="spellEnd"/>
      <w:r w:rsidRPr="002F37F5">
        <w:rPr>
          <w:szCs w:val="24"/>
        </w:rPr>
        <w:t xml:space="preserve"> A atividade pesqueira na represa do Lobo-Broa (Itirapina, Brotas – SP): caracterização e composição da captura. Dissertação (Mestrado), Centro de Recursos Hídricos e Ecologia Aplicada, EESC/ USP, São Carlos, 130p. 2005</w:t>
      </w:r>
    </w:p>
    <w:p w:rsidR="00665A72" w:rsidRPr="002F37F5" w:rsidRDefault="00665A72" w:rsidP="00665A72">
      <w:pPr>
        <w:autoSpaceDE w:val="0"/>
        <w:autoSpaceDN w:val="0"/>
        <w:adjustRightInd w:val="0"/>
        <w:spacing w:after="0" w:line="240" w:lineRule="auto"/>
        <w:jc w:val="both"/>
        <w:rPr>
          <w:szCs w:val="24"/>
          <w:lang w:val="en-US"/>
        </w:rPr>
      </w:pPr>
      <w:r w:rsidRPr="002F37F5">
        <w:rPr>
          <w:szCs w:val="24"/>
        </w:rPr>
        <w:t xml:space="preserve">PEREIRA, </w:t>
      </w:r>
      <w:proofErr w:type="spellStart"/>
      <w:r w:rsidRPr="002F37F5">
        <w:rPr>
          <w:szCs w:val="24"/>
        </w:rPr>
        <w:t>J.M.A.</w:t>
      </w:r>
      <w:proofErr w:type="spellEnd"/>
      <w:r w:rsidRPr="002F37F5">
        <w:rPr>
          <w:szCs w:val="24"/>
        </w:rPr>
        <w:t xml:space="preserve"> Avaliação </w:t>
      </w:r>
      <w:proofErr w:type="spellStart"/>
      <w:r w:rsidRPr="002F37F5">
        <w:rPr>
          <w:szCs w:val="24"/>
        </w:rPr>
        <w:t>biossocioeconômica</w:t>
      </w:r>
      <w:proofErr w:type="spellEnd"/>
      <w:r w:rsidRPr="002F37F5">
        <w:rPr>
          <w:szCs w:val="24"/>
        </w:rPr>
        <w:t xml:space="preserve"> das pescarias artesanais da represa de Barra Bonita (SP). Tese (Doutorado) Escola de Engenharia de São Carlos, Universidade de São Paulo. </w:t>
      </w:r>
      <w:r w:rsidRPr="002F37F5">
        <w:rPr>
          <w:szCs w:val="24"/>
          <w:lang w:val="en-US"/>
        </w:rPr>
        <w:t>São Carlos, SP, 2010, 116p. 2010</w:t>
      </w:r>
    </w:p>
    <w:p w:rsidR="00665A72" w:rsidRPr="002F37F5" w:rsidRDefault="00665A72" w:rsidP="00665A72">
      <w:pPr>
        <w:autoSpaceDE w:val="0"/>
        <w:autoSpaceDN w:val="0"/>
        <w:adjustRightInd w:val="0"/>
        <w:spacing w:after="0" w:line="240" w:lineRule="auto"/>
        <w:jc w:val="both"/>
        <w:rPr>
          <w:szCs w:val="24"/>
          <w:lang w:val="en-US"/>
        </w:rPr>
      </w:pPr>
      <w:r w:rsidRPr="002F37F5">
        <w:rPr>
          <w:szCs w:val="24"/>
          <w:lang w:val="en-US"/>
        </w:rPr>
        <w:t xml:space="preserve">PET, J.S., WIJSMAN, J.W.M., MOUS, P.J., MACHIELS, M.A.M. Characteristics of a Sri Lanka reservoir fishery and consequences for the estimation of annual yield. In: Pet, J.S. (1995) </w:t>
      </w:r>
      <w:proofErr w:type="gramStart"/>
      <w:r w:rsidRPr="002F37F5">
        <w:rPr>
          <w:iCs/>
          <w:szCs w:val="24"/>
          <w:lang w:val="en-US"/>
        </w:rPr>
        <w:t>On</w:t>
      </w:r>
      <w:proofErr w:type="gramEnd"/>
      <w:r w:rsidRPr="002F37F5">
        <w:rPr>
          <w:iCs/>
          <w:szCs w:val="24"/>
          <w:lang w:val="en-US"/>
        </w:rPr>
        <w:t xml:space="preserve"> the management of tropical reservoir fishery</w:t>
      </w:r>
      <w:r w:rsidRPr="002F37F5">
        <w:rPr>
          <w:szCs w:val="24"/>
          <w:lang w:val="en-US"/>
        </w:rPr>
        <w:t xml:space="preserve">. Thesis </w:t>
      </w:r>
      <w:proofErr w:type="spellStart"/>
      <w:r w:rsidRPr="002F37F5">
        <w:rPr>
          <w:szCs w:val="24"/>
          <w:lang w:val="en-US"/>
        </w:rPr>
        <w:t>Wageningen</w:t>
      </w:r>
      <w:proofErr w:type="spellEnd"/>
      <w:r w:rsidRPr="002F37F5">
        <w:rPr>
          <w:szCs w:val="24"/>
          <w:lang w:val="en-US"/>
        </w:rPr>
        <w:t xml:space="preserve">, </w:t>
      </w:r>
      <w:proofErr w:type="gramStart"/>
      <w:r w:rsidRPr="002F37F5">
        <w:rPr>
          <w:szCs w:val="24"/>
          <w:lang w:val="en-US"/>
        </w:rPr>
        <w:t>The</w:t>
      </w:r>
      <w:proofErr w:type="gramEnd"/>
      <w:r w:rsidRPr="002F37F5">
        <w:rPr>
          <w:szCs w:val="24"/>
          <w:lang w:val="en-US"/>
        </w:rPr>
        <w:t xml:space="preserve"> Netherlands, 161p. 1995</w:t>
      </w:r>
    </w:p>
    <w:p w:rsidR="00665A72" w:rsidRPr="002F37F5" w:rsidRDefault="00665A72" w:rsidP="00665A72">
      <w:pPr>
        <w:spacing w:after="0" w:line="240" w:lineRule="auto"/>
        <w:jc w:val="both"/>
        <w:rPr>
          <w:szCs w:val="24"/>
        </w:rPr>
      </w:pPr>
      <w:r w:rsidRPr="002F37F5">
        <w:rPr>
          <w:szCs w:val="24"/>
          <w:lang w:val="en-US"/>
        </w:rPr>
        <w:t xml:space="preserve">PET, J.S., PIET, G.J. The consequences of habitat occupation and habitat overlap of the introduced tilapia </w:t>
      </w:r>
      <w:proofErr w:type="spellStart"/>
      <w:r w:rsidRPr="002F37F5">
        <w:rPr>
          <w:szCs w:val="24"/>
          <w:lang w:val="en-US"/>
        </w:rPr>
        <w:t>Oreochromis</w:t>
      </w:r>
      <w:proofErr w:type="spellEnd"/>
      <w:r w:rsidRPr="002F37F5">
        <w:rPr>
          <w:szCs w:val="24"/>
          <w:lang w:val="en-US"/>
        </w:rPr>
        <w:t xml:space="preserve"> </w:t>
      </w:r>
      <w:proofErr w:type="spellStart"/>
      <w:r w:rsidRPr="002F37F5">
        <w:rPr>
          <w:szCs w:val="24"/>
          <w:lang w:val="en-US"/>
        </w:rPr>
        <w:t>mossambicus</w:t>
      </w:r>
      <w:proofErr w:type="spellEnd"/>
      <w:r w:rsidRPr="002F37F5">
        <w:rPr>
          <w:szCs w:val="24"/>
          <w:lang w:val="en-US"/>
        </w:rPr>
        <w:t xml:space="preserve"> and indigenous fish species for fishery management in a Sri Lankan reservoir. </w:t>
      </w:r>
      <w:proofErr w:type="spellStart"/>
      <w:r w:rsidRPr="002F37F5">
        <w:rPr>
          <w:szCs w:val="24"/>
        </w:rPr>
        <w:t>Journal</w:t>
      </w:r>
      <w:proofErr w:type="spellEnd"/>
      <w:r w:rsidRPr="002F37F5">
        <w:rPr>
          <w:szCs w:val="24"/>
        </w:rPr>
        <w:t xml:space="preserve"> </w:t>
      </w:r>
      <w:proofErr w:type="spellStart"/>
      <w:r w:rsidRPr="002F37F5">
        <w:rPr>
          <w:szCs w:val="24"/>
        </w:rPr>
        <w:t>of</w:t>
      </w:r>
      <w:proofErr w:type="spellEnd"/>
      <w:r w:rsidRPr="002F37F5">
        <w:rPr>
          <w:szCs w:val="24"/>
        </w:rPr>
        <w:t xml:space="preserve"> </w:t>
      </w:r>
      <w:proofErr w:type="spellStart"/>
      <w:r w:rsidRPr="002F37F5">
        <w:rPr>
          <w:szCs w:val="24"/>
        </w:rPr>
        <w:t>Fish</w:t>
      </w:r>
      <w:proofErr w:type="spellEnd"/>
      <w:r w:rsidRPr="002F37F5">
        <w:rPr>
          <w:szCs w:val="24"/>
        </w:rPr>
        <w:t xml:space="preserve"> </w:t>
      </w:r>
      <w:proofErr w:type="spellStart"/>
      <w:r w:rsidRPr="002F37F5">
        <w:rPr>
          <w:szCs w:val="24"/>
        </w:rPr>
        <w:t>Biology</w:t>
      </w:r>
      <w:proofErr w:type="spellEnd"/>
      <w:r w:rsidRPr="002F37F5">
        <w:rPr>
          <w:szCs w:val="24"/>
        </w:rPr>
        <w:t>, 43 (</w:t>
      </w:r>
      <w:proofErr w:type="spellStart"/>
      <w:r w:rsidRPr="002F37F5">
        <w:rPr>
          <w:szCs w:val="24"/>
        </w:rPr>
        <w:t>Supplement</w:t>
      </w:r>
      <w:proofErr w:type="spellEnd"/>
      <w:r w:rsidRPr="002F37F5">
        <w:rPr>
          <w:szCs w:val="24"/>
        </w:rPr>
        <w:t xml:space="preserve"> A) 193-208. 1993</w:t>
      </w:r>
    </w:p>
    <w:p w:rsidR="00665A72" w:rsidRPr="002F37F5" w:rsidRDefault="00665A72" w:rsidP="00665A72">
      <w:pPr>
        <w:autoSpaceDE w:val="0"/>
        <w:autoSpaceDN w:val="0"/>
        <w:adjustRightInd w:val="0"/>
        <w:spacing w:after="0" w:line="240" w:lineRule="auto"/>
        <w:jc w:val="both"/>
        <w:rPr>
          <w:szCs w:val="24"/>
          <w:lang w:val="en-US"/>
        </w:rPr>
      </w:pPr>
      <w:r w:rsidRPr="002F37F5">
        <w:rPr>
          <w:bCs/>
          <w:szCs w:val="24"/>
        </w:rPr>
        <w:t xml:space="preserve">PETESSE, </w:t>
      </w:r>
      <w:proofErr w:type="spellStart"/>
      <w:r w:rsidRPr="002F37F5">
        <w:rPr>
          <w:bCs/>
          <w:szCs w:val="24"/>
        </w:rPr>
        <w:t>M.L.</w:t>
      </w:r>
      <w:proofErr w:type="spellEnd"/>
      <w:r w:rsidRPr="002F37F5">
        <w:rPr>
          <w:bCs/>
          <w:szCs w:val="24"/>
        </w:rPr>
        <w:t xml:space="preserve"> Caracterização da </w:t>
      </w:r>
      <w:proofErr w:type="spellStart"/>
      <w:r w:rsidRPr="002F37F5">
        <w:rPr>
          <w:bCs/>
          <w:szCs w:val="24"/>
        </w:rPr>
        <w:t>ictiofauna</w:t>
      </w:r>
      <w:proofErr w:type="spellEnd"/>
      <w:r w:rsidRPr="002F37F5">
        <w:rPr>
          <w:bCs/>
          <w:szCs w:val="24"/>
        </w:rPr>
        <w:t xml:space="preserve"> da represa de Barra Bonita (SP) e adaptação do índice de integridade biótica (IIB). Tese (Doutorado) </w:t>
      </w:r>
      <w:r w:rsidRPr="002F37F5">
        <w:rPr>
          <w:szCs w:val="24"/>
        </w:rPr>
        <w:t xml:space="preserve">Instituto de Biociências do Campus de Rio Claro, Universidade Estadual Paulista, 256p. </w:t>
      </w:r>
      <w:r w:rsidRPr="002F37F5">
        <w:rPr>
          <w:szCs w:val="24"/>
          <w:lang w:val="en-US"/>
        </w:rPr>
        <w:t>2006</w:t>
      </w:r>
    </w:p>
    <w:p w:rsidR="00665A72" w:rsidRPr="002F37F5" w:rsidRDefault="00665A72" w:rsidP="00665A72">
      <w:pPr>
        <w:pStyle w:val="NormalWeb"/>
        <w:spacing w:after="0" w:line="240" w:lineRule="auto"/>
        <w:jc w:val="both"/>
        <w:rPr>
          <w:lang w:val="en-US"/>
        </w:rPr>
      </w:pPr>
      <w:r w:rsidRPr="002F37F5">
        <w:rPr>
          <w:lang w:val="en-US"/>
        </w:rPr>
        <w:t xml:space="preserve">PETRERE, M.; GIACOMINI, </w:t>
      </w:r>
      <w:proofErr w:type="gramStart"/>
      <w:r w:rsidRPr="002F37F5">
        <w:rPr>
          <w:lang w:val="en-US"/>
        </w:rPr>
        <w:t>HC.;</w:t>
      </w:r>
      <w:proofErr w:type="gramEnd"/>
      <w:r w:rsidRPr="002F37F5">
        <w:rPr>
          <w:lang w:val="en-US"/>
        </w:rPr>
        <w:t xml:space="preserve"> DE MARCO JR., P. Catch-per-unit-effort: Which estimator is best? Braz. J. Biol., 2010, vol. 70, no. 2, p. 631-637. 2010</w:t>
      </w:r>
    </w:p>
    <w:p w:rsidR="00665A72" w:rsidRPr="002F37F5" w:rsidRDefault="00665A72" w:rsidP="00665A72">
      <w:pPr>
        <w:autoSpaceDE w:val="0"/>
        <w:autoSpaceDN w:val="0"/>
        <w:adjustRightInd w:val="0"/>
        <w:spacing w:after="0" w:line="240" w:lineRule="auto"/>
        <w:jc w:val="both"/>
        <w:rPr>
          <w:szCs w:val="24"/>
          <w:lang w:val="en-US"/>
        </w:rPr>
      </w:pPr>
      <w:r w:rsidRPr="002F37F5">
        <w:rPr>
          <w:szCs w:val="24"/>
          <w:lang w:val="en-US"/>
        </w:rPr>
        <w:t xml:space="preserve">PETRERE, M.; WALTER, T.; MINTE-VERA, C.V. Income evaluation of small – scale fishers in two Brazilian urban reservoirs: </w:t>
      </w:r>
      <w:proofErr w:type="spellStart"/>
      <w:r w:rsidRPr="002F37F5">
        <w:rPr>
          <w:szCs w:val="24"/>
          <w:lang w:val="en-US"/>
        </w:rPr>
        <w:t>Represa</w:t>
      </w:r>
      <w:proofErr w:type="spellEnd"/>
      <w:r w:rsidRPr="002F37F5">
        <w:rPr>
          <w:szCs w:val="24"/>
          <w:lang w:val="en-US"/>
        </w:rPr>
        <w:t xml:space="preserve"> </w:t>
      </w:r>
      <w:proofErr w:type="gramStart"/>
      <w:r w:rsidRPr="002F37F5">
        <w:rPr>
          <w:szCs w:val="24"/>
          <w:lang w:val="en-US"/>
        </w:rPr>
        <w:t>Billings(</w:t>
      </w:r>
      <w:proofErr w:type="gramEnd"/>
      <w:r w:rsidRPr="002F37F5">
        <w:rPr>
          <w:szCs w:val="24"/>
          <w:lang w:val="en-US"/>
        </w:rPr>
        <w:t xml:space="preserve">SP) and </w:t>
      </w:r>
      <w:proofErr w:type="spellStart"/>
      <w:r w:rsidRPr="002F37F5">
        <w:rPr>
          <w:szCs w:val="24"/>
          <w:lang w:val="en-US"/>
        </w:rPr>
        <w:t>Lago</w:t>
      </w:r>
      <w:proofErr w:type="spellEnd"/>
      <w:r w:rsidRPr="002F37F5">
        <w:rPr>
          <w:szCs w:val="24"/>
          <w:lang w:val="en-US"/>
        </w:rPr>
        <w:t xml:space="preserve"> </w:t>
      </w:r>
      <w:proofErr w:type="spellStart"/>
      <w:r w:rsidRPr="002F37F5">
        <w:rPr>
          <w:szCs w:val="24"/>
          <w:lang w:val="en-US"/>
        </w:rPr>
        <w:t>Paranoá</w:t>
      </w:r>
      <w:proofErr w:type="spellEnd"/>
      <w:r w:rsidRPr="002F37F5">
        <w:rPr>
          <w:szCs w:val="24"/>
          <w:lang w:val="en-US"/>
        </w:rPr>
        <w:t xml:space="preserve"> (DF)</w:t>
      </w:r>
      <w:r w:rsidRPr="002F37F5">
        <w:rPr>
          <w:iCs/>
          <w:szCs w:val="24"/>
          <w:lang w:val="en-US"/>
        </w:rPr>
        <w:t xml:space="preserve"> Braz. J. Biol., 66</w:t>
      </w:r>
      <w:r w:rsidRPr="002F37F5">
        <w:rPr>
          <w:szCs w:val="24"/>
          <w:lang w:val="en-US"/>
        </w:rPr>
        <w:t>(3): 817-828, 2006</w:t>
      </w:r>
    </w:p>
    <w:p w:rsidR="00665A72" w:rsidRPr="002F37F5" w:rsidRDefault="00665A72" w:rsidP="00665A72">
      <w:pPr>
        <w:autoSpaceDE w:val="0"/>
        <w:autoSpaceDN w:val="0"/>
        <w:adjustRightInd w:val="0"/>
        <w:spacing w:after="0" w:line="240" w:lineRule="auto"/>
        <w:jc w:val="both"/>
        <w:rPr>
          <w:szCs w:val="24"/>
          <w:lang w:val="en-US"/>
        </w:rPr>
      </w:pPr>
      <w:r w:rsidRPr="002F37F5">
        <w:rPr>
          <w:szCs w:val="24"/>
        </w:rPr>
        <w:t xml:space="preserve">PETRERE, M.; </w:t>
      </w:r>
      <w:proofErr w:type="spellStart"/>
      <w:r w:rsidRPr="002F37F5">
        <w:rPr>
          <w:szCs w:val="24"/>
        </w:rPr>
        <w:t>A.A.</w:t>
      </w:r>
      <w:proofErr w:type="spellEnd"/>
      <w:r w:rsidRPr="002F37F5">
        <w:rPr>
          <w:szCs w:val="24"/>
        </w:rPr>
        <w:t xml:space="preserve"> AGOSTINHO; </w:t>
      </w:r>
      <w:proofErr w:type="spellStart"/>
      <w:r w:rsidRPr="002F37F5">
        <w:rPr>
          <w:szCs w:val="24"/>
        </w:rPr>
        <w:t>E.K.</w:t>
      </w:r>
      <w:proofErr w:type="spellEnd"/>
      <w:r w:rsidRPr="002F37F5">
        <w:rPr>
          <w:szCs w:val="24"/>
        </w:rPr>
        <w:t xml:space="preserve"> OKADA, </w:t>
      </w:r>
      <w:proofErr w:type="spellStart"/>
      <w:r w:rsidRPr="002F37F5">
        <w:rPr>
          <w:szCs w:val="24"/>
        </w:rPr>
        <w:t>E.K.</w:t>
      </w:r>
      <w:proofErr w:type="spellEnd"/>
      <w:r w:rsidRPr="002F37F5">
        <w:rPr>
          <w:szCs w:val="24"/>
        </w:rPr>
        <w:t xml:space="preserve">; </w:t>
      </w:r>
      <w:proofErr w:type="spellStart"/>
      <w:r w:rsidRPr="002F37F5">
        <w:rPr>
          <w:szCs w:val="24"/>
        </w:rPr>
        <w:t>H.F.</w:t>
      </w:r>
      <w:proofErr w:type="spellEnd"/>
      <w:r w:rsidRPr="002F37F5">
        <w:rPr>
          <w:szCs w:val="24"/>
        </w:rPr>
        <w:t xml:space="preserve"> JULIO JR. </w:t>
      </w:r>
      <w:r w:rsidRPr="002F37F5">
        <w:rPr>
          <w:szCs w:val="24"/>
          <w:lang w:val="en-US"/>
        </w:rPr>
        <w:t xml:space="preserve">Review of the fisheries in the Brazilian portion of the Paraná/ </w:t>
      </w:r>
      <w:proofErr w:type="spellStart"/>
      <w:r w:rsidRPr="002F37F5">
        <w:rPr>
          <w:szCs w:val="24"/>
          <w:lang w:val="en-US"/>
        </w:rPr>
        <w:t>Pantanal</w:t>
      </w:r>
      <w:proofErr w:type="spellEnd"/>
      <w:r w:rsidRPr="002F37F5">
        <w:rPr>
          <w:szCs w:val="24"/>
          <w:lang w:val="en-US"/>
        </w:rPr>
        <w:t xml:space="preserve"> basin. In: COWX, I.G. (ed.) </w:t>
      </w:r>
      <w:r w:rsidRPr="002F37F5">
        <w:rPr>
          <w:iCs/>
          <w:szCs w:val="24"/>
          <w:lang w:val="en-US"/>
        </w:rPr>
        <w:t xml:space="preserve">Management and Ecology of Lake and Reservoir Fisheries. </w:t>
      </w:r>
      <w:proofErr w:type="spellStart"/>
      <w:r w:rsidRPr="002F37F5">
        <w:rPr>
          <w:iCs/>
          <w:szCs w:val="24"/>
          <w:lang w:val="en-US"/>
        </w:rPr>
        <w:t>Osney</w:t>
      </w:r>
      <w:proofErr w:type="spellEnd"/>
      <w:r w:rsidRPr="002F37F5">
        <w:rPr>
          <w:iCs/>
          <w:szCs w:val="24"/>
          <w:lang w:val="en-US"/>
        </w:rPr>
        <w:t xml:space="preserve"> Mead: </w:t>
      </w:r>
      <w:r w:rsidRPr="002F37F5">
        <w:rPr>
          <w:szCs w:val="24"/>
          <w:lang w:val="en-US"/>
        </w:rPr>
        <w:t>Fishing New Books, UK. 2002</w:t>
      </w:r>
    </w:p>
    <w:p w:rsidR="00665A72" w:rsidRPr="002F37F5" w:rsidRDefault="00665A72" w:rsidP="00665A72">
      <w:pPr>
        <w:spacing w:after="0" w:line="240" w:lineRule="auto"/>
        <w:jc w:val="both"/>
        <w:rPr>
          <w:szCs w:val="24"/>
          <w:lang w:val="en-US"/>
        </w:rPr>
      </w:pPr>
      <w:proofErr w:type="spellStart"/>
      <w:proofErr w:type="gramStart"/>
      <w:r w:rsidRPr="002F37F5">
        <w:rPr>
          <w:szCs w:val="24"/>
          <w:lang w:val="en-US"/>
        </w:rPr>
        <w:t>Petrere</w:t>
      </w:r>
      <w:proofErr w:type="spellEnd"/>
      <w:r w:rsidRPr="002F37F5">
        <w:rPr>
          <w:szCs w:val="24"/>
          <w:lang w:val="en-US"/>
        </w:rPr>
        <w:t>, M. Fisheries in large tropical reservoirs in South America.</w:t>
      </w:r>
      <w:proofErr w:type="gramEnd"/>
      <w:r w:rsidRPr="002F37F5">
        <w:rPr>
          <w:szCs w:val="24"/>
          <w:lang w:val="en-US"/>
        </w:rPr>
        <w:t xml:space="preserve"> Lake and Reservoirs: Research and Management</w:t>
      </w:r>
      <w:r w:rsidRPr="002F37F5">
        <w:rPr>
          <w:b/>
          <w:szCs w:val="24"/>
          <w:lang w:val="en-US"/>
        </w:rPr>
        <w:t xml:space="preserve"> </w:t>
      </w:r>
      <w:r w:rsidRPr="002F37F5">
        <w:rPr>
          <w:szCs w:val="24"/>
          <w:lang w:val="en-US"/>
        </w:rPr>
        <w:t>2: 111-133. 1996</w:t>
      </w:r>
    </w:p>
    <w:p w:rsidR="00665A72" w:rsidRPr="002F37F5" w:rsidRDefault="00665A72" w:rsidP="00665A72">
      <w:pPr>
        <w:autoSpaceDE w:val="0"/>
        <w:autoSpaceDN w:val="0"/>
        <w:adjustRightInd w:val="0"/>
        <w:spacing w:after="0" w:line="240" w:lineRule="auto"/>
        <w:jc w:val="both"/>
        <w:rPr>
          <w:szCs w:val="24"/>
          <w:lang w:val="en-US"/>
        </w:rPr>
      </w:pPr>
      <w:r w:rsidRPr="002F37F5">
        <w:rPr>
          <w:szCs w:val="24"/>
          <w:lang w:val="en-US"/>
        </w:rPr>
        <w:t xml:space="preserve">PETRERE, M. Amazon fisheries II- Variations in the relative abundance of </w:t>
      </w:r>
      <w:proofErr w:type="spellStart"/>
      <w:r w:rsidRPr="002F37F5">
        <w:rPr>
          <w:szCs w:val="24"/>
          <w:lang w:val="en-US"/>
        </w:rPr>
        <w:t>tucunaré</w:t>
      </w:r>
      <w:proofErr w:type="spellEnd"/>
      <w:r w:rsidRPr="002F37F5">
        <w:rPr>
          <w:szCs w:val="24"/>
          <w:lang w:val="en-US"/>
        </w:rPr>
        <w:t xml:space="preserve"> (</w:t>
      </w:r>
      <w:proofErr w:type="spellStart"/>
      <w:r w:rsidRPr="002F37F5">
        <w:rPr>
          <w:iCs/>
          <w:szCs w:val="24"/>
          <w:lang w:val="en-US"/>
        </w:rPr>
        <w:t>Cichla</w:t>
      </w:r>
      <w:proofErr w:type="spellEnd"/>
      <w:r w:rsidRPr="002F37F5">
        <w:rPr>
          <w:iCs/>
          <w:szCs w:val="24"/>
          <w:lang w:val="en-US"/>
        </w:rPr>
        <w:t xml:space="preserve"> </w:t>
      </w:r>
      <w:proofErr w:type="spellStart"/>
      <w:r w:rsidRPr="002F37F5">
        <w:rPr>
          <w:iCs/>
          <w:szCs w:val="24"/>
          <w:lang w:val="en-US"/>
        </w:rPr>
        <w:t>ocellaris</w:t>
      </w:r>
      <w:proofErr w:type="spellEnd"/>
      <w:r w:rsidRPr="002F37F5">
        <w:rPr>
          <w:iCs/>
          <w:szCs w:val="24"/>
          <w:lang w:val="en-US"/>
        </w:rPr>
        <w:t xml:space="preserve">, </w:t>
      </w:r>
      <w:proofErr w:type="spellStart"/>
      <w:r w:rsidRPr="002F37F5">
        <w:rPr>
          <w:iCs/>
          <w:szCs w:val="24"/>
          <w:lang w:val="en-US"/>
        </w:rPr>
        <w:t>C.temensis</w:t>
      </w:r>
      <w:proofErr w:type="spellEnd"/>
      <w:r w:rsidRPr="002F37F5">
        <w:rPr>
          <w:szCs w:val="24"/>
          <w:lang w:val="en-US"/>
        </w:rPr>
        <w:t>) based on catch and effort data of the trident fisheries</w:t>
      </w:r>
      <w:r w:rsidRPr="002F37F5">
        <w:rPr>
          <w:iCs/>
          <w:szCs w:val="24"/>
          <w:lang w:val="en-US"/>
        </w:rPr>
        <w:t xml:space="preserve">. </w:t>
      </w:r>
      <w:proofErr w:type="spellStart"/>
      <w:r w:rsidRPr="002F37F5">
        <w:rPr>
          <w:iCs/>
          <w:szCs w:val="24"/>
          <w:lang w:val="en-US"/>
        </w:rPr>
        <w:t>Amazoniana</w:t>
      </w:r>
      <w:proofErr w:type="spellEnd"/>
      <w:r w:rsidRPr="002F37F5">
        <w:rPr>
          <w:szCs w:val="24"/>
          <w:lang w:val="en-US"/>
        </w:rPr>
        <w:t>, X (1) 1-13. 1986</w:t>
      </w:r>
    </w:p>
    <w:p w:rsidR="00665A72" w:rsidRPr="002F37F5" w:rsidRDefault="00665A72" w:rsidP="00665A72">
      <w:pPr>
        <w:autoSpaceDE w:val="0"/>
        <w:autoSpaceDN w:val="0"/>
        <w:adjustRightInd w:val="0"/>
        <w:spacing w:after="0" w:line="240" w:lineRule="auto"/>
        <w:jc w:val="both"/>
        <w:rPr>
          <w:rStyle w:val="bluetitle1"/>
          <w:b w:val="0"/>
          <w:color w:val="auto"/>
          <w:szCs w:val="24"/>
          <w:lang w:val="en-US"/>
        </w:rPr>
      </w:pPr>
      <w:r w:rsidRPr="002F37F5">
        <w:rPr>
          <w:rStyle w:val="bluetitle1"/>
          <w:b w:val="0"/>
          <w:color w:val="auto"/>
          <w:szCs w:val="24"/>
        </w:rPr>
        <w:t xml:space="preserve">RUFFINO, </w:t>
      </w:r>
      <w:proofErr w:type="spellStart"/>
      <w:r w:rsidRPr="002F37F5">
        <w:rPr>
          <w:rStyle w:val="bluetitle1"/>
          <w:b w:val="0"/>
          <w:color w:val="auto"/>
          <w:szCs w:val="24"/>
        </w:rPr>
        <w:t>M.L.</w:t>
      </w:r>
      <w:proofErr w:type="spellEnd"/>
      <w:r w:rsidRPr="002F37F5">
        <w:rPr>
          <w:rStyle w:val="bluetitle1"/>
          <w:b w:val="0"/>
          <w:color w:val="auto"/>
          <w:szCs w:val="24"/>
        </w:rPr>
        <w:t xml:space="preserve"> Desenvolvimento Pesqueiro no Baixo Amazonas. </w:t>
      </w:r>
      <w:r w:rsidRPr="002F37F5">
        <w:rPr>
          <w:rStyle w:val="bluetitle1"/>
          <w:b w:val="0"/>
          <w:color w:val="auto"/>
          <w:szCs w:val="24"/>
          <w:lang w:val="en-US"/>
        </w:rPr>
        <w:t>In: PADOCH, C.; AYRES, J.M.; HENDERSON, A. &amp; PINEDO-VASQUEZ, M. (</w:t>
      </w:r>
      <w:proofErr w:type="gramStart"/>
      <w:r w:rsidRPr="002F37F5">
        <w:rPr>
          <w:rStyle w:val="bluetitle1"/>
          <w:b w:val="0"/>
          <w:color w:val="auto"/>
          <w:szCs w:val="24"/>
          <w:lang w:val="en-US"/>
        </w:rPr>
        <w:t>eds</w:t>
      </w:r>
      <w:proofErr w:type="gramEnd"/>
      <w:r w:rsidRPr="002F37F5">
        <w:rPr>
          <w:rStyle w:val="bluetitle1"/>
          <w:b w:val="0"/>
          <w:color w:val="auto"/>
          <w:szCs w:val="24"/>
          <w:lang w:val="en-US"/>
        </w:rPr>
        <w:t xml:space="preserve">.). </w:t>
      </w:r>
      <w:proofErr w:type="gramStart"/>
      <w:r w:rsidRPr="002F37F5">
        <w:rPr>
          <w:rStyle w:val="bluetitle1"/>
          <w:b w:val="0"/>
          <w:color w:val="auto"/>
          <w:szCs w:val="24"/>
          <w:lang w:val="en-US"/>
        </w:rPr>
        <w:t>The Diversity, Development and Conservation of the Amazon Floodplain.</w:t>
      </w:r>
      <w:proofErr w:type="gramEnd"/>
      <w:r w:rsidRPr="002F37F5">
        <w:rPr>
          <w:rStyle w:val="bluetitle1"/>
          <w:b w:val="0"/>
          <w:color w:val="auto"/>
          <w:szCs w:val="24"/>
          <w:lang w:val="en-US"/>
        </w:rPr>
        <w:t xml:space="preserve"> 2006</w:t>
      </w:r>
    </w:p>
    <w:p w:rsidR="00665A72" w:rsidRPr="002F37F5" w:rsidRDefault="00665A72" w:rsidP="00665A72">
      <w:pPr>
        <w:autoSpaceDE w:val="0"/>
        <w:autoSpaceDN w:val="0"/>
        <w:adjustRightInd w:val="0"/>
        <w:spacing w:after="0" w:line="240" w:lineRule="auto"/>
        <w:jc w:val="both"/>
        <w:rPr>
          <w:szCs w:val="24"/>
        </w:rPr>
      </w:pPr>
      <w:r w:rsidRPr="002F37F5">
        <w:rPr>
          <w:szCs w:val="24"/>
        </w:rPr>
        <w:t xml:space="preserve">SAUTCHUK, </w:t>
      </w:r>
      <w:proofErr w:type="spellStart"/>
      <w:r w:rsidRPr="002F37F5">
        <w:rPr>
          <w:szCs w:val="24"/>
        </w:rPr>
        <w:t>C.E.</w:t>
      </w:r>
      <w:proofErr w:type="spellEnd"/>
      <w:r w:rsidRPr="002F37F5">
        <w:rPr>
          <w:szCs w:val="24"/>
        </w:rPr>
        <w:t xml:space="preserve"> Comer a farinha, desmanchar o sal: </w:t>
      </w:r>
      <w:proofErr w:type="gramStart"/>
      <w:r w:rsidRPr="002F37F5">
        <w:rPr>
          <w:szCs w:val="24"/>
        </w:rPr>
        <w:t>ecologia das relações pescador</w:t>
      </w:r>
      <w:proofErr w:type="gramEnd"/>
      <w:r w:rsidRPr="002F37F5">
        <w:rPr>
          <w:szCs w:val="24"/>
        </w:rPr>
        <w:t>-(peixe)-patrão no aviamento amazônico. Série Antropologia (Brasília), v. 420, p. 1-17, 2008.</w:t>
      </w:r>
    </w:p>
    <w:p w:rsidR="00665A72" w:rsidRPr="002F37F5" w:rsidRDefault="00665A72" w:rsidP="00665A72">
      <w:pPr>
        <w:autoSpaceDE w:val="0"/>
        <w:autoSpaceDN w:val="0"/>
        <w:adjustRightInd w:val="0"/>
        <w:spacing w:after="0" w:line="240" w:lineRule="auto"/>
        <w:jc w:val="both"/>
        <w:rPr>
          <w:szCs w:val="24"/>
        </w:rPr>
      </w:pPr>
      <w:r w:rsidRPr="002F37F5">
        <w:rPr>
          <w:szCs w:val="24"/>
        </w:rPr>
        <w:t xml:space="preserve">SILVA, </w:t>
      </w:r>
      <w:proofErr w:type="spellStart"/>
      <w:proofErr w:type="gramStart"/>
      <w:r w:rsidRPr="002F37F5">
        <w:rPr>
          <w:szCs w:val="24"/>
        </w:rPr>
        <w:t>M.E.P.</w:t>
      </w:r>
      <w:proofErr w:type="spellEnd"/>
      <w:proofErr w:type="gramEnd"/>
      <w:r w:rsidRPr="002F37F5">
        <w:rPr>
          <w:szCs w:val="24"/>
        </w:rPr>
        <w:t xml:space="preserve">A Pescarias de pequena escala no Reservatório </w:t>
      </w:r>
      <w:proofErr w:type="spellStart"/>
      <w:r w:rsidRPr="002F37F5">
        <w:rPr>
          <w:szCs w:val="24"/>
        </w:rPr>
        <w:t>Billings</w:t>
      </w:r>
      <w:proofErr w:type="spellEnd"/>
      <w:r w:rsidRPr="002F37F5">
        <w:rPr>
          <w:szCs w:val="24"/>
        </w:rPr>
        <w:t xml:space="preserve"> (Alto Tietê) nos </w:t>
      </w:r>
      <w:proofErr w:type="spellStart"/>
      <w:r w:rsidRPr="002F37F5">
        <w:rPr>
          <w:szCs w:val="24"/>
        </w:rPr>
        <w:t>anps</w:t>
      </w:r>
      <w:proofErr w:type="spellEnd"/>
      <w:r w:rsidRPr="002F37F5">
        <w:rPr>
          <w:szCs w:val="24"/>
        </w:rPr>
        <w:t xml:space="preserve"> de 2005 a 2007. Dissertação (Mestrado). Instituto de Pesca, São Paulo. 2008</w:t>
      </w:r>
    </w:p>
    <w:p w:rsidR="00665A72" w:rsidRPr="002F37F5" w:rsidRDefault="00665A72" w:rsidP="00665A72">
      <w:pPr>
        <w:autoSpaceDE w:val="0"/>
        <w:autoSpaceDN w:val="0"/>
        <w:adjustRightInd w:val="0"/>
        <w:spacing w:after="0" w:line="240" w:lineRule="auto"/>
        <w:jc w:val="both"/>
        <w:rPr>
          <w:szCs w:val="24"/>
        </w:rPr>
      </w:pPr>
      <w:r w:rsidRPr="002F37F5">
        <w:rPr>
          <w:szCs w:val="24"/>
        </w:rPr>
        <w:t xml:space="preserve">SMITH, </w:t>
      </w:r>
      <w:proofErr w:type="spellStart"/>
      <w:r w:rsidRPr="002F37F5">
        <w:rPr>
          <w:szCs w:val="24"/>
        </w:rPr>
        <w:t>W.S.</w:t>
      </w:r>
      <w:proofErr w:type="spellEnd"/>
      <w:r w:rsidRPr="002F37F5">
        <w:rPr>
          <w:szCs w:val="24"/>
        </w:rPr>
        <w:t xml:space="preserve">; ESPÍNDOLA, </w:t>
      </w:r>
      <w:proofErr w:type="spellStart"/>
      <w:r w:rsidRPr="002F37F5">
        <w:rPr>
          <w:szCs w:val="24"/>
        </w:rPr>
        <w:t>E.L.G.</w:t>
      </w:r>
      <w:proofErr w:type="spellEnd"/>
      <w:r w:rsidRPr="002F37F5">
        <w:rPr>
          <w:szCs w:val="24"/>
        </w:rPr>
        <w:t xml:space="preserve">; PEREIRA, C.C.; ROCHA, O. Impactos dos reservatórios do </w:t>
      </w:r>
      <w:proofErr w:type="gramStart"/>
      <w:r w:rsidRPr="002F37F5">
        <w:rPr>
          <w:szCs w:val="24"/>
        </w:rPr>
        <w:t>médio e baixo rio</w:t>
      </w:r>
      <w:proofErr w:type="gramEnd"/>
      <w:r w:rsidRPr="002F37F5">
        <w:rPr>
          <w:szCs w:val="24"/>
        </w:rPr>
        <w:t xml:space="preserve"> Tietê (SP) na composição das espécies de peixes e na atividade de pesca. In: RIMA (Ed). </w:t>
      </w:r>
      <w:r w:rsidRPr="002F37F5">
        <w:rPr>
          <w:bCs/>
          <w:szCs w:val="24"/>
        </w:rPr>
        <w:t xml:space="preserve">Recursos </w:t>
      </w:r>
      <w:proofErr w:type="spellStart"/>
      <w:r w:rsidRPr="002F37F5">
        <w:rPr>
          <w:bCs/>
          <w:szCs w:val="24"/>
        </w:rPr>
        <w:t>hidroenergéticos</w:t>
      </w:r>
      <w:proofErr w:type="spellEnd"/>
      <w:r w:rsidRPr="002F37F5">
        <w:rPr>
          <w:bCs/>
          <w:szCs w:val="24"/>
        </w:rPr>
        <w:t>: usos, impactos e planejamento integrado</w:t>
      </w:r>
      <w:r w:rsidRPr="002F37F5">
        <w:rPr>
          <w:szCs w:val="24"/>
        </w:rPr>
        <w:t xml:space="preserve">. São Carlos: </w:t>
      </w:r>
      <w:proofErr w:type="spellStart"/>
      <w:proofErr w:type="gramStart"/>
      <w:r w:rsidRPr="002F37F5">
        <w:rPr>
          <w:szCs w:val="24"/>
        </w:rPr>
        <w:t>RiMa</w:t>
      </w:r>
      <w:proofErr w:type="spellEnd"/>
      <w:proofErr w:type="gramEnd"/>
      <w:r w:rsidRPr="002F37F5">
        <w:rPr>
          <w:szCs w:val="24"/>
        </w:rPr>
        <w:t xml:space="preserve"> Editora, 2002, p.57-72. 2002</w:t>
      </w:r>
    </w:p>
    <w:p w:rsidR="00665A72" w:rsidRPr="002F37F5" w:rsidRDefault="00665A72" w:rsidP="00665A72">
      <w:pPr>
        <w:autoSpaceDE w:val="0"/>
        <w:autoSpaceDN w:val="0"/>
        <w:adjustRightInd w:val="0"/>
        <w:spacing w:after="0" w:line="240" w:lineRule="auto"/>
        <w:jc w:val="both"/>
        <w:rPr>
          <w:szCs w:val="24"/>
        </w:rPr>
      </w:pPr>
      <w:r w:rsidRPr="002F37F5">
        <w:rPr>
          <w:szCs w:val="24"/>
        </w:rPr>
        <w:t xml:space="preserve">SMITH, </w:t>
      </w:r>
      <w:proofErr w:type="spellStart"/>
      <w:r w:rsidRPr="002F37F5">
        <w:rPr>
          <w:szCs w:val="24"/>
        </w:rPr>
        <w:t>W.S.</w:t>
      </w:r>
      <w:proofErr w:type="spellEnd"/>
      <w:r w:rsidRPr="002F37F5">
        <w:rPr>
          <w:szCs w:val="24"/>
        </w:rPr>
        <w:t xml:space="preserve">; PEREIRA, C.C.; ESPÍNDOLA, </w:t>
      </w:r>
      <w:proofErr w:type="spellStart"/>
      <w:r w:rsidRPr="002F37F5">
        <w:rPr>
          <w:szCs w:val="24"/>
        </w:rPr>
        <w:t>E.L.G.</w:t>
      </w:r>
      <w:proofErr w:type="spellEnd"/>
      <w:r w:rsidRPr="002F37F5">
        <w:rPr>
          <w:szCs w:val="24"/>
        </w:rPr>
        <w:t xml:space="preserve">; ROCHA, O. A importância da zona litoral para a disponibilidade de recursos alimentares à comunidade de peixes </w:t>
      </w:r>
      <w:smartTag w:uri="urn:schemas-microsoft-com:office:smarttags" w:element="PersonName">
        <w:smartTagPr>
          <w:attr w:name="ProductID" w:val="em reservat￳rios. In"/>
        </w:smartTagPr>
        <w:r w:rsidRPr="002F37F5">
          <w:rPr>
            <w:szCs w:val="24"/>
          </w:rPr>
          <w:t>em reservatórios. In</w:t>
        </w:r>
      </w:smartTag>
      <w:r w:rsidRPr="002F37F5">
        <w:rPr>
          <w:szCs w:val="24"/>
        </w:rPr>
        <w:t xml:space="preserve">: Henry, R. (Org.). </w:t>
      </w:r>
      <w:proofErr w:type="spellStart"/>
      <w:r w:rsidRPr="002F37F5">
        <w:rPr>
          <w:bCs/>
          <w:szCs w:val="24"/>
        </w:rPr>
        <w:t>Ecótonos</w:t>
      </w:r>
      <w:proofErr w:type="spellEnd"/>
      <w:r w:rsidRPr="002F37F5">
        <w:rPr>
          <w:bCs/>
          <w:szCs w:val="24"/>
        </w:rPr>
        <w:t xml:space="preserve"> nas interfaces dos ecossistemas aquáticos</w:t>
      </w:r>
      <w:r w:rsidRPr="002F37F5">
        <w:rPr>
          <w:szCs w:val="24"/>
        </w:rPr>
        <w:t xml:space="preserve">. São Carlos: </w:t>
      </w:r>
      <w:proofErr w:type="spellStart"/>
      <w:proofErr w:type="gramStart"/>
      <w:r w:rsidRPr="002F37F5">
        <w:rPr>
          <w:szCs w:val="24"/>
        </w:rPr>
        <w:t>RiMa</w:t>
      </w:r>
      <w:proofErr w:type="spellEnd"/>
      <w:proofErr w:type="gramEnd"/>
      <w:r w:rsidRPr="002F37F5">
        <w:rPr>
          <w:szCs w:val="24"/>
        </w:rPr>
        <w:t xml:space="preserve"> Editora, p.233-248. 2003</w:t>
      </w:r>
    </w:p>
    <w:p w:rsidR="00665A72" w:rsidRPr="002F37F5" w:rsidRDefault="00665A72" w:rsidP="00665A72">
      <w:pPr>
        <w:spacing w:after="0" w:line="240" w:lineRule="auto"/>
        <w:jc w:val="both"/>
        <w:rPr>
          <w:szCs w:val="24"/>
        </w:rPr>
      </w:pPr>
      <w:r w:rsidRPr="002F37F5">
        <w:rPr>
          <w:szCs w:val="24"/>
        </w:rPr>
        <w:t xml:space="preserve">THOMAZ, </w:t>
      </w:r>
      <w:proofErr w:type="spellStart"/>
      <w:r w:rsidRPr="002F37F5">
        <w:rPr>
          <w:szCs w:val="24"/>
        </w:rPr>
        <w:t>S.M.</w:t>
      </w:r>
      <w:proofErr w:type="spellEnd"/>
      <w:r w:rsidRPr="002F37F5">
        <w:rPr>
          <w:szCs w:val="24"/>
        </w:rPr>
        <w:t xml:space="preserve"> Fatores ecológicos associados à colonização e ao desenvolvimento de </w:t>
      </w:r>
      <w:proofErr w:type="spellStart"/>
      <w:r w:rsidRPr="002F37F5">
        <w:rPr>
          <w:szCs w:val="24"/>
        </w:rPr>
        <w:t>macrófitas</w:t>
      </w:r>
      <w:proofErr w:type="spellEnd"/>
      <w:r w:rsidRPr="002F37F5">
        <w:rPr>
          <w:szCs w:val="24"/>
        </w:rPr>
        <w:t xml:space="preserve"> aquáticas e desafios de manejo. </w:t>
      </w:r>
      <w:r w:rsidRPr="002F37F5">
        <w:rPr>
          <w:bCs/>
          <w:szCs w:val="24"/>
        </w:rPr>
        <w:t>Planta Daninha</w:t>
      </w:r>
      <w:r w:rsidRPr="002F37F5">
        <w:rPr>
          <w:szCs w:val="24"/>
        </w:rPr>
        <w:t xml:space="preserve">, v. 20, p. 21-33, 2002. Edição especial. </w:t>
      </w:r>
    </w:p>
    <w:p w:rsidR="00665A72" w:rsidRPr="002F37F5" w:rsidRDefault="00665A72" w:rsidP="00665A72">
      <w:pPr>
        <w:pStyle w:val="Primeirorecuodecorpodetexto"/>
        <w:spacing w:after="0" w:line="240" w:lineRule="auto"/>
        <w:ind w:firstLine="0"/>
        <w:jc w:val="both"/>
        <w:rPr>
          <w:szCs w:val="24"/>
        </w:rPr>
      </w:pPr>
      <w:r w:rsidRPr="002F37F5">
        <w:rPr>
          <w:szCs w:val="24"/>
        </w:rPr>
        <w:t xml:space="preserve">VENTURATO, </w:t>
      </w:r>
      <w:proofErr w:type="spellStart"/>
      <w:r w:rsidRPr="002F37F5">
        <w:rPr>
          <w:szCs w:val="24"/>
        </w:rPr>
        <w:t>R.D.</w:t>
      </w:r>
      <w:proofErr w:type="spellEnd"/>
      <w:r w:rsidRPr="002F37F5">
        <w:rPr>
          <w:szCs w:val="24"/>
        </w:rPr>
        <w:t xml:space="preserve">; VALÊNCIO, </w:t>
      </w:r>
      <w:proofErr w:type="spellStart"/>
      <w:r w:rsidRPr="002F37F5">
        <w:rPr>
          <w:szCs w:val="24"/>
        </w:rPr>
        <w:t>N.F.L.F.</w:t>
      </w:r>
      <w:proofErr w:type="spellEnd"/>
      <w:r w:rsidRPr="002F37F5">
        <w:rPr>
          <w:szCs w:val="24"/>
        </w:rPr>
        <w:t xml:space="preserve"> Desafios do modo de vida na pesca artesanal: </w:t>
      </w:r>
      <w:proofErr w:type="spellStart"/>
      <w:proofErr w:type="gramStart"/>
      <w:r w:rsidRPr="002F37F5">
        <w:rPr>
          <w:szCs w:val="24"/>
        </w:rPr>
        <w:t>comunidadeTanquã</w:t>
      </w:r>
      <w:proofErr w:type="spellEnd"/>
      <w:proofErr w:type="gramEnd"/>
      <w:r w:rsidRPr="002F37F5">
        <w:rPr>
          <w:szCs w:val="24"/>
        </w:rPr>
        <w:t xml:space="preserve">, Piracicaba/SP. IV Encontro Nacional da </w:t>
      </w:r>
      <w:proofErr w:type="spellStart"/>
      <w:r w:rsidRPr="002F37F5">
        <w:rPr>
          <w:szCs w:val="24"/>
        </w:rPr>
        <w:t>Anppas</w:t>
      </w:r>
      <w:proofErr w:type="spellEnd"/>
      <w:r w:rsidRPr="002F37F5">
        <w:rPr>
          <w:szCs w:val="24"/>
        </w:rPr>
        <w:t>. Brasília/DF – Brasil. 2008</w:t>
      </w:r>
    </w:p>
    <w:p w:rsidR="00665A72" w:rsidRPr="002F37F5" w:rsidRDefault="00665A72" w:rsidP="00665A72">
      <w:pPr>
        <w:tabs>
          <w:tab w:val="left" w:pos="23"/>
          <w:tab w:val="left" w:pos="874"/>
          <w:tab w:val="left" w:pos="1725"/>
          <w:tab w:val="left" w:pos="2575"/>
          <w:tab w:val="left" w:pos="3426"/>
          <w:tab w:val="left" w:pos="4277"/>
          <w:tab w:val="left" w:pos="5128"/>
          <w:tab w:val="left" w:pos="5979"/>
          <w:tab w:val="left" w:pos="6829"/>
          <w:tab w:val="left" w:pos="7680"/>
          <w:tab w:val="left" w:pos="8640"/>
          <w:tab w:val="left" w:pos="9382"/>
        </w:tabs>
        <w:suppressAutoHyphens/>
        <w:spacing w:after="0" w:line="240" w:lineRule="auto"/>
        <w:jc w:val="both"/>
        <w:rPr>
          <w:szCs w:val="24"/>
        </w:rPr>
      </w:pPr>
      <w:r w:rsidRPr="002F37F5">
        <w:rPr>
          <w:szCs w:val="24"/>
        </w:rPr>
        <w:t xml:space="preserve">WALTER, T. Ecologia da pesca artesanal no Lago Paranoá, Brasília-DF. </w:t>
      </w:r>
      <w:r w:rsidRPr="002F37F5">
        <w:rPr>
          <w:snapToGrid w:val="0"/>
          <w:szCs w:val="24"/>
        </w:rPr>
        <w:t>Dissertação (Mestrado), Escola de Engenharia de São Carlos - Universidade de São Paulo, São Carlos, SP, 230p.</w:t>
      </w:r>
      <w:r w:rsidRPr="002F37F5">
        <w:rPr>
          <w:szCs w:val="24"/>
        </w:rPr>
        <w:t xml:space="preserve">  1998</w:t>
      </w:r>
    </w:p>
    <w:p w:rsidR="00376441" w:rsidRPr="002F37F5" w:rsidRDefault="00376441" w:rsidP="00D66241">
      <w:pPr>
        <w:pStyle w:val="Ttulo1"/>
        <w:spacing w:before="0" w:after="0"/>
        <w:jc w:val="both"/>
        <w:rPr>
          <w:rFonts w:ascii="Times New Roman" w:hAnsi="Times New Roman" w:cs="Times New Roman"/>
          <w:b w:val="0"/>
          <w:sz w:val="24"/>
          <w:szCs w:val="24"/>
        </w:rPr>
      </w:pPr>
    </w:p>
    <w:sectPr w:rsidR="00376441" w:rsidRPr="002F37F5" w:rsidSect="0084602C">
      <w:headerReference w:type="default" r:id="rId68"/>
      <w:pgSz w:w="11906" w:h="16838"/>
      <w:pgMar w:top="1560"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145" w:rsidRDefault="005B4145" w:rsidP="00880ABD">
      <w:pPr>
        <w:spacing w:after="0" w:line="240" w:lineRule="auto"/>
      </w:pPr>
      <w:r>
        <w:separator/>
      </w:r>
    </w:p>
  </w:endnote>
  <w:endnote w:type="continuationSeparator" w:id="1">
    <w:p w:rsidR="005B4145" w:rsidRDefault="005B4145" w:rsidP="00880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145" w:rsidRDefault="005B4145" w:rsidP="00880ABD">
      <w:pPr>
        <w:spacing w:after="0" w:line="240" w:lineRule="auto"/>
      </w:pPr>
      <w:r>
        <w:separator/>
      </w:r>
    </w:p>
  </w:footnote>
  <w:footnote w:type="continuationSeparator" w:id="1">
    <w:p w:rsidR="005B4145" w:rsidRDefault="005B4145" w:rsidP="00880A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145" w:rsidRDefault="00232700" w:rsidP="0084602C">
    <w:pPr>
      <w:pStyle w:val="Cabealh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0" type="#_x0000_t75" style="position:absolute;left:0;text-align:left;margin-left:66.1pt;margin-top:-74.7pt;width:379.45pt;height:61.25pt;z-index:251657728;visibility:visible;mso-position-horizontal-relative:margin;mso-position-vertical-relative:margin">
          <v:imagedata r:id="rId1" o:title=""/>
          <w10:wrap type="square" anchorx="margin" anchory="margin"/>
        </v:shape>
      </w:pict>
    </w:r>
    <w:r w:rsidRPr="00880ABD">
      <w:rPr>
        <w:sz w:val="20"/>
        <w:szCs w:val="20"/>
      </w:rPr>
      <w:fldChar w:fldCharType="begin"/>
    </w:r>
    <w:r w:rsidR="005B4145" w:rsidRPr="00880ABD">
      <w:rPr>
        <w:sz w:val="20"/>
        <w:szCs w:val="20"/>
      </w:rPr>
      <w:instrText xml:space="preserve"> PAGE   \* MERGEFORMAT </w:instrText>
    </w:r>
    <w:r w:rsidRPr="00880ABD">
      <w:rPr>
        <w:sz w:val="20"/>
        <w:szCs w:val="20"/>
      </w:rPr>
      <w:fldChar w:fldCharType="separate"/>
    </w:r>
    <w:r w:rsidR="00600DB4">
      <w:rPr>
        <w:noProof/>
        <w:sz w:val="20"/>
        <w:szCs w:val="20"/>
      </w:rPr>
      <w:t>1</w:t>
    </w:r>
    <w:r w:rsidRPr="00880ABD">
      <w:rPr>
        <w:sz w:val="20"/>
        <w:szCs w:val="20"/>
      </w:rPr>
      <w:fldChar w:fldCharType="end"/>
    </w:r>
  </w:p>
  <w:p w:rsidR="005B4145" w:rsidRDefault="005B414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886DD86"/>
    <w:lvl w:ilvl="0">
      <w:start w:val="1"/>
      <w:numFmt w:val="decimal"/>
      <w:lvlText w:val="%1."/>
      <w:lvlJc w:val="left"/>
      <w:pPr>
        <w:tabs>
          <w:tab w:val="num" w:pos="926"/>
        </w:tabs>
        <w:ind w:left="926" w:hanging="360"/>
      </w:pPr>
    </w:lvl>
  </w:abstractNum>
  <w:abstractNum w:abstractNumId="1">
    <w:nsid w:val="FFFFFF80"/>
    <w:multiLevelType w:val="singleLevel"/>
    <w:tmpl w:val="3960A746"/>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A07ADFC4"/>
    <w:lvl w:ilvl="0">
      <w:start w:val="1"/>
      <w:numFmt w:val="bullet"/>
      <w:lvlText w:val=""/>
      <w:lvlJc w:val="left"/>
      <w:pPr>
        <w:tabs>
          <w:tab w:val="num" w:pos="1209"/>
        </w:tabs>
        <w:ind w:left="1209" w:hanging="360"/>
      </w:pPr>
      <w:rPr>
        <w:rFonts w:ascii="Symbol" w:hAnsi="Symbol" w:hint="default"/>
      </w:rPr>
    </w:lvl>
  </w:abstractNum>
  <w:abstractNum w:abstractNumId="3">
    <w:nsid w:val="FFFFFF83"/>
    <w:multiLevelType w:val="singleLevel"/>
    <w:tmpl w:val="2978500C"/>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42AAF228"/>
    <w:lvl w:ilvl="0">
      <w:start w:val="1"/>
      <w:numFmt w:val="decimal"/>
      <w:lvlText w:val="%1."/>
      <w:lvlJc w:val="left"/>
      <w:pPr>
        <w:tabs>
          <w:tab w:val="num" w:pos="360"/>
        </w:tabs>
        <w:ind w:left="360" w:hanging="360"/>
      </w:pPr>
    </w:lvl>
  </w:abstractNum>
  <w:abstractNum w:abstractNumId="5">
    <w:nsid w:val="FFFFFF89"/>
    <w:multiLevelType w:val="singleLevel"/>
    <w:tmpl w:val="09D827EC"/>
    <w:lvl w:ilvl="0">
      <w:start w:val="1"/>
      <w:numFmt w:val="bullet"/>
      <w:pStyle w:val="Commarcadores"/>
      <w:lvlText w:val=""/>
      <w:lvlJc w:val="left"/>
      <w:pPr>
        <w:tabs>
          <w:tab w:val="num" w:pos="360"/>
        </w:tabs>
        <w:ind w:left="360" w:hanging="360"/>
      </w:pPr>
      <w:rPr>
        <w:rFonts w:ascii="Symbol" w:hAnsi="Symbol" w:hint="default"/>
      </w:rPr>
    </w:lvl>
  </w:abstractNum>
  <w:abstractNum w:abstractNumId="6">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1D5A3D"/>
    <w:multiLevelType w:val="hybridMultilevel"/>
    <w:tmpl w:val="B9D00A0E"/>
    <w:lvl w:ilvl="0" w:tplc="1714CE78">
      <w:start w:val="1"/>
      <w:numFmt w:val="lowerRoman"/>
      <w:lvlText w:val="(%1)"/>
      <w:lvlJc w:val="left"/>
      <w:pPr>
        <w:ind w:left="720" w:hanging="360"/>
      </w:pPr>
      <w:rPr>
        <w:rFonts w:ascii="Calibri" w:eastAsia="Times New Roman" w:hAnsi="Calibri"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DE701F"/>
    <w:multiLevelType w:val="singleLevel"/>
    <w:tmpl w:val="42CE246E"/>
    <w:lvl w:ilvl="0">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vertAlign w:val="baseline"/>
      </w:rPr>
    </w:lvl>
  </w:abstractNum>
  <w:abstractNum w:abstractNumId="9">
    <w:nsid w:val="33521A26"/>
    <w:multiLevelType w:val="hybridMultilevel"/>
    <w:tmpl w:val="695EAA00"/>
    <w:lvl w:ilvl="0" w:tplc="FC68E9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A7176D"/>
    <w:multiLevelType w:val="hybridMultilevel"/>
    <w:tmpl w:val="BA08792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65A4BA4"/>
    <w:multiLevelType w:val="multilevel"/>
    <w:tmpl w:val="ADDC7E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39147802"/>
    <w:multiLevelType w:val="hybridMultilevel"/>
    <w:tmpl w:val="C6FC235C"/>
    <w:lvl w:ilvl="0" w:tplc="714019DE">
      <w:start w:val="5"/>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7292151"/>
    <w:multiLevelType w:val="hybridMultilevel"/>
    <w:tmpl w:val="9C7A9B96"/>
    <w:lvl w:ilvl="0" w:tplc="2BE2E82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8CA10F2"/>
    <w:multiLevelType w:val="hybridMultilevel"/>
    <w:tmpl w:val="3FF4F3B0"/>
    <w:lvl w:ilvl="0" w:tplc="B5AAD11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14940CE"/>
    <w:multiLevelType w:val="hybridMultilevel"/>
    <w:tmpl w:val="F4B689D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333CDBE2">
      <w:start w:val="1"/>
      <w:numFmt w:val="bullet"/>
      <w:lvlText w:val=""/>
      <w:lvlJc w:val="left"/>
      <w:pPr>
        <w:tabs>
          <w:tab w:val="num" w:pos="357"/>
        </w:tabs>
        <w:ind w:left="357" w:hanging="357"/>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0">
    <w:nsid w:val="7B2F02D8"/>
    <w:multiLevelType w:val="hybridMultilevel"/>
    <w:tmpl w:val="8B76B044"/>
    <w:lvl w:ilvl="0" w:tplc="3AF2D566">
      <w:start w:val="1"/>
      <w:numFmt w:val="bullet"/>
      <w:lvlText w:val=""/>
      <w:lvlJc w:val="left"/>
      <w:pPr>
        <w:tabs>
          <w:tab w:val="num" w:pos="720"/>
        </w:tabs>
        <w:ind w:left="720" w:hanging="493"/>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7C286C91"/>
    <w:multiLevelType w:val="hybridMultilevel"/>
    <w:tmpl w:val="46EAE026"/>
    <w:lvl w:ilvl="0" w:tplc="E5E2948C">
      <w:start w:val="5"/>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7"/>
  </w:num>
  <w:num w:numId="4">
    <w:abstractNumId w:val="6"/>
  </w:num>
  <w:num w:numId="5">
    <w:abstractNumId w:val="18"/>
  </w:num>
  <w:num w:numId="6">
    <w:abstractNumId w:val="7"/>
  </w:num>
  <w:num w:numId="7">
    <w:abstractNumId w:val="5"/>
  </w:num>
  <w:num w:numId="8">
    <w:abstractNumId w:val="10"/>
  </w:num>
  <w:num w:numId="9">
    <w:abstractNumId w:val="8"/>
  </w:num>
  <w:num w:numId="10">
    <w:abstractNumId w:val="20"/>
  </w:num>
  <w:num w:numId="11">
    <w:abstractNumId w:val="19"/>
  </w:num>
  <w:num w:numId="12">
    <w:abstractNumId w:val="11"/>
  </w:num>
  <w:num w:numId="13">
    <w:abstractNumId w:val="3"/>
  </w:num>
  <w:num w:numId="14">
    <w:abstractNumId w:val="2"/>
  </w:num>
  <w:num w:numId="15">
    <w:abstractNumId w:val="1"/>
  </w:num>
  <w:num w:numId="16">
    <w:abstractNumId w:val="4"/>
  </w:num>
  <w:num w:numId="17">
    <w:abstractNumId w:val="0"/>
  </w:num>
  <w:num w:numId="18">
    <w:abstractNumId w:val="9"/>
  </w:num>
  <w:num w:numId="19">
    <w:abstractNumId w:val="14"/>
  </w:num>
  <w:num w:numId="20">
    <w:abstractNumId w:val="16"/>
  </w:num>
  <w:num w:numId="21">
    <w:abstractNumId w:val="12"/>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0ABD"/>
    <w:rsid w:val="001F2267"/>
    <w:rsid w:val="00232700"/>
    <w:rsid w:val="00271200"/>
    <w:rsid w:val="002812AA"/>
    <w:rsid w:val="002F37F5"/>
    <w:rsid w:val="002F5A77"/>
    <w:rsid w:val="003270C9"/>
    <w:rsid w:val="00353954"/>
    <w:rsid w:val="00376441"/>
    <w:rsid w:val="004146C9"/>
    <w:rsid w:val="00437053"/>
    <w:rsid w:val="004846C8"/>
    <w:rsid w:val="004D17CC"/>
    <w:rsid w:val="005B4145"/>
    <w:rsid w:val="005F0065"/>
    <w:rsid w:val="005F1B78"/>
    <w:rsid w:val="005F47E9"/>
    <w:rsid w:val="00600A4F"/>
    <w:rsid w:val="00600DB4"/>
    <w:rsid w:val="006449E6"/>
    <w:rsid w:val="00665A72"/>
    <w:rsid w:val="006D7C8B"/>
    <w:rsid w:val="006F58A5"/>
    <w:rsid w:val="00706E0D"/>
    <w:rsid w:val="007101DA"/>
    <w:rsid w:val="007269F2"/>
    <w:rsid w:val="00786E94"/>
    <w:rsid w:val="007B7288"/>
    <w:rsid w:val="00815198"/>
    <w:rsid w:val="00815365"/>
    <w:rsid w:val="0081639F"/>
    <w:rsid w:val="008332CB"/>
    <w:rsid w:val="0084602C"/>
    <w:rsid w:val="00880ABD"/>
    <w:rsid w:val="00912EDA"/>
    <w:rsid w:val="009734FE"/>
    <w:rsid w:val="00986650"/>
    <w:rsid w:val="00A069E2"/>
    <w:rsid w:val="00A968FE"/>
    <w:rsid w:val="00AA3AD6"/>
    <w:rsid w:val="00AF5B6E"/>
    <w:rsid w:val="00B86724"/>
    <w:rsid w:val="00BB0ECF"/>
    <w:rsid w:val="00C16E8D"/>
    <w:rsid w:val="00C428DA"/>
    <w:rsid w:val="00C86FAA"/>
    <w:rsid w:val="00C95DCA"/>
    <w:rsid w:val="00CC7791"/>
    <w:rsid w:val="00D66241"/>
    <w:rsid w:val="00D73C82"/>
    <w:rsid w:val="00DD1D86"/>
    <w:rsid w:val="00E51E5B"/>
    <w:rsid w:val="00E86C3C"/>
    <w:rsid w:val="00EC0FEF"/>
    <w:rsid w:val="00EC4BB0"/>
    <w:rsid w:val="00EF6BA8"/>
    <w:rsid w:val="00F235F0"/>
    <w:rsid w:val="00F2360A"/>
    <w:rsid w:val="00F53919"/>
    <w:rsid w:val="00F92E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1"/>
    <o:shapelayout v:ext="edit">
      <o:idmap v:ext="edit" data="1"/>
      <o:rules v:ext="edit">
        <o:r id="V:Rule9" type="connector" idref="#_x0000_s1031"/>
        <o:r id="V:Rule10" type="connector" idref="#_x0000_s1036"/>
        <o:r id="V:Rule11" type="connector" idref="#_x0000_s1033"/>
        <o:r id="V:Rule12" type="connector" idref="#_x0000_s1030"/>
        <o:r id="V:Rule13" type="connector" idref="#_x0000_s1037"/>
        <o:r id="V:Rule14" type="connector" idref="#_x0000_s1040"/>
        <o:r id="V:Rule15" type="connector" idref="#_x0000_s1034"/>
        <o:r id="V:Rule1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Simple 2" w:uiPriority="0"/>
    <w:lsdException w:name="Table Grid 1"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uiPriority w:val="9"/>
    <w:qFormat/>
    <w:rsid w:val="00376441"/>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uiPriority w:val="9"/>
    <w:qFormat/>
    <w:rsid w:val="005B4145"/>
    <w:pPr>
      <w:keepNext/>
      <w:keepLines/>
      <w:spacing w:before="200" w:after="0" w:line="480" w:lineRule="auto"/>
      <w:jc w:val="both"/>
      <w:outlineLvl w:val="1"/>
    </w:pPr>
    <w:rPr>
      <w:rFonts w:ascii="Cambria" w:eastAsia="Times New Roman" w:hAnsi="Cambria"/>
      <w:b/>
      <w:bCs/>
      <w:color w:val="4F81BD"/>
      <w:sz w:val="26"/>
      <w:szCs w:val="26"/>
      <w:lang w:eastAsia="pt-BR"/>
    </w:rPr>
  </w:style>
  <w:style w:type="paragraph" w:styleId="Ttulo3">
    <w:name w:val="heading 3"/>
    <w:basedOn w:val="Normal"/>
    <w:next w:val="Normal"/>
    <w:link w:val="Ttulo3Char"/>
    <w:unhideWhenUsed/>
    <w:qFormat/>
    <w:rsid w:val="005B414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5B4145"/>
    <w:pPr>
      <w:keepNext/>
      <w:keepLines/>
      <w:spacing w:before="200" w:after="0" w:line="480" w:lineRule="auto"/>
      <w:jc w:val="both"/>
      <w:outlineLvl w:val="3"/>
    </w:pPr>
    <w:rPr>
      <w:rFonts w:ascii="Cambria" w:eastAsia="Times New Roman" w:hAnsi="Cambria"/>
      <w:b/>
      <w:bCs/>
      <w:i/>
      <w:iCs/>
      <w:color w:val="4F81BD"/>
      <w:szCs w:val="24"/>
      <w:lang w:eastAsia="pt-BR"/>
    </w:rPr>
  </w:style>
  <w:style w:type="paragraph" w:styleId="Ttulo5">
    <w:name w:val="heading 5"/>
    <w:basedOn w:val="Normal"/>
    <w:next w:val="Normal"/>
    <w:link w:val="Ttulo5Char"/>
    <w:uiPriority w:val="9"/>
    <w:qFormat/>
    <w:rsid w:val="005B4145"/>
    <w:pPr>
      <w:keepNext/>
      <w:keepLines/>
      <w:spacing w:before="200" w:after="0" w:line="480" w:lineRule="auto"/>
      <w:jc w:val="both"/>
      <w:outlineLvl w:val="4"/>
    </w:pPr>
    <w:rPr>
      <w:rFonts w:ascii="Cambria" w:eastAsia="Times New Roman" w:hAnsi="Cambria"/>
      <w:color w:val="243F60"/>
      <w:szCs w:val="24"/>
      <w:lang w:eastAsia="pt-BR"/>
    </w:rPr>
  </w:style>
  <w:style w:type="paragraph" w:styleId="Ttulo6">
    <w:name w:val="heading 6"/>
    <w:basedOn w:val="Normal"/>
    <w:next w:val="Normal"/>
    <w:link w:val="Ttulo6Char"/>
    <w:uiPriority w:val="9"/>
    <w:qFormat/>
    <w:rsid w:val="005B4145"/>
    <w:pPr>
      <w:keepNext/>
      <w:keepLines/>
      <w:spacing w:before="200" w:after="0" w:line="480" w:lineRule="auto"/>
      <w:jc w:val="both"/>
      <w:outlineLvl w:val="5"/>
    </w:pPr>
    <w:rPr>
      <w:rFonts w:ascii="Cambria" w:eastAsia="Times New Roman" w:hAnsi="Cambria"/>
      <w:i/>
      <w:iCs/>
      <w:color w:val="243F60"/>
      <w:szCs w:val="24"/>
      <w:lang w:eastAsia="pt-BR"/>
    </w:rPr>
  </w:style>
  <w:style w:type="paragraph" w:styleId="Ttulo7">
    <w:name w:val="heading 7"/>
    <w:basedOn w:val="Normal"/>
    <w:next w:val="Normal"/>
    <w:link w:val="Ttulo7Char"/>
    <w:uiPriority w:val="9"/>
    <w:qFormat/>
    <w:rsid w:val="005B4145"/>
    <w:pPr>
      <w:keepNext/>
      <w:keepLines/>
      <w:spacing w:before="200" w:after="0" w:line="480" w:lineRule="auto"/>
      <w:jc w:val="both"/>
      <w:outlineLvl w:val="6"/>
    </w:pPr>
    <w:rPr>
      <w:rFonts w:ascii="Cambria" w:eastAsia="Times New Roman" w:hAnsi="Cambria"/>
      <w:i/>
      <w:iCs/>
      <w:color w:val="404040"/>
      <w:szCs w:val="24"/>
      <w:lang w:eastAsia="pt-BR"/>
    </w:rPr>
  </w:style>
  <w:style w:type="paragraph" w:styleId="Ttulo8">
    <w:name w:val="heading 8"/>
    <w:basedOn w:val="Normal"/>
    <w:next w:val="Normal"/>
    <w:link w:val="Ttulo8Char"/>
    <w:uiPriority w:val="9"/>
    <w:qFormat/>
    <w:rsid w:val="005B4145"/>
    <w:pPr>
      <w:keepNext/>
      <w:keepLines/>
      <w:spacing w:before="200" w:after="0" w:line="480" w:lineRule="auto"/>
      <w:jc w:val="both"/>
      <w:outlineLvl w:val="7"/>
    </w:pPr>
    <w:rPr>
      <w:rFonts w:ascii="Cambria" w:eastAsia="Times New Roman" w:hAnsi="Cambria"/>
      <w:color w:val="404040"/>
      <w:sz w:val="20"/>
      <w:szCs w:val="20"/>
      <w:lang w:eastAsia="pt-BR"/>
    </w:rPr>
  </w:style>
  <w:style w:type="paragraph" w:styleId="Ttulo9">
    <w:name w:val="heading 9"/>
    <w:basedOn w:val="Normal"/>
    <w:next w:val="Normal"/>
    <w:link w:val="Ttulo9Char"/>
    <w:unhideWhenUsed/>
    <w:qFormat/>
    <w:rsid w:val="005B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376441"/>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5B4145"/>
    <w:rPr>
      <w:rFonts w:ascii="Cambria" w:eastAsia="Times New Roman" w:hAnsi="Cambria"/>
      <w:b/>
      <w:bCs/>
      <w:color w:val="4F81BD"/>
      <w:sz w:val="26"/>
      <w:szCs w:val="26"/>
    </w:rPr>
  </w:style>
  <w:style w:type="character" w:customStyle="1" w:styleId="Ttulo3Char">
    <w:name w:val="Título 3 Char"/>
    <w:basedOn w:val="Fontepargpadro"/>
    <w:link w:val="Ttulo3"/>
    <w:rsid w:val="005B4145"/>
    <w:rPr>
      <w:rFonts w:asciiTheme="majorHAnsi" w:eastAsiaTheme="majorEastAsia" w:hAnsiTheme="majorHAnsi" w:cstheme="majorBidi"/>
      <w:b/>
      <w:bCs/>
      <w:color w:val="4F81BD" w:themeColor="accent1"/>
      <w:sz w:val="24"/>
      <w:szCs w:val="22"/>
      <w:lang w:eastAsia="en-US"/>
    </w:rPr>
  </w:style>
  <w:style w:type="character" w:customStyle="1" w:styleId="Ttulo4Char">
    <w:name w:val="Título 4 Char"/>
    <w:basedOn w:val="Fontepargpadro"/>
    <w:link w:val="Ttulo4"/>
    <w:uiPriority w:val="9"/>
    <w:rsid w:val="005B4145"/>
    <w:rPr>
      <w:rFonts w:ascii="Cambria" w:eastAsia="Times New Roman" w:hAnsi="Cambria"/>
      <w:b/>
      <w:bCs/>
      <w:i/>
      <w:iCs/>
      <w:color w:val="4F81BD"/>
      <w:sz w:val="24"/>
      <w:szCs w:val="24"/>
    </w:rPr>
  </w:style>
  <w:style w:type="character" w:customStyle="1" w:styleId="Ttulo5Char">
    <w:name w:val="Título 5 Char"/>
    <w:basedOn w:val="Fontepargpadro"/>
    <w:link w:val="Ttulo5"/>
    <w:uiPriority w:val="9"/>
    <w:rsid w:val="005B4145"/>
    <w:rPr>
      <w:rFonts w:ascii="Cambria" w:eastAsia="Times New Roman" w:hAnsi="Cambria"/>
      <w:color w:val="243F60"/>
      <w:sz w:val="24"/>
      <w:szCs w:val="24"/>
    </w:rPr>
  </w:style>
  <w:style w:type="character" w:customStyle="1" w:styleId="Ttulo6Char">
    <w:name w:val="Título 6 Char"/>
    <w:basedOn w:val="Fontepargpadro"/>
    <w:link w:val="Ttulo6"/>
    <w:uiPriority w:val="9"/>
    <w:rsid w:val="005B4145"/>
    <w:rPr>
      <w:rFonts w:ascii="Cambria" w:eastAsia="Times New Roman" w:hAnsi="Cambria"/>
      <w:i/>
      <w:iCs/>
      <w:color w:val="243F60"/>
      <w:sz w:val="24"/>
      <w:szCs w:val="24"/>
    </w:rPr>
  </w:style>
  <w:style w:type="character" w:customStyle="1" w:styleId="Ttulo7Char">
    <w:name w:val="Título 7 Char"/>
    <w:basedOn w:val="Fontepargpadro"/>
    <w:link w:val="Ttulo7"/>
    <w:uiPriority w:val="9"/>
    <w:rsid w:val="005B4145"/>
    <w:rPr>
      <w:rFonts w:ascii="Cambria" w:eastAsia="Times New Roman" w:hAnsi="Cambria"/>
      <w:i/>
      <w:iCs/>
      <w:color w:val="404040"/>
      <w:sz w:val="24"/>
      <w:szCs w:val="24"/>
    </w:rPr>
  </w:style>
  <w:style w:type="character" w:customStyle="1" w:styleId="Ttulo8Char">
    <w:name w:val="Título 8 Char"/>
    <w:basedOn w:val="Fontepargpadro"/>
    <w:link w:val="Ttulo8"/>
    <w:uiPriority w:val="9"/>
    <w:rsid w:val="005B4145"/>
    <w:rPr>
      <w:rFonts w:ascii="Cambria" w:eastAsia="Times New Roman" w:hAnsi="Cambria"/>
      <w:color w:val="404040"/>
    </w:rPr>
  </w:style>
  <w:style w:type="character" w:customStyle="1" w:styleId="Ttulo9Char">
    <w:name w:val="Título 9 Char"/>
    <w:basedOn w:val="Fontepargpadro"/>
    <w:link w:val="Ttulo9"/>
    <w:rsid w:val="005B4145"/>
    <w:rPr>
      <w:rFonts w:asciiTheme="majorHAnsi" w:eastAsiaTheme="majorEastAsia" w:hAnsiTheme="majorHAnsi" w:cstheme="majorBidi"/>
      <w:i/>
      <w:iCs/>
      <w:color w:val="404040" w:themeColor="text1" w:themeTint="BF"/>
      <w:lang w:eastAsia="en-US"/>
    </w:rPr>
  </w:style>
  <w:style w:type="paragraph" w:styleId="Cabealho">
    <w:name w:val="header"/>
    <w:basedOn w:val="Normal"/>
    <w:link w:val="CabealhoChar"/>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paragraph" w:styleId="PargrafodaLista">
    <w:name w:val="List Paragraph"/>
    <w:basedOn w:val="Normal"/>
    <w:uiPriority w:val="34"/>
    <w:qFormat/>
    <w:rsid w:val="00C86FAA"/>
    <w:pPr>
      <w:ind w:left="720"/>
      <w:contextualSpacing/>
    </w:pPr>
  </w:style>
  <w:style w:type="paragraph" w:styleId="Legenda">
    <w:name w:val="caption"/>
    <w:basedOn w:val="Normal"/>
    <w:next w:val="Normal"/>
    <w:uiPriority w:val="35"/>
    <w:qFormat/>
    <w:rsid w:val="006F58A5"/>
    <w:pPr>
      <w:spacing w:after="120" w:line="240" w:lineRule="auto"/>
    </w:pPr>
    <w:rPr>
      <w:rFonts w:ascii="Calibri" w:eastAsia="Times New Roman" w:hAnsi="Calibri"/>
      <w:b/>
      <w:bCs/>
      <w:sz w:val="20"/>
      <w:szCs w:val="20"/>
      <w:lang w:eastAsia="pt-BR"/>
    </w:rPr>
  </w:style>
  <w:style w:type="paragraph" w:customStyle="1" w:styleId="Anexos">
    <w:name w:val="Anexos"/>
    <w:basedOn w:val="Normal"/>
    <w:rsid w:val="006F58A5"/>
    <w:pPr>
      <w:tabs>
        <w:tab w:val="num" w:pos="360"/>
        <w:tab w:val="left" w:pos="1134"/>
      </w:tabs>
      <w:spacing w:after="0" w:line="360" w:lineRule="auto"/>
      <w:ind w:left="357" w:hanging="357"/>
      <w:jc w:val="both"/>
    </w:pPr>
    <w:rPr>
      <w:rFonts w:ascii="Tahoma" w:eastAsia="Times New Roman" w:hAnsi="Tahoma" w:cs="Arial"/>
      <w:caps/>
      <w:szCs w:val="20"/>
      <w:lang w:eastAsia="pt-BR"/>
    </w:rPr>
  </w:style>
  <w:style w:type="paragraph" w:customStyle="1" w:styleId="TextoTJ">
    <w:name w:val="Texto TJ"/>
    <w:basedOn w:val="NormalWeb"/>
    <w:qFormat/>
    <w:rsid w:val="006F58A5"/>
    <w:pPr>
      <w:spacing w:after="0" w:line="480" w:lineRule="auto"/>
      <w:ind w:firstLine="709"/>
      <w:jc w:val="both"/>
    </w:pPr>
    <w:rPr>
      <w:rFonts w:ascii="Arial" w:eastAsia="Times New Roman" w:hAnsi="Arial" w:cs="Arial"/>
      <w:lang w:eastAsia="pt-BR"/>
    </w:rPr>
  </w:style>
  <w:style w:type="paragraph" w:styleId="NormalWeb">
    <w:name w:val="Normal (Web)"/>
    <w:basedOn w:val="Normal"/>
    <w:uiPriority w:val="99"/>
    <w:unhideWhenUsed/>
    <w:rsid w:val="006F58A5"/>
    <w:rPr>
      <w:szCs w:val="24"/>
    </w:rPr>
  </w:style>
  <w:style w:type="paragraph" w:customStyle="1" w:styleId="Titulo3TJ">
    <w:name w:val="Titulo 3 TJ"/>
    <w:basedOn w:val="Normal"/>
    <w:qFormat/>
    <w:rsid w:val="006F58A5"/>
    <w:pPr>
      <w:spacing w:after="0" w:line="480" w:lineRule="auto"/>
    </w:pPr>
    <w:rPr>
      <w:rFonts w:ascii="Arial" w:eastAsia="Times New Roman" w:hAnsi="Arial" w:cs="Arial"/>
      <w:b/>
      <w:szCs w:val="24"/>
      <w:lang w:eastAsia="pt-BR"/>
    </w:rPr>
  </w:style>
  <w:style w:type="paragraph" w:customStyle="1" w:styleId="ItemTJ">
    <w:name w:val="Item TJ"/>
    <w:basedOn w:val="Commarcadores"/>
    <w:qFormat/>
    <w:rsid w:val="005B4145"/>
    <w:pPr>
      <w:ind w:left="0" w:firstLine="0"/>
    </w:pPr>
  </w:style>
  <w:style w:type="paragraph" w:styleId="Commarcadores">
    <w:name w:val="List Bullet"/>
    <w:basedOn w:val="Normal"/>
    <w:uiPriority w:val="99"/>
    <w:semiHidden/>
    <w:unhideWhenUsed/>
    <w:rsid w:val="005B4145"/>
    <w:pPr>
      <w:numPr>
        <w:numId w:val="7"/>
      </w:numPr>
      <w:spacing w:after="0" w:line="480" w:lineRule="auto"/>
      <w:contextualSpacing/>
      <w:jc w:val="both"/>
    </w:pPr>
    <w:rPr>
      <w:rFonts w:ascii="Arial" w:eastAsia="Times New Roman" w:hAnsi="Arial" w:cs="Arial"/>
      <w:szCs w:val="24"/>
      <w:lang w:eastAsia="pt-BR"/>
    </w:rPr>
  </w:style>
  <w:style w:type="character" w:styleId="Nmerodepgina">
    <w:name w:val="page number"/>
    <w:basedOn w:val="Fontepargpadro"/>
    <w:rsid w:val="005B4145"/>
  </w:style>
  <w:style w:type="paragraph" w:styleId="Recuodecorpodetexto">
    <w:name w:val="Body Text Indent"/>
    <w:basedOn w:val="Normal"/>
    <w:link w:val="RecuodecorpodetextoChar"/>
    <w:rsid w:val="005B4145"/>
    <w:pPr>
      <w:spacing w:after="120" w:line="480" w:lineRule="auto"/>
      <w:ind w:left="283"/>
      <w:jc w:val="both"/>
    </w:pPr>
    <w:rPr>
      <w:rFonts w:ascii="Arial" w:eastAsia="Times New Roman" w:hAnsi="Arial" w:cs="Arial"/>
      <w:szCs w:val="24"/>
      <w:lang w:eastAsia="pt-BR"/>
    </w:rPr>
  </w:style>
  <w:style w:type="character" w:customStyle="1" w:styleId="RecuodecorpodetextoChar">
    <w:name w:val="Recuo de corpo de texto Char"/>
    <w:basedOn w:val="Fontepargpadro"/>
    <w:link w:val="Recuodecorpodetexto"/>
    <w:rsid w:val="005B4145"/>
    <w:rPr>
      <w:rFonts w:ascii="Arial" w:eastAsia="Times New Roman" w:hAnsi="Arial" w:cs="Arial"/>
      <w:sz w:val="24"/>
      <w:szCs w:val="24"/>
    </w:rPr>
  </w:style>
  <w:style w:type="paragraph" w:customStyle="1" w:styleId="EquaoTJ">
    <w:name w:val="Equação TJ"/>
    <w:qFormat/>
    <w:rsid w:val="005B4145"/>
    <w:pPr>
      <w:spacing w:line="360" w:lineRule="auto"/>
      <w:jc w:val="center"/>
    </w:pPr>
    <w:rPr>
      <w:rFonts w:ascii="Arial" w:eastAsia="Times New Roman" w:hAnsi="Arial" w:cs="Arial"/>
      <w:sz w:val="24"/>
      <w:szCs w:val="16"/>
    </w:rPr>
  </w:style>
  <w:style w:type="paragraph" w:styleId="Corpodetexto">
    <w:name w:val="Body Text"/>
    <w:basedOn w:val="Normal"/>
    <w:link w:val="CorpodetextoChar"/>
    <w:rsid w:val="005B4145"/>
    <w:pPr>
      <w:tabs>
        <w:tab w:val="left" w:pos="720"/>
        <w:tab w:val="left" w:pos="1440"/>
        <w:tab w:val="left" w:pos="2160"/>
        <w:tab w:val="left" w:pos="2880"/>
        <w:tab w:val="left" w:pos="3600"/>
        <w:tab w:val="center" w:pos="4680"/>
      </w:tabs>
      <w:suppressAutoHyphens/>
      <w:spacing w:after="0" w:line="360" w:lineRule="auto"/>
      <w:jc w:val="both"/>
    </w:pPr>
    <w:rPr>
      <w:rFonts w:ascii="Arial" w:eastAsia="Times New Roman" w:hAnsi="Arial" w:cs="Arial"/>
      <w:spacing w:val="-4"/>
      <w:szCs w:val="20"/>
      <w:lang w:eastAsia="pt-BR"/>
    </w:rPr>
  </w:style>
  <w:style w:type="character" w:customStyle="1" w:styleId="CorpodetextoChar">
    <w:name w:val="Corpo de texto Char"/>
    <w:basedOn w:val="Fontepargpadro"/>
    <w:link w:val="Corpodetexto"/>
    <w:rsid w:val="005B4145"/>
    <w:rPr>
      <w:rFonts w:ascii="Arial" w:eastAsia="Times New Roman" w:hAnsi="Arial" w:cs="Arial"/>
      <w:spacing w:val="-4"/>
      <w:sz w:val="24"/>
    </w:rPr>
  </w:style>
  <w:style w:type="paragraph" w:styleId="Recuodecorpodetexto3">
    <w:name w:val="Body Text Indent 3"/>
    <w:basedOn w:val="Normal"/>
    <w:link w:val="Recuodecorpodetexto3Char"/>
    <w:rsid w:val="005B4145"/>
    <w:pPr>
      <w:spacing w:after="120" w:line="480" w:lineRule="auto"/>
      <w:ind w:left="283"/>
      <w:jc w:val="both"/>
    </w:pPr>
    <w:rPr>
      <w:rFonts w:ascii="Arial" w:eastAsia="Times New Roman" w:hAnsi="Arial" w:cs="Arial"/>
      <w:sz w:val="16"/>
      <w:szCs w:val="16"/>
      <w:lang w:eastAsia="pt-BR"/>
    </w:rPr>
  </w:style>
  <w:style w:type="character" w:customStyle="1" w:styleId="Recuodecorpodetexto3Char">
    <w:name w:val="Recuo de corpo de texto 3 Char"/>
    <w:basedOn w:val="Fontepargpadro"/>
    <w:link w:val="Recuodecorpodetexto3"/>
    <w:rsid w:val="005B4145"/>
    <w:rPr>
      <w:rFonts w:ascii="Arial" w:eastAsia="Times New Roman" w:hAnsi="Arial" w:cs="Arial"/>
      <w:sz w:val="16"/>
      <w:szCs w:val="16"/>
    </w:rPr>
  </w:style>
  <w:style w:type="paragraph" w:styleId="Recuodecorpodetexto2">
    <w:name w:val="Body Text Indent 2"/>
    <w:basedOn w:val="Normal"/>
    <w:link w:val="Recuodecorpodetexto2Char"/>
    <w:rsid w:val="005B4145"/>
    <w:pPr>
      <w:spacing w:after="120" w:line="480" w:lineRule="auto"/>
      <w:ind w:left="283"/>
      <w:jc w:val="both"/>
    </w:pPr>
    <w:rPr>
      <w:rFonts w:ascii="Arial" w:eastAsia="Times New Roman" w:hAnsi="Arial" w:cs="Arial"/>
      <w:szCs w:val="24"/>
      <w:lang w:eastAsia="pt-BR"/>
    </w:rPr>
  </w:style>
  <w:style w:type="character" w:customStyle="1" w:styleId="Recuodecorpodetexto2Char">
    <w:name w:val="Recuo de corpo de texto 2 Char"/>
    <w:basedOn w:val="Fontepargpadro"/>
    <w:link w:val="Recuodecorpodetexto2"/>
    <w:rsid w:val="005B4145"/>
    <w:rPr>
      <w:rFonts w:ascii="Arial" w:eastAsia="Times New Roman" w:hAnsi="Arial" w:cs="Arial"/>
      <w:sz w:val="24"/>
      <w:szCs w:val="24"/>
    </w:rPr>
  </w:style>
  <w:style w:type="paragraph" w:styleId="Corpodetexto3">
    <w:name w:val="Body Text 3"/>
    <w:basedOn w:val="Normal"/>
    <w:link w:val="Corpodetexto3Char"/>
    <w:rsid w:val="005B4145"/>
    <w:pPr>
      <w:spacing w:after="120" w:line="480" w:lineRule="auto"/>
      <w:jc w:val="both"/>
    </w:pPr>
    <w:rPr>
      <w:rFonts w:ascii="Arial" w:eastAsia="Times New Roman" w:hAnsi="Arial" w:cs="Arial"/>
      <w:sz w:val="16"/>
      <w:szCs w:val="16"/>
      <w:lang w:eastAsia="pt-BR"/>
    </w:rPr>
  </w:style>
  <w:style w:type="character" w:customStyle="1" w:styleId="Corpodetexto3Char">
    <w:name w:val="Corpo de texto 3 Char"/>
    <w:basedOn w:val="Fontepargpadro"/>
    <w:link w:val="Corpodetexto3"/>
    <w:rsid w:val="005B4145"/>
    <w:rPr>
      <w:rFonts w:ascii="Arial" w:eastAsia="Times New Roman" w:hAnsi="Arial" w:cs="Arial"/>
      <w:sz w:val="16"/>
      <w:szCs w:val="16"/>
    </w:rPr>
  </w:style>
  <w:style w:type="paragraph" w:customStyle="1" w:styleId="Figura">
    <w:name w:val="Figura"/>
    <w:basedOn w:val="Normal"/>
    <w:next w:val="Legenda"/>
    <w:link w:val="FiguraChar"/>
    <w:qFormat/>
    <w:rsid w:val="005B4145"/>
    <w:pPr>
      <w:spacing w:after="0" w:line="240" w:lineRule="auto"/>
      <w:jc w:val="both"/>
    </w:pPr>
    <w:rPr>
      <w:rFonts w:ascii="Calibri" w:eastAsia="Times New Roman" w:hAnsi="Calibri" w:cs="Arial"/>
      <w:b/>
      <w:sz w:val="20"/>
      <w:szCs w:val="24"/>
      <w:lang w:eastAsia="pt-BR"/>
    </w:rPr>
  </w:style>
  <w:style w:type="character" w:customStyle="1" w:styleId="FiguraChar">
    <w:name w:val="Figura Char"/>
    <w:basedOn w:val="Fontepargpadro"/>
    <w:link w:val="Figura"/>
    <w:rsid w:val="005B4145"/>
    <w:rPr>
      <w:rFonts w:ascii="Calibri" w:eastAsia="Times New Roman" w:hAnsi="Calibri" w:cs="Arial"/>
      <w:b/>
      <w:szCs w:val="24"/>
    </w:rPr>
  </w:style>
  <w:style w:type="paragraph" w:styleId="ndicedeilustraes">
    <w:name w:val="table of figures"/>
    <w:basedOn w:val="Normal"/>
    <w:next w:val="Normal"/>
    <w:uiPriority w:val="99"/>
    <w:unhideWhenUsed/>
    <w:rsid w:val="005B4145"/>
    <w:pPr>
      <w:spacing w:after="0" w:line="480" w:lineRule="auto"/>
      <w:ind w:left="480" w:hanging="480"/>
    </w:pPr>
    <w:rPr>
      <w:rFonts w:ascii="Calibri" w:eastAsia="Times New Roman" w:hAnsi="Calibri" w:cs="Arial"/>
      <w:caps/>
      <w:sz w:val="20"/>
      <w:szCs w:val="20"/>
      <w:lang w:eastAsia="pt-BR"/>
    </w:rPr>
  </w:style>
  <w:style w:type="paragraph" w:styleId="Ttulo">
    <w:name w:val="Title"/>
    <w:basedOn w:val="Normal"/>
    <w:link w:val="TtuloChar"/>
    <w:uiPriority w:val="10"/>
    <w:qFormat/>
    <w:rsid w:val="005B4145"/>
    <w:pPr>
      <w:pBdr>
        <w:bottom w:val="single" w:sz="8" w:space="4" w:color="4F81BD"/>
      </w:pBdr>
      <w:spacing w:after="300" w:line="240" w:lineRule="auto"/>
      <w:contextualSpacing/>
      <w:jc w:val="both"/>
    </w:pPr>
    <w:rPr>
      <w:rFonts w:ascii="Cambria" w:eastAsia="Times New Roman" w:hAnsi="Cambria"/>
      <w:color w:val="17365D"/>
      <w:spacing w:val="5"/>
      <w:kern w:val="28"/>
      <w:sz w:val="52"/>
      <w:szCs w:val="52"/>
      <w:lang w:eastAsia="pt-BR"/>
    </w:rPr>
  </w:style>
  <w:style w:type="character" w:customStyle="1" w:styleId="TtuloChar">
    <w:name w:val="Título Char"/>
    <w:basedOn w:val="Fontepargpadro"/>
    <w:link w:val="Ttulo"/>
    <w:uiPriority w:val="10"/>
    <w:rsid w:val="005B4145"/>
    <w:rPr>
      <w:rFonts w:ascii="Cambria" w:eastAsia="Times New Roman" w:hAnsi="Cambria"/>
      <w:color w:val="17365D"/>
      <w:spacing w:val="5"/>
      <w:kern w:val="28"/>
      <w:sz w:val="52"/>
      <w:szCs w:val="52"/>
    </w:rPr>
  </w:style>
  <w:style w:type="paragraph" w:styleId="Subttulo">
    <w:name w:val="Subtitle"/>
    <w:basedOn w:val="Normal"/>
    <w:next w:val="Normal"/>
    <w:link w:val="SubttuloChar"/>
    <w:uiPriority w:val="11"/>
    <w:qFormat/>
    <w:rsid w:val="005B4145"/>
    <w:pPr>
      <w:numPr>
        <w:ilvl w:val="1"/>
      </w:numPr>
      <w:spacing w:after="0" w:line="480" w:lineRule="auto"/>
      <w:jc w:val="both"/>
    </w:pPr>
    <w:rPr>
      <w:rFonts w:ascii="Cambria" w:eastAsia="Times New Roman" w:hAnsi="Cambria"/>
      <w:i/>
      <w:iCs/>
      <w:color w:val="4F81BD"/>
      <w:spacing w:val="15"/>
      <w:szCs w:val="24"/>
      <w:lang w:eastAsia="pt-BR"/>
    </w:rPr>
  </w:style>
  <w:style w:type="character" w:customStyle="1" w:styleId="SubttuloChar">
    <w:name w:val="Subtítulo Char"/>
    <w:basedOn w:val="Fontepargpadro"/>
    <w:link w:val="Subttulo"/>
    <w:uiPriority w:val="11"/>
    <w:rsid w:val="005B4145"/>
    <w:rPr>
      <w:rFonts w:ascii="Cambria" w:eastAsia="Times New Roman" w:hAnsi="Cambria"/>
      <w:i/>
      <w:iCs/>
      <w:color w:val="4F81BD"/>
      <w:spacing w:val="15"/>
      <w:sz w:val="24"/>
      <w:szCs w:val="24"/>
    </w:rPr>
  </w:style>
  <w:style w:type="character" w:styleId="Forte">
    <w:name w:val="Strong"/>
    <w:uiPriority w:val="22"/>
    <w:qFormat/>
    <w:rsid w:val="005B4145"/>
    <w:rPr>
      <w:b/>
      <w:bCs/>
    </w:rPr>
  </w:style>
  <w:style w:type="character" w:styleId="nfase">
    <w:name w:val="Emphasis"/>
    <w:uiPriority w:val="20"/>
    <w:qFormat/>
    <w:rsid w:val="005B4145"/>
    <w:rPr>
      <w:i/>
      <w:iCs/>
    </w:rPr>
  </w:style>
  <w:style w:type="paragraph" w:styleId="SemEspaamento">
    <w:name w:val="No Spacing"/>
    <w:basedOn w:val="Normal"/>
    <w:link w:val="SemEspaamentoChar"/>
    <w:uiPriority w:val="1"/>
    <w:qFormat/>
    <w:rsid w:val="005B4145"/>
    <w:pPr>
      <w:spacing w:after="0" w:line="240" w:lineRule="auto"/>
      <w:jc w:val="both"/>
    </w:pPr>
    <w:rPr>
      <w:rFonts w:ascii="Arial" w:eastAsia="Times New Roman" w:hAnsi="Arial" w:cs="Arial"/>
      <w:szCs w:val="24"/>
      <w:lang w:eastAsia="pt-BR"/>
    </w:rPr>
  </w:style>
  <w:style w:type="character" w:customStyle="1" w:styleId="SemEspaamentoChar">
    <w:name w:val="Sem Espaçamento Char"/>
    <w:basedOn w:val="Fontepargpadro"/>
    <w:link w:val="SemEspaamento"/>
    <w:uiPriority w:val="1"/>
    <w:rsid w:val="005B4145"/>
    <w:rPr>
      <w:rFonts w:ascii="Arial" w:eastAsia="Times New Roman" w:hAnsi="Arial" w:cs="Arial"/>
      <w:sz w:val="24"/>
      <w:szCs w:val="24"/>
    </w:rPr>
  </w:style>
  <w:style w:type="paragraph" w:styleId="Citao">
    <w:name w:val="Quote"/>
    <w:basedOn w:val="Normal"/>
    <w:next w:val="Normal"/>
    <w:link w:val="CitaoChar"/>
    <w:uiPriority w:val="29"/>
    <w:qFormat/>
    <w:rsid w:val="005B4145"/>
    <w:pPr>
      <w:spacing w:after="0" w:line="480" w:lineRule="auto"/>
      <w:jc w:val="both"/>
    </w:pPr>
    <w:rPr>
      <w:rFonts w:ascii="Arial" w:eastAsia="Times New Roman" w:hAnsi="Arial" w:cs="Arial"/>
      <w:i/>
      <w:iCs/>
      <w:color w:val="000000"/>
      <w:szCs w:val="24"/>
      <w:lang w:eastAsia="pt-BR"/>
    </w:rPr>
  </w:style>
  <w:style w:type="character" w:customStyle="1" w:styleId="CitaoChar">
    <w:name w:val="Citação Char"/>
    <w:basedOn w:val="Fontepargpadro"/>
    <w:link w:val="Citao"/>
    <w:uiPriority w:val="29"/>
    <w:rsid w:val="005B4145"/>
    <w:rPr>
      <w:rFonts w:ascii="Arial" w:eastAsia="Times New Roman" w:hAnsi="Arial" w:cs="Arial"/>
      <w:i/>
      <w:iCs/>
      <w:color w:val="000000"/>
      <w:sz w:val="24"/>
      <w:szCs w:val="24"/>
    </w:rPr>
  </w:style>
  <w:style w:type="paragraph" w:styleId="CitaoIntensa">
    <w:name w:val="Intense Quote"/>
    <w:basedOn w:val="Normal"/>
    <w:next w:val="Normal"/>
    <w:link w:val="CitaoIntensaChar"/>
    <w:uiPriority w:val="30"/>
    <w:qFormat/>
    <w:rsid w:val="005B4145"/>
    <w:pPr>
      <w:pBdr>
        <w:bottom w:val="single" w:sz="4" w:space="4" w:color="4F81BD"/>
      </w:pBdr>
      <w:spacing w:before="200" w:after="280" w:line="480" w:lineRule="auto"/>
      <w:ind w:left="936" w:right="936"/>
      <w:jc w:val="both"/>
    </w:pPr>
    <w:rPr>
      <w:rFonts w:ascii="Arial" w:eastAsia="Times New Roman" w:hAnsi="Arial" w:cs="Arial"/>
      <w:b/>
      <w:bCs/>
      <w:i/>
      <w:iCs/>
      <w:color w:val="4F81BD"/>
      <w:szCs w:val="24"/>
      <w:lang w:eastAsia="pt-BR"/>
    </w:rPr>
  </w:style>
  <w:style w:type="character" w:customStyle="1" w:styleId="CitaoIntensaChar">
    <w:name w:val="Citação Intensa Char"/>
    <w:basedOn w:val="Fontepargpadro"/>
    <w:link w:val="CitaoIntensa"/>
    <w:uiPriority w:val="30"/>
    <w:rsid w:val="005B4145"/>
    <w:rPr>
      <w:rFonts w:ascii="Arial" w:eastAsia="Times New Roman" w:hAnsi="Arial" w:cs="Arial"/>
      <w:b/>
      <w:bCs/>
      <w:i/>
      <w:iCs/>
      <w:color w:val="4F81BD"/>
      <w:sz w:val="24"/>
      <w:szCs w:val="24"/>
    </w:rPr>
  </w:style>
  <w:style w:type="character" w:styleId="nfaseSutil">
    <w:name w:val="Subtle Emphasis"/>
    <w:uiPriority w:val="19"/>
    <w:qFormat/>
    <w:rsid w:val="005B4145"/>
    <w:rPr>
      <w:i/>
      <w:iCs/>
      <w:color w:val="808080"/>
    </w:rPr>
  </w:style>
  <w:style w:type="character" w:styleId="nfaseIntensa">
    <w:name w:val="Intense Emphasis"/>
    <w:uiPriority w:val="21"/>
    <w:qFormat/>
    <w:rsid w:val="005B4145"/>
    <w:rPr>
      <w:b/>
      <w:bCs/>
      <w:i/>
      <w:iCs/>
      <w:color w:val="4F81BD"/>
    </w:rPr>
  </w:style>
  <w:style w:type="character" w:styleId="RefernciaSutil">
    <w:name w:val="Subtle Reference"/>
    <w:uiPriority w:val="31"/>
    <w:qFormat/>
    <w:rsid w:val="005B4145"/>
    <w:rPr>
      <w:smallCaps/>
      <w:color w:val="C0504D"/>
      <w:u w:val="single"/>
    </w:rPr>
  </w:style>
  <w:style w:type="character" w:styleId="RefernciaIntensa">
    <w:name w:val="Intense Reference"/>
    <w:uiPriority w:val="32"/>
    <w:qFormat/>
    <w:rsid w:val="005B4145"/>
    <w:rPr>
      <w:b/>
      <w:bCs/>
      <w:smallCaps/>
      <w:color w:val="C0504D"/>
      <w:spacing w:val="5"/>
      <w:u w:val="single"/>
    </w:rPr>
  </w:style>
  <w:style w:type="character" w:styleId="TtulodoLivro">
    <w:name w:val="Book Title"/>
    <w:uiPriority w:val="33"/>
    <w:qFormat/>
    <w:rsid w:val="005B4145"/>
    <w:rPr>
      <w:b/>
      <w:bCs/>
      <w:smallCaps/>
      <w:spacing w:val="5"/>
    </w:rPr>
  </w:style>
  <w:style w:type="paragraph" w:styleId="CabealhodoSumrio">
    <w:name w:val="TOC Heading"/>
    <w:basedOn w:val="Ttulo1"/>
    <w:next w:val="Normal"/>
    <w:uiPriority w:val="39"/>
    <w:qFormat/>
    <w:rsid w:val="005B4145"/>
    <w:pPr>
      <w:keepLines/>
      <w:spacing w:before="480" w:after="0" w:line="480" w:lineRule="auto"/>
      <w:jc w:val="both"/>
      <w:outlineLvl w:val="9"/>
    </w:pPr>
    <w:rPr>
      <w:rFonts w:ascii="Cambria" w:hAnsi="Cambria" w:cs="Times New Roman"/>
      <w:color w:val="365F91"/>
      <w:kern w:val="0"/>
      <w:sz w:val="28"/>
      <w:szCs w:val="28"/>
    </w:rPr>
  </w:style>
  <w:style w:type="paragraph" w:customStyle="1" w:styleId="Ttulo1TJ">
    <w:name w:val="Título 1 TJ"/>
    <w:basedOn w:val="Normal"/>
    <w:qFormat/>
    <w:rsid w:val="005B4145"/>
    <w:pPr>
      <w:keepNext/>
      <w:keepLines/>
      <w:spacing w:after="0" w:line="480" w:lineRule="auto"/>
      <w:jc w:val="both"/>
      <w:outlineLvl w:val="3"/>
    </w:pPr>
    <w:rPr>
      <w:rFonts w:ascii="Arial" w:eastAsia="Times New Roman" w:hAnsi="Arial" w:cs="Arial"/>
      <w:b/>
      <w:bCs/>
      <w:iCs/>
      <w:sz w:val="32"/>
      <w:szCs w:val="32"/>
      <w:lang w:eastAsia="pt-BR"/>
    </w:rPr>
  </w:style>
  <w:style w:type="paragraph" w:customStyle="1" w:styleId="Ttulo2TJ">
    <w:name w:val="Título 2 TJ"/>
    <w:basedOn w:val="NormalWeb"/>
    <w:qFormat/>
    <w:rsid w:val="005B4145"/>
    <w:pPr>
      <w:spacing w:after="0" w:line="480" w:lineRule="auto"/>
      <w:jc w:val="both"/>
    </w:pPr>
    <w:rPr>
      <w:rFonts w:ascii="Arial" w:eastAsia="Times New Roman" w:hAnsi="Arial" w:cs="Arial"/>
      <w:b/>
      <w:sz w:val="26"/>
      <w:lang w:eastAsia="pt-BR"/>
    </w:rPr>
  </w:style>
  <w:style w:type="paragraph" w:customStyle="1" w:styleId="LegendatabelaTJ">
    <w:name w:val="Legenda tabela TJ"/>
    <w:basedOn w:val="Normal"/>
    <w:qFormat/>
    <w:rsid w:val="005B4145"/>
    <w:pPr>
      <w:spacing w:after="120" w:line="240" w:lineRule="auto"/>
      <w:jc w:val="both"/>
    </w:pPr>
    <w:rPr>
      <w:rFonts w:ascii="Calibri" w:eastAsia="Times New Roman" w:hAnsi="Calibri" w:cs="Arial"/>
      <w:b/>
      <w:sz w:val="20"/>
      <w:szCs w:val="24"/>
      <w:lang w:eastAsia="pt-BR"/>
    </w:rPr>
  </w:style>
  <w:style w:type="paragraph" w:customStyle="1" w:styleId="RodapetabTJ">
    <w:name w:val="Rodape tab TJ"/>
    <w:basedOn w:val="Normal"/>
    <w:next w:val="Subttulo"/>
    <w:qFormat/>
    <w:rsid w:val="005B4145"/>
    <w:pPr>
      <w:tabs>
        <w:tab w:val="left" w:pos="720"/>
        <w:tab w:val="left" w:pos="1440"/>
        <w:tab w:val="left" w:pos="2160"/>
        <w:tab w:val="left" w:pos="2880"/>
        <w:tab w:val="left" w:pos="3600"/>
        <w:tab w:val="center" w:pos="4680"/>
      </w:tabs>
      <w:suppressAutoHyphens/>
      <w:spacing w:after="0" w:line="480" w:lineRule="auto"/>
      <w:jc w:val="both"/>
    </w:pPr>
    <w:rPr>
      <w:rFonts w:ascii="Arial" w:eastAsia="Times New Roman" w:hAnsi="Arial" w:cs="Arial"/>
      <w:spacing w:val="-4"/>
      <w:sz w:val="20"/>
      <w:szCs w:val="24"/>
      <w:vertAlign w:val="superscript"/>
      <w:lang w:eastAsia="pt-BR"/>
    </w:rPr>
  </w:style>
  <w:style w:type="paragraph" w:customStyle="1" w:styleId="Estilo1">
    <w:name w:val="Estilo1"/>
    <w:basedOn w:val="EquaoTJ"/>
    <w:rsid w:val="005B4145"/>
  </w:style>
  <w:style w:type="paragraph" w:styleId="Primeirorecuodecorpodetexto">
    <w:name w:val="Body Text First Indent"/>
    <w:basedOn w:val="Corpodetexto"/>
    <w:link w:val="PrimeirorecuodecorpodetextoChar"/>
    <w:uiPriority w:val="99"/>
    <w:semiHidden/>
    <w:unhideWhenUsed/>
    <w:rsid w:val="00665A72"/>
    <w:pPr>
      <w:tabs>
        <w:tab w:val="clear" w:pos="720"/>
        <w:tab w:val="clear" w:pos="1440"/>
        <w:tab w:val="clear" w:pos="2160"/>
        <w:tab w:val="clear" w:pos="2880"/>
        <w:tab w:val="clear" w:pos="3600"/>
        <w:tab w:val="clear" w:pos="4680"/>
      </w:tabs>
      <w:suppressAutoHyphens w:val="0"/>
      <w:spacing w:after="200" w:line="276" w:lineRule="auto"/>
      <w:ind w:firstLine="360"/>
      <w:jc w:val="left"/>
    </w:pPr>
    <w:rPr>
      <w:rFonts w:ascii="Times New Roman" w:eastAsia="Calibri" w:hAnsi="Times New Roman" w:cs="Times New Roman"/>
      <w:spacing w:val="0"/>
      <w:szCs w:val="22"/>
      <w:lang w:eastAsia="en-US"/>
    </w:rPr>
  </w:style>
  <w:style w:type="character" w:customStyle="1" w:styleId="PrimeirorecuodecorpodetextoChar">
    <w:name w:val="Primeiro recuo de corpo de texto Char"/>
    <w:basedOn w:val="CorpodetextoChar"/>
    <w:link w:val="Primeirorecuodecorpodetexto"/>
    <w:uiPriority w:val="99"/>
    <w:semiHidden/>
    <w:rsid w:val="00665A72"/>
    <w:rPr>
      <w:szCs w:val="22"/>
      <w:lang w:eastAsia="en-US"/>
    </w:rPr>
  </w:style>
  <w:style w:type="paragraph" w:styleId="Corpodetexto2">
    <w:name w:val="Body Text 2"/>
    <w:basedOn w:val="Normal"/>
    <w:link w:val="Corpodetexto2Char"/>
    <w:rsid w:val="00665A72"/>
    <w:pPr>
      <w:spacing w:after="120" w:line="480" w:lineRule="auto"/>
    </w:pPr>
    <w:rPr>
      <w:rFonts w:eastAsia="Times New Roman"/>
      <w:szCs w:val="24"/>
      <w:lang w:eastAsia="pt-BR"/>
    </w:rPr>
  </w:style>
  <w:style w:type="character" w:customStyle="1" w:styleId="Corpodetexto2Char">
    <w:name w:val="Corpo de texto 2 Char"/>
    <w:basedOn w:val="Fontepargpadro"/>
    <w:link w:val="Corpodetexto2"/>
    <w:rsid w:val="00665A72"/>
    <w:rPr>
      <w:rFonts w:eastAsia="Times New Roman"/>
      <w:sz w:val="24"/>
      <w:szCs w:val="24"/>
    </w:rPr>
  </w:style>
  <w:style w:type="paragraph" w:customStyle="1" w:styleId="t2">
    <w:name w:val="t2"/>
    <w:basedOn w:val="Normal"/>
    <w:rsid w:val="00665A72"/>
    <w:pPr>
      <w:spacing w:before="100" w:beforeAutospacing="1" w:after="100" w:afterAutospacing="1" w:line="240" w:lineRule="auto"/>
    </w:pPr>
    <w:rPr>
      <w:rFonts w:ascii="Arial" w:eastAsia="Times New Roman" w:hAnsi="Arial" w:cs="Arial"/>
      <w:color w:val="008040"/>
      <w:sz w:val="30"/>
      <w:szCs w:val="30"/>
      <w:lang w:eastAsia="pt-BR"/>
    </w:rPr>
  </w:style>
  <w:style w:type="character" w:customStyle="1" w:styleId="bluetitle1">
    <w:name w:val="bluetitle1"/>
    <w:rsid w:val="00665A72"/>
    <w:rPr>
      <w:b/>
      <w:bCs/>
      <w:color w:val="00BAE2"/>
    </w:rPr>
  </w:style>
  <w:style w:type="paragraph" w:styleId="Pr-formataoHTML">
    <w:name w:val="HTML Preformatted"/>
    <w:basedOn w:val="Normal"/>
    <w:link w:val="Pr-formataoHTMLChar"/>
    <w:uiPriority w:val="99"/>
    <w:semiHidden/>
    <w:unhideWhenUsed/>
    <w:rsid w:val="00F5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53919"/>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027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wmf"/><Relationship Id="rId50" Type="http://schemas.openxmlformats.org/officeDocument/2006/relationships/image" Target="media/image23.wmf"/><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emf"/><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hyperlink" Target="http://www.fao.org/fishery/ssf/en"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9.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e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fontTable" Target="fontTable.xml"/><Relationship Id="rId8" Type="http://schemas.openxmlformats.org/officeDocument/2006/relationships/hyperlink" Target="http://www.earth.google.com" TargetMode="External"/><Relationship Id="rId51" Type="http://schemas.openxmlformats.org/officeDocument/2006/relationships/oleObject" Target="embeddings/oleObject21.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1.emf"/><Relationship Id="rId59" Type="http://schemas.openxmlformats.org/officeDocument/2006/relationships/image" Target="media/image26.wmf"/><Relationship Id="rId67" Type="http://schemas.openxmlformats.org/officeDocument/2006/relationships/hyperlink" Target="http://www.fao.org/fishery/ssf/people/en" TargetMode="External"/><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7154</Words>
  <Characters>38632</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45695</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Mendes</dc:creator>
  <cp:lastModifiedBy>Julia</cp:lastModifiedBy>
  <cp:revision>3</cp:revision>
  <cp:lastPrinted>2017-08-21T00:23:00Z</cp:lastPrinted>
  <dcterms:created xsi:type="dcterms:W3CDTF">2017-08-21T00:23:00Z</dcterms:created>
  <dcterms:modified xsi:type="dcterms:W3CDTF">2017-08-21T00:30:00Z</dcterms:modified>
</cp:coreProperties>
</file>