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018" w:rsidRPr="007030BF" w:rsidRDefault="00B64427" w:rsidP="00824730">
      <w:pPr>
        <w:spacing w:line="240" w:lineRule="auto"/>
        <w:jc w:val="center"/>
        <w:rPr>
          <w:b/>
        </w:rPr>
      </w:pPr>
      <w:r w:rsidRPr="007030BF">
        <w:rPr>
          <w:vanish/>
          <w:sz w:val="22"/>
          <w:szCs w:val="22"/>
        </w:rPr>
        <w:t xml:space="preserve">s 21h10min.ite de sexta-feira. N-feira. N </w:t>
      </w:r>
      <w:r w:rsidRPr="007030BF">
        <w:rPr>
          <w:vanish/>
          <w:sz w:val="22"/>
          <w:szCs w:val="22"/>
        </w:rPr>
        <w:pgNum/>
      </w:r>
      <w:r w:rsidRPr="007030BF">
        <w:rPr>
          <w:vanish/>
          <w:sz w:val="22"/>
          <w:szCs w:val="22"/>
        </w:rPr>
        <w:pgNum/>
      </w:r>
      <w:r w:rsidRPr="007030BF">
        <w:rPr>
          <w:vanish/>
          <w:sz w:val="22"/>
          <w:szCs w:val="22"/>
        </w:rPr>
        <w:pgNum/>
      </w:r>
      <w:r w:rsidRPr="007030BF">
        <w:rPr>
          <w:vanish/>
          <w:sz w:val="22"/>
          <w:szCs w:val="22"/>
        </w:rPr>
        <w:pgNum/>
      </w:r>
      <w:r w:rsidRPr="007030BF">
        <w:rPr>
          <w:vanish/>
          <w:sz w:val="22"/>
          <w:szCs w:val="22"/>
        </w:rPr>
        <w:pgNum/>
      </w:r>
      <w:r w:rsidRPr="007030BF">
        <w:rPr>
          <w:vanish/>
          <w:sz w:val="22"/>
          <w:szCs w:val="22"/>
        </w:rPr>
        <w:pgNum/>
      </w:r>
      <w:r w:rsidRPr="007030BF">
        <w:rPr>
          <w:vanish/>
          <w:sz w:val="22"/>
          <w:szCs w:val="22"/>
        </w:rPr>
        <w:pgNum/>
      </w:r>
      <w:r w:rsidRPr="007030BF">
        <w:rPr>
          <w:vanish/>
          <w:sz w:val="22"/>
          <w:szCs w:val="22"/>
        </w:rPr>
        <w:pgNum/>
      </w:r>
      <w:r w:rsidRPr="007030BF">
        <w:rPr>
          <w:vanish/>
          <w:sz w:val="22"/>
          <w:szCs w:val="22"/>
        </w:rPr>
        <w:pgNum/>
      </w:r>
      <w:r w:rsidRPr="007030BF">
        <w:rPr>
          <w:vanish/>
          <w:sz w:val="22"/>
          <w:szCs w:val="22"/>
        </w:rPr>
        <w:pgNum/>
      </w:r>
      <w:r w:rsidRPr="007030BF">
        <w:rPr>
          <w:vanish/>
          <w:sz w:val="22"/>
          <w:szCs w:val="22"/>
        </w:rPr>
        <w:pgNum/>
      </w:r>
      <w:r w:rsidRPr="007030BF">
        <w:rPr>
          <w:vanish/>
          <w:sz w:val="22"/>
          <w:szCs w:val="22"/>
        </w:rPr>
        <w:pgNum/>
      </w:r>
      <w:r w:rsidRPr="007030BF">
        <w:rPr>
          <w:vanish/>
          <w:sz w:val="22"/>
          <w:szCs w:val="22"/>
        </w:rPr>
        <w:pgNum/>
      </w:r>
      <w:r w:rsidRPr="007030BF">
        <w:rPr>
          <w:vanish/>
          <w:sz w:val="22"/>
          <w:szCs w:val="22"/>
        </w:rPr>
        <w:pgNum/>
      </w:r>
      <w:r w:rsidRPr="007030BF">
        <w:rPr>
          <w:vanish/>
          <w:sz w:val="22"/>
          <w:szCs w:val="22"/>
        </w:rPr>
        <w:pgNum/>
      </w:r>
      <w:r w:rsidRPr="007030BF">
        <w:rPr>
          <w:vanish/>
          <w:sz w:val="22"/>
          <w:szCs w:val="22"/>
        </w:rPr>
        <w:pgNum/>
      </w:r>
      <w:r w:rsidRPr="007030BF">
        <w:rPr>
          <w:vanish/>
          <w:sz w:val="22"/>
          <w:szCs w:val="22"/>
        </w:rPr>
        <w:pgNum/>
      </w:r>
      <w:r w:rsidRPr="007030BF">
        <w:rPr>
          <w:vanish/>
          <w:sz w:val="22"/>
          <w:szCs w:val="22"/>
        </w:rPr>
        <w:pgNum/>
      </w:r>
      <w:r w:rsidRPr="007030BF">
        <w:rPr>
          <w:vanish/>
          <w:sz w:val="22"/>
          <w:szCs w:val="22"/>
        </w:rPr>
        <w:pgNum/>
      </w:r>
      <w:r w:rsidRPr="007030BF">
        <w:rPr>
          <w:vanish/>
          <w:sz w:val="22"/>
          <w:szCs w:val="22"/>
        </w:rPr>
        <w:pgNum/>
      </w:r>
      <w:r w:rsidRPr="007030BF">
        <w:rPr>
          <w:vanish/>
          <w:sz w:val="22"/>
          <w:szCs w:val="22"/>
        </w:rPr>
        <w:pgNum/>
      </w:r>
      <w:r w:rsidRPr="007030BF">
        <w:rPr>
          <w:vanish/>
          <w:sz w:val="22"/>
          <w:szCs w:val="22"/>
        </w:rPr>
        <w:pgNum/>
      </w:r>
      <w:r w:rsidRPr="007030BF">
        <w:rPr>
          <w:vanish/>
          <w:sz w:val="22"/>
          <w:szCs w:val="22"/>
        </w:rPr>
        <w:pgNum/>
      </w:r>
      <w:r w:rsidRPr="007030BF">
        <w:rPr>
          <w:vanish/>
          <w:sz w:val="22"/>
          <w:szCs w:val="22"/>
        </w:rPr>
        <w:pgNum/>
      </w:r>
      <w:r w:rsidRPr="007030BF">
        <w:rPr>
          <w:vanish/>
          <w:sz w:val="22"/>
          <w:szCs w:val="22"/>
        </w:rPr>
        <w:pgNum/>
      </w:r>
      <w:r w:rsidRPr="007030BF">
        <w:rPr>
          <w:vanish/>
          <w:sz w:val="22"/>
          <w:szCs w:val="22"/>
        </w:rPr>
        <w:pgNum/>
      </w:r>
      <w:r w:rsidRPr="007030BF">
        <w:rPr>
          <w:vanish/>
          <w:sz w:val="22"/>
          <w:szCs w:val="22"/>
        </w:rPr>
        <w:pgNum/>
      </w:r>
      <w:r w:rsidRPr="007030BF">
        <w:rPr>
          <w:vanish/>
          <w:sz w:val="22"/>
          <w:szCs w:val="22"/>
        </w:rPr>
        <w:pgNum/>
      </w:r>
      <w:r w:rsidRPr="007030BF">
        <w:rPr>
          <w:vanish/>
          <w:sz w:val="22"/>
          <w:szCs w:val="22"/>
        </w:rPr>
        <w:pgNum/>
      </w:r>
      <w:r w:rsidRPr="007030BF">
        <w:rPr>
          <w:vanish/>
          <w:sz w:val="22"/>
          <w:szCs w:val="22"/>
        </w:rPr>
        <w:pgNum/>
      </w:r>
      <w:r w:rsidRPr="007030BF">
        <w:rPr>
          <w:vanish/>
          <w:sz w:val="22"/>
          <w:szCs w:val="22"/>
        </w:rPr>
        <w:pgNum/>
      </w:r>
      <w:r w:rsidRPr="007030BF">
        <w:rPr>
          <w:vanish/>
          <w:sz w:val="22"/>
          <w:szCs w:val="22"/>
        </w:rPr>
        <w:pgNum/>
      </w:r>
      <w:r w:rsidRPr="007030BF">
        <w:rPr>
          <w:vanish/>
          <w:sz w:val="22"/>
          <w:szCs w:val="22"/>
        </w:rPr>
        <w:pgNum/>
      </w:r>
      <w:r w:rsidRPr="007030BF">
        <w:rPr>
          <w:vanish/>
          <w:sz w:val="22"/>
          <w:szCs w:val="22"/>
        </w:rPr>
        <w:pgNum/>
      </w:r>
      <w:r w:rsidRPr="007030BF">
        <w:rPr>
          <w:vanish/>
          <w:sz w:val="22"/>
          <w:szCs w:val="22"/>
        </w:rPr>
        <w:pgNum/>
      </w:r>
      <w:r w:rsidRPr="007030BF">
        <w:rPr>
          <w:vanish/>
          <w:sz w:val="22"/>
          <w:szCs w:val="22"/>
        </w:rPr>
        <w:pgNum/>
      </w:r>
      <w:r w:rsidRPr="007030BF">
        <w:rPr>
          <w:vanish/>
          <w:sz w:val="22"/>
          <w:szCs w:val="22"/>
        </w:rPr>
        <w:pgNum/>
      </w:r>
      <w:r w:rsidRPr="007030BF">
        <w:rPr>
          <w:vanish/>
          <w:sz w:val="22"/>
          <w:szCs w:val="22"/>
        </w:rPr>
        <w:pgNum/>
      </w:r>
      <w:r w:rsidRPr="007030BF">
        <w:rPr>
          <w:vanish/>
          <w:sz w:val="22"/>
          <w:szCs w:val="22"/>
        </w:rPr>
        <w:pgNum/>
      </w:r>
      <w:r w:rsidRPr="007030BF">
        <w:rPr>
          <w:vanish/>
          <w:sz w:val="22"/>
          <w:szCs w:val="22"/>
        </w:rPr>
        <w:pgNum/>
      </w:r>
      <w:r w:rsidRPr="007030BF">
        <w:rPr>
          <w:vanish/>
          <w:sz w:val="22"/>
          <w:szCs w:val="22"/>
        </w:rPr>
        <w:pgNum/>
      </w:r>
      <w:r w:rsidRPr="007030BF">
        <w:rPr>
          <w:vanish/>
          <w:sz w:val="22"/>
          <w:szCs w:val="22"/>
        </w:rPr>
        <w:pgNum/>
      </w:r>
      <w:r w:rsidRPr="007030BF">
        <w:rPr>
          <w:vanish/>
          <w:sz w:val="22"/>
          <w:szCs w:val="22"/>
        </w:rPr>
        <w:pgNum/>
      </w:r>
      <w:r w:rsidRPr="007030BF">
        <w:rPr>
          <w:vanish/>
          <w:sz w:val="22"/>
          <w:szCs w:val="22"/>
        </w:rPr>
        <w:pgNum/>
      </w:r>
      <w:r w:rsidRPr="007030BF">
        <w:rPr>
          <w:vanish/>
          <w:sz w:val="22"/>
          <w:szCs w:val="22"/>
        </w:rPr>
        <w:pgNum/>
      </w:r>
      <w:r w:rsidRPr="007030BF">
        <w:rPr>
          <w:vanish/>
          <w:sz w:val="22"/>
          <w:szCs w:val="22"/>
        </w:rPr>
        <w:pgNum/>
      </w:r>
      <w:r w:rsidRPr="007030BF">
        <w:rPr>
          <w:vanish/>
          <w:sz w:val="22"/>
          <w:szCs w:val="22"/>
        </w:rPr>
        <w:pgNum/>
      </w:r>
      <w:r w:rsidRPr="007030BF">
        <w:rPr>
          <w:vanish/>
          <w:sz w:val="22"/>
          <w:szCs w:val="22"/>
        </w:rPr>
        <w:pgNum/>
      </w:r>
      <w:r w:rsidRPr="007030BF">
        <w:rPr>
          <w:vanish/>
          <w:sz w:val="22"/>
          <w:szCs w:val="22"/>
        </w:rPr>
        <w:pgNum/>
      </w:r>
      <w:r w:rsidRPr="007030BF">
        <w:rPr>
          <w:vanish/>
          <w:sz w:val="22"/>
          <w:szCs w:val="22"/>
        </w:rPr>
        <w:pgNum/>
      </w:r>
      <w:r w:rsidRPr="007030BF">
        <w:rPr>
          <w:vanish/>
          <w:sz w:val="22"/>
          <w:szCs w:val="22"/>
        </w:rPr>
        <w:pgNum/>
      </w:r>
      <w:r w:rsidRPr="007030BF">
        <w:rPr>
          <w:vanish/>
          <w:sz w:val="22"/>
          <w:szCs w:val="22"/>
        </w:rPr>
        <w:pgNum/>
      </w:r>
      <w:r w:rsidRPr="007030BF">
        <w:rPr>
          <w:vanish/>
          <w:sz w:val="22"/>
          <w:szCs w:val="22"/>
        </w:rPr>
        <w:pgNum/>
      </w:r>
      <w:r w:rsidRPr="007030BF">
        <w:rPr>
          <w:vanish/>
          <w:sz w:val="22"/>
          <w:szCs w:val="22"/>
        </w:rPr>
        <w:pgNum/>
      </w:r>
      <w:r w:rsidRPr="007030BF">
        <w:rPr>
          <w:vanish/>
          <w:sz w:val="22"/>
          <w:szCs w:val="22"/>
        </w:rPr>
        <w:pgNum/>
      </w:r>
      <w:r w:rsidRPr="007030BF">
        <w:rPr>
          <w:vanish/>
          <w:sz w:val="22"/>
          <w:szCs w:val="22"/>
        </w:rPr>
        <w:pgNum/>
      </w:r>
      <w:r w:rsidRPr="007030BF">
        <w:rPr>
          <w:vanish/>
          <w:sz w:val="22"/>
          <w:szCs w:val="22"/>
        </w:rPr>
        <w:pgNum/>
      </w:r>
      <w:r w:rsidRPr="007030BF">
        <w:rPr>
          <w:vanish/>
          <w:sz w:val="22"/>
          <w:szCs w:val="22"/>
        </w:rPr>
        <w:pgNum/>
      </w:r>
      <w:r w:rsidRPr="007030BF">
        <w:rPr>
          <w:vanish/>
          <w:sz w:val="22"/>
          <w:szCs w:val="22"/>
        </w:rPr>
        <w:pgNum/>
      </w:r>
      <w:r w:rsidRPr="007030BF">
        <w:rPr>
          <w:vanish/>
          <w:sz w:val="22"/>
          <w:szCs w:val="22"/>
        </w:rPr>
        <w:pgNum/>
      </w:r>
      <w:r w:rsidRPr="007030BF">
        <w:rPr>
          <w:vanish/>
          <w:sz w:val="22"/>
          <w:szCs w:val="22"/>
        </w:rPr>
        <w:pgNum/>
      </w:r>
      <w:r w:rsidRPr="007030BF">
        <w:rPr>
          <w:vanish/>
          <w:sz w:val="22"/>
          <w:szCs w:val="22"/>
        </w:rPr>
        <w:pgNum/>
      </w:r>
      <w:r w:rsidRPr="007030BF">
        <w:rPr>
          <w:vanish/>
          <w:sz w:val="22"/>
          <w:szCs w:val="22"/>
        </w:rPr>
        <w:pgNum/>
      </w:r>
      <w:r w:rsidRPr="007030BF">
        <w:rPr>
          <w:vanish/>
          <w:sz w:val="22"/>
          <w:szCs w:val="22"/>
        </w:rPr>
        <w:pgNum/>
      </w:r>
      <w:r w:rsidRPr="007030BF">
        <w:rPr>
          <w:vanish/>
          <w:sz w:val="22"/>
          <w:szCs w:val="22"/>
        </w:rPr>
        <w:pgNum/>
      </w:r>
      <w:r w:rsidRPr="007030BF">
        <w:rPr>
          <w:vanish/>
          <w:sz w:val="22"/>
          <w:szCs w:val="22"/>
        </w:rPr>
        <w:pgNum/>
      </w:r>
      <w:r w:rsidRPr="007030BF">
        <w:rPr>
          <w:vanish/>
          <w:sz w:val="22"/>
          <w:szCs w:val="22"/>
        </w:rPr>
        <w:pgNum/>
      </w:r>
      <w:r w:rsidRPr="007030BF">
        <w:rPr>
          <w:vanish/>
          <w:sz w:val="22"/>
          <w:szCs w:val="22"/>
        </w:rPr>
        <w:pgNum/>
      </w:r>
      <w:r w:rsidRPr="007030BF">
        <w:rPr>
          <w:vanish/>
          <w:sz w:val="22"/>
          <w:szCs w:val="22"/>
        </w:rPr>
        <w:pgNum/>
      </w:r>
      <w:r w:rsidRPr="007030BF">
        <w:rPr>
          <w:vanish/>
          <w:sz w:val="22"/>
          <w:szCs w:val="22"/>
        </w:rPr>
        <w:pgNum/>
      </w:r>
      <w:r w:rsidRPr="007030BF">
        <w:rPr>
          <w:vanish/>
          <w:sz w:val="22"/>
          <w:szCs w:val="22"/>
        </w:rPr>
        <w:pgNum/>
      </w:r>
      <w:r w:rsidRPr="007030BF">
        <w:rPr>
          <w:vanish/>
          <w:sz w:val="22"/>
          <w:szCs w:val="22"/>
        </w:rPr>
        <w:pgNum/>
      </w:r>
      <w:r w:rsidRPr="007030BF">
        <w:rPr>
          <w:vanish/>
          <w:sz w:val="22"/>
          <w:szCs w:val="22"/>
        </w:rPr>
        <w:pgNum/>
      </w:r>
      <w:r w:rsidRPr="007030BF">
        <w:rPr>
          <w:vanish/>
          <w:sz w:val="22"/>
          <w:szCs w:val="22"/>
        </w:rPr>
        <w:pgNum/>
      </w:r>
      <w:r w:rsidRPr="007030BF">
        <w:rPr>
          <w:vanish/>
          <w:sz w:val="22"/>
          <w:szCs w:val="22"/>
        </w:rPr>
        <w:pgNum/>
      </w:r>
      <w:r w:rsidRPr="007030BF">
        <w:rPr>
          <w:vanish/>
          <w:sz w:val="22"/>
          <w:szCs w:val="22"/>
        </w:rPr>
        <w:pgNum/>
      </w:r>
      <w:r w:rsidRPr="007030BF">
        <w:rPr>
          <w:vanish/>
          <w:sz w:val="22"/>
          <w:szCs w:val="22"/>
        </w:rPr>
        <w:pgNum/>
      </w:r>
      <w:r w:rsidRPr="007030BF">
        <w:rPr>
          <w:vanish/>
          <w:sz w:val="22"/>
          <w:szCs w:val="22"/>
        </w:rPr>
        <w:pgNum/>
      </w:r>
      <w:r w:rsidRPr="007030BF">
        <w:rPr>
          <w:vanish/>
          <w:sz w:val="22"/>
          <w:szCs w:val="22"/>
        </w:rPr>
        <w:pgNum/>
      </w:r>
      <w:r w:rsidRPr="007030BF">
        <w:rPr>
          <w:vanish/>
          <w:sz w:val="22"/>
          <w:szCs w:val="22"/>
        </w:rPr>
        <w:pgNum/>
      </w:r>
      <w:r w:rsidRPr="007030BF">
        <w:rPr>
          <w:vanish/>
          <w:sz w:val="22"/>
          <w:szCs w:val="22"/>
        </w:rPr>
        <w:pgNum/>
      </w:r>
      <w:r w:rsidRPr="007030BF">
        <w:rPr>
          <w:vanish/>
          <w:sz w:val="22"/>
          <w:szCs w:val="22"/>
        </w:rPr>
        <w:pgNum/>
      </w:r>
      <w:r w:rsidRPr="007030BF">
        <w:rPr>
          <w:vanish/>
          <w:sz w:val="22"/>
          <w:szCs w:val="22"/>
        </w:rPr>
        <w:pgNum/>
      </w:r>
      <w:r w:rsidRPr="007030BF">
        <w:rPr>
          <w:vanish/>
          <w:sz w:val="22"/>
          <w:szCs w:val="22"/>
        </w:rPr>
        <w:pgNum/>
      </w:r>
      <w:r w:rsidRPr="007030BF">
        <w:rPr>
          <w:vanish/>
          <w:sz w:val="22"/>
          <w:szCs w:val="22"/>
        </w:rPr>
        <w:pgNum/>
      </w:r>
      <w:r w:rsidRPr="007030BF">
        <w:rPr>
          <w:vanish/>
          <w:sz w:val="22"/>
          <w:szCs w:val="22"/>
        </w:rPr>
        <w:pgNum/>
      </w:r>
      <w:r w:rsidR="00AC148E" w:rsidRPr="007030BF">
        <w:rPr>
          <w:b/>
        </w:rPr>
        <w:t>Fungos cadavéricos como ferramenta para a estimativa do</w:t>
      </w:r>
      <w:r w:rsidR="00A80C8F" w:rsidRPr="007030BF">
        <w:rPr>
          <w:b/>
        </w:rPr>
        <w:t xml:space="preserve"> </w:t>
      </w:r>
      <w:r w:rsidR="00AC148E" w:rsidRPr="007030BF">
        <w:rPr>
          <w:b/>
        </w:rPr>
        <w:t xml:space="preserve">intervalo </w:t>
      </w:r>
      <w:r w:rsidR="00AC148E" w:rsidRPr="007030BF">
        <w:rPr>
          <w:b/>
          <w:i/>
        </w:rPr>
        <w:t>post mortem</w:t>
      </w:r>
      <w:r w:rsidR="00345994" w:rsidRPr="007030BF">
        <w:rPr>
          <w:b/>
        </w:rPr>
        <w:t xml:space="preserve"> (IPM)</w:t>
      </w:r>
      <w:r w:rsidR="00A80C8F" w:rsidRPr="007030BF">
        <w:rPr>
          <w:b/>
        </w:rPr>
        <w:t>: estudo de caso</w:t>
      </w:r>
    </w:p>
    <w:p w:rsidR="006B0CC4" w:rsidRPr="007030BF" w:rsidRDefault="006B0CC4" w:rsidP="00824730">
      <w:pPr>
        <w:spacing w:line="240" w:lineRule="auto"/>
        <w:jc w:val="center"/>
      </w:pPr>
      <w:bookmarkStart w:id="0" w:name="_GoBack"/>
      <w:bookmarkEnd w:id="0"/>
    </w:p>
    <w:p w:rsidR="00CF5ABE" w:rsidRPr="007030BF" w:rsidRDefault="00CE40B6" w:rsidP="00824730">
      <w:pPr>
        <w:spacing w:line="240" w:lineRule="auto"/>
        <w:ind w:firstLine="851"/>
        <w:rPr>
          <w:sz w:val="22"/>
          <w:szCs w:val="22"/>
        </w:rPr>
      </w:pPr>
      <w:r w:rsidRPr="007030BF">
        <w:rPr>
          <w:sz w:val="22"/>
          <w:szCs w:val="22"/>
        </w:rPr>
        <w:t xml:space="preserve">A micologia forense </w:t>
      </w:r>
      <w:r w:rsidR="003471C6" w:rsidRPr="007030BF">
        <w:rPr>
          <w:sz w:val="22"/>
          <w:szCs w:val="22"/>
        </w:rPr>
        <w:t xml:space="preserve">é um ramo das ciências forenses em ascensão. Possibilita fornecer evidências de rastreamento; estimar o tempo transcorrido desde a morte (intervalo </w:t>
      </w:r>
      <w:r w:rsidR="003471C6" w:rsidRPr="007030BF">
        <w:rPr>
          <w:i/>
          <w:sz w:val="22"/>
          <w:szCs w:val="22"/>
        </w:rPr>
        <w:t>post</w:t>
      </w:r>
      <w:r w:rsidR="003471C6" w:rsidRPr="007030BF">
        <w:rPr>
          <w:sz w:val="22"/>
          <w:szCs w:val="22"/>
        </w:rPr>
        <w:t xml:space="preserve"> </w:t>
      </w:r>
      <w:r w:rsidR="003471C6" w:rsidRPr="007030BF">
        <w:rPr>
          <w:i/>
          <w:sz w:val="22"/>
          <w:szCs w:val="22"/>
        </w:rPr>
        <w:t>mortem</w:t>
      </w:r>
      <w:r w:rsidR="003471C6" w:rsidRPr="007030BF">
        <w:rPr>
          <w:sz w:val="22"/>
          <w:szCs w:val="22"/>
        </w:rPr>
        <w:t>); determinar o tempo de inumação de um cadáver; investigar causa de morte, alucinações ou envenenamentos; verificar a localização de cadáveres enterrados; e guerra biológica (HAWKSWORTH; WILTSHIRE, 2011).</w:t>
      </w:r>
    </w:p>
    <w:p w:rsidR="00247455" w:rsidRPr="007030BF" w:rsidRDefault="003471C6" w:rsidP="00824730">
      <w:pPr>
        <w:spacing w:line="240" w:lineRule="auto"/>
        <w:ind w:firstLine="851"/>
        <w:rPr>
          <w:sz w:val="22"/>
          <w:szCs w:val="22"/>
        </w:rPr>
      </w:pPr>
      <w:r w:rsidRPr="007030BF">
        <w:rPr>
          <w:sz w:val="22"/>
          <w:szCs w:val="22"/>
        </w:rPr>
        <w:t>Em relação ao</w:t>
      </w:r>
      <w:r w:rsidR="009237BD" w:rsidRPr="007030BF">
        <w:rPr>
          <w:sz w:val="22"/>
          <w:szCs w:val="22"/>
        </w:rPr>
        <w:t xml:space="preserve"> cálculo do intervalo </w:t>
      </w:r>
      <w:r w:rsidR="009237BD" w:rsidRPr="007030BF">
        <w:rPr>
          <w:i/>
          <w:sz w:val="22"/>
          <w:szCs w:val="22"/>
        </w:rPr>
        <w:t>post mortem</w:t>
      </w:r>
      <w:r w:rsidR="00CF5ABE" w:rsidRPr="007030BF">
        <w:rPr>
          <w:sz w:val="22"/>
          <w:szCs w:val="22"/>
        </w:rPr>
        <w:t xml:space="preserve"> (IPM</w:t>
      </w:r>
      <w:r w:rsidR="009237BD" w:rsidRPr="007030BF">
        <w:rPr>
          <w:sz w:val="22"/>
          <w:szCs w:val="22"/>
        </w:rPr>
        <w:t>)</w:t>
      </w:r>
      <w:r w:rsidRPr="007030BF">
        <w:rPr>
          <w:sz w:val="22"/>
          <w:szCs w:val="22"/>
        </w:rPr>
        <w:t>, que</w:t>
      </w:r>
      <w:r w:rsidR="00AC35F9" w:rsidRPr="007030BF">
        <w:rPr>
          <w:sz w:val="22"/>
          <w:szCs w:val="22"/>
        </w:rPr>
        <w:t xml:space="preserve"> se torna progressivamente mais </w:t>
      </w:r>
      <w:r w:rsidR="009237BD" w:rsidRPr="007030BF">
        <w:rPr>
          <w:sz w:val="22"/>
          <w:szCs w:val="22"/>
        </w:rPr>
        <w:t>desafiador</w:t>
      </w:r>
      <w:r w:rsidR="00AC35F9" w:rsidRPr="007030BF">
        <w:rPr>
          <w:sz w:val="22"/>
          <w:szCs w:val="22"/>
        </w:rPr>
        <w:t xml:space="preserve"> conforme</w:t>
      </w:r>
      <w:r w:rsidR="00666F96" w:rsidRPr="007030BF">
        <w:rPr>
          <w:sz w:val="22"/>
          <w:szCs w:val="22"/>
        </w:rPr>
        <w:t xml:space="preserve"> aumenta</w:t>
      </w:r>
      <w:r w:rsidR="00AC35F9" w:rsidRPr="007030BF">
        <w:rPr>
          <w:sz w:val="22"/>
          <w:szCs w:val="22"/>
        </w:rPr>
        <w:t xml:space="preserve"> </w:t>
      </w:r>
      <w:r w:rsidR="00D62866" w:rsidRPr="007030BF">
        <w:rPr>
          <w:sz w:val="22"/>
          <w:szCs w:val="22"/>
        </w:rPr>
        <w:t>o</w:t>
      </w:r>
      <w:r w:rsidR="00AC35F9" w:rsidRPr="007030BF">
        <w:rPr>
          <w:sz w:val="22"/>
          <w:szCs w:val="22"/>
        </w:rPr>
        <w:t xml:space="preserve"> intervalo</w:t>
      </w:r>
      <w:r w:rsidRPr="007030BF">
        <w:rPr>
          <w:sz w:val="22"/>
          <w:szCs w:val="22"/>
        </w:rPr>
        <w:t>, o</w:t>
      </w:r>
      <w:r w:rsidR="00D62866" w:rsidRPr="007030BF">
        <w:rPr>
          <w:sz w:val="22"/>
          <w:szCs w:val="22"/>
        </w:rPr>
        <w:t xml:space="preserve"> emprego da micologia tem apresentado um interesse crescente na última década,</w:t>
      </w:r>
      <w:r w:rsidR="00217BA8" w:rsidRPr="007030BF">
        <w:rPr>
          <w:sz w:val="22"/>
          <w:szCs w:val="22"/>
        </w:rPr>
        <w:t xml:space="preserve"> </w:t>
      </w:r>
      <w:r w:rsidR="00D62866" w:rsidRPr="007030BF">
        <w:rPr>
          <w:sz w:val="22"/>
          <w:szCs w:val="22"/>
        </w:rPr>
        <w:t>a</w:t>
      </w:r>
      <w:r w:rsidR="009237BD" w:rsidRPr="007030BF">
        <w:rPr>
          <w:sz w:val="22"/>
          <w:szCs w:val="22"/>
        </w:rPr>
        <w:t xml:space="preserve">pesar de críticas à credibilidade da prática e da escassa </w:t>
      </w:r>
      <w:r w:rsidR="00BA4037" w:rsidRPr="007030BF">
        <w:rPr>
          <w:sz w:val="22"/>
          <w:szCs w:val="22"/>
        </w:rPr>
        <w:t>literatura</w:t>
      </w:r>
      <w:r w:rsidR="009237BD" w:rsidRPr="007030BF">
        <w:rPr>
          <w:sz w:val="22"/>
          <w:szCs w:val="22"/>
        </w:rPr>
        <w:t xml:space="preserve"> </w:t>
      </w:r>
      <w:r w:rsidR="00CF5ABE" w:rsidRPr="007030BF">
        <w:rPr>
          <w:sz w:val="22"/>
          <w:szCs w:val="22"/>
        </w:rPr>
        <w:t>(</w:t>
      </w:r>
      <w:r w:rsidR="00944A03" w:rsidRPr="007030BF">
        <w:rPr>
          <w:sz w:val="22"/>
          <w:szCs w:val="22"/>
        </w:rPr>
        <w:t xml:space="preserve">MENEZES; KANCHAN; </w:t>
      </w:r>
      <w:r w:rsidR="00C42C37" w:rsidRPr="007030BF">
        <w:rPr>
          <w:sz w:val="22"/>
          <w:szCs w:val="22"/>
        </w:rPr>
        <w:t>LOBO</w:t>
      </w:r>
      <w:r w:rsidR="00A76634" w:rsidRPr="007030BF">
        <w:rPr>
          <w:sz w:val="22"/>
          <w:szCs w:val="22"/>
        </w:rPr>
        <w:t>, 2008</w:t>
      </w:r>
      <w:r w:rsidR="00CF5ABE" w:rsidRPr="007030BF">
        <w:rPr>
          <w:sz w:val="22"/>
          <w:szCs w:val="22"/>
        </w:rPr>
        <w:t>; HAWKSWORTH; WILTSHIRE, 2011)</w:t>
      </w:r>
      <w:r w:rsidR="00217BA8" w:rsidRPr="007030BF">
        <w:rPr>
          <w:sz w:val="22"/>
          <w:szCs w:val="22"/>
        </w:rPr>
        <w:t>.</w:t>
      </w:r>
    </w:p>
    <w:p w:rsidR="00217BA8" w:rsidRPr="007030BF" w:rsidRDefault="00217BA8" w:rsidP="00824730">
      <w:pPr>
        <w:spacing w:line="240" w:lineRule="auto"/>
        <w:ind w:firstLine="851"/>
        <w:rPr>
          <w:sz w:val="22"/>
          <w:szCs w:val="22"/>
        </w:rPr>
      </w:pPr>
      <w:r w:rsidRPr="007030BF">
        <w:rPr>
          <w:sz w:val="22"/>
          <w:szCs w:val="22"/>
        </w:rPr>
        <w:t xml:space="preserve">O presente </w:t>
      </w:r>
      <w:r w:rsidR="005A611B" w:rsidRPr="007030BF">
        <w:rPr>
          <w:sz w:val="22"/>
          <w:szCs w:val="22"/>
        </w:rPr>
        <w:t>estudo de caso</w:t>
      </w:r>
      <w:r w:rsidRPr="007030BF">
        <w:rPr>
          <w:sz w:val="22"/>
          <w:szCs w:val="22"/>
        </w:rPr>
        <w:t xml:space="preserve"> tem como objetivo explorar a interface entre a micologia e a medicina legal, no que tange à estimativa do IPM</w:t>
      </w:r>
      <w:r w:rsidR="009237BD" w:rsidRPr="007030BF">
        <w:rPr>
          <w:sz w:val="22"/>
          <w:szCs w:val="22"/>
        </w:rPr>
        <w:t>.</w:t>
      </w:r>
    </w:p>
    <w:p w:rsidR="00217BA8" w:rsidRPr="007030BF" w:rsidRDefault="00B64427" w:rsidP="00824730">
      <w:pPr>
        <w:spacing w:line="240" w:lineRule="auto"/>
        <w:ind w:firstLine="851"/>
        <w:rPr>
          <w:sz w:val="22"/>
          <w:szCs w:val="22"/>
        </w:rPr>
      </w:pPr>
      <w:r w:rsidRPr="007030BF">
        <w:rPr>
          <w:sz w:val="22"/>
          <w:szCs w:val="22"/>
        </w:rPr>
        <w:t>O caso consiste no exame cadavérico de um homem de 65 anos, viúvo, com história de alcoolismo, depressão e cardiopatia, o</w:t>
      </w:r>
      <w:r w:rsidR="006B4FE3" w:rsidRPr="007030BF">
        <w:rPr>
          <w:sz w:val="22"/>
          <w:szCs w:val="22"/>
        </w:rPr>
        <w:t xml:space="preserve"> qual foi encontrado em óbito no interior da</w:t>
      </w:r>
      <w:r w:rsidRPr="007030BF">
        <w:rPr>
          <w:sz w:val="22"/>
          <w:szCs w:val="22"/>
        </w:rPr>
        <w:t xml:space="preserve"> própria residência, sem sinais de violência.</w:t>
      </w:r>
      <w:r w:rsidR="006B4FE3" w:rsidRPr="007030BF">
        <w:rPr>
          <w:sz w:val="22"/>
          <w:szCs w:val="22"/>
        </w:rPr>
        <w:t xml:space="preserve"> Não havia informações sobre a possível data ou hora do óbito. Trajava blusa de lã, camisa e calça. Apresentava </w:t>
      </w:r>
      <w:r w:rsidR="00207EF8" w:rsidRPr="007030BF">
        <w:rPr>
          <w:sz w:val="22"/>
          <w:szCs w:val="22"/>
        </w:rPr>
        <w:t>hipóstases</w:t>
      </w:r>
      <w:r w:rsidR="006B4FE3" w:rsidRPr="007030BF">
        <w:rPr>
          <w:sz w:val="22"/>
          <w:szCs w:val="22"/>
        </w:rPr>
        <w:t xml:space="preserve"> dorsais arroxeadas, perda do </w:t>
      </w:r>
      <w:r w:rsidR="006B4FE3" w:rsidRPr="007030BF">
        <w:rPr>
          <w:i/>
          <w:sz w:val="22"/>
          <w:szCs w:val="22"/>
        </w:rPr>
        <w:t>rigor mortis</w:t>
      </w:r>
      <w:r w:rsidR="006B4FE3" w:rsidRPr="007030BF">
        <w:rPr>
          <w:sz w:val="22"/>
          <w:szCs w:val="22"/>
        </w:rPr>
        <w:t xml:space="preserve">, circulação póstuma de </w:t>
      </w:r>
      <w:proofErr w:type="spellStart"/>
      <w:r w:rsidR="006B4FE3" w:rsidRPr="007030BF">
        <w:rPr>
          <w:sz w:val="22"/>
          <w:szCs w:val="22"/>
        </w:rPr>
        <w:t>Brouardel</w:t>
      </w:r>
      <w:proofErr w:type="spellEnd"/>
      <w:r w:rsidR="00914705" w:rsidRPr="007030BF">
        <w:rPr>
          <w:sz w:val="22"/>
          <w:szCs w:val="22"/>
        </w:rPr>
        <w:t xml:space="preserve"> </w:t>
      </w:r>
      <w:r w:rsidR="006B4FE3" w:rsidRPr="007030BF">
        <w:rPr>
          <w:sz w:val="22"/>
          <w:szCs w:val="22"/>
        </w:rPr>
        <w:t>e mancha verde abdominal, caracterizando</w:t>
      </w:r>
      <w:r w:rsidR="0056319F" w:rsidRPr="007030BF">
        <w:rPr>
          <w:sz w:val="22"/>
          <w:szCs w:val="22"/>
        </w:rPr>
        <w:t xml:space="preserve"> putrefação na fase de coloração</w:t>
      </w:r>
      <w:r w:rsidR="006B4FE3" w:rsidRPr="007030BF">
        <w:rPr>
          <w:sz w:val="22"/>
          <w:szCs w:val="22"/>
        </w:rPr>
        <w:t>.</w:t>
      </w:r>
      <w:r w:rsidR="009C1CAA" w:rsidRPr="007030BF">
        <w:rPr>
          <w:sz w:val="22"/>
          <w:szCs w:val="22"/>
        </w:rPr>
        <w:t xml:space="preserve"> O exame de necropsia evidenciou uma cardiopatia isquêmica crônica como causa de óbito.</w:t>
      </w:r>
    </w:p>
    <w:p w:rsidR="005A611B" w:rsidRPr="007030BF" w:rsidRDefault="009C1CAA" w:rsidP="00CE1259">
      <w:pPr>
        <w:spacing w:line="240" w:lineRule="auto"/>
        <w:ind w:firstLine="851"/>
        <w:rPr>
          <w:sz w:val="22"/>
          <w:szCs w:val="22"/>
        </w:rPr>
      </w:pPr>
      <w:r w:rsidRPr="007030BF">
        <w:rPr>
          <w:sz w:val="22"/>
          <w:szCs w:val="22"/>
        </w:rPr>
        <w:t xml:space="preserve">O cadáver apresentava, adicionalmente, material </w:t>
      </w:r>
      <w:proofErr w:type="spellStart"/>
      <w:r w:rsidRPr="007030BF">
        <w:rPr>
          <w:sz w:val="22"/>
          <w:szCs w:val="22"/>
        </w:rPr>
        <w:t>algodonoso</w:t>
      </w:r>
      <w:proofErr w:type="spellEnd"/>
      <w:r w:rsidRPr="007030BF">
        <w:rPr>
          <w:sz w:val="22"/>
          <w:szCs w:val="22"/>
        </w:rPr>
        <w:t xml:space="preserve"> de coloração enegrecida sobre </w:t>
      </w:r>
      <w:proofErr w:type="gramStart"/>
      <w:r w:rsidRPr="007030BF">
        <w:rPr>
          <w:sz w:val="22"/>
          <w:szCs w:val="22"/>
        </w:rPr>
        <w:t>as</w:t>
      </w:r>
      <w:proofErr w:type="gramEnd"/>
      <w:r w:rsidRPr="007030BF">
        <w:rPr>
          <w:sz w:val="22"/>
          <w:szCs w:val="22"/>
        </w:rPr>
        <w:t xml:space="preserve"> </w:t>
      </w:r>
      <w:proofErr w:type="gramStart"/>
      <w:r w:rsidRPr="007030BF">
        <w:rPr>
          <w:sz w:val="22"/>
          <w:szCs w:val="22"/>
        </w:rPr>
        <w:t>pálpebras</w:t>
      </w:r>
      <w:proofErr w:type="gramEnd"/>
      <w:r w:rsidRPr="007030BF">
        <w:rPr>
          <w:sz w:val="22"/>
          <w:szCs w:val="22"/>
        </w:rPr>
        <w:t xml:space="preserve">, escleras oculares e córneas, e material </w:t>
      </w:r>
      <w:proofErr w:type="spellStart"/>
      <w:r w:rsidRPr="007030BF">
        <w:rPr>
          <w:sz w:val="22"/>
          <w:szCs w:val="22"/>
        </w:rPr>
        <w:t>algodo</w:t>
      </w:r>
      <w:r w:rsidR="00CE1259" w:rsidRPr="007030BF">
        <w:rPr>
          <w:sz w:val="22"/>
          <w:szCs w:val="22"/>
        </w:rPr>
        <w:t>noso</w:t>
      </w:r>
      <w:proofErr w:type="spellEnd"/>
      <w:r w:rsidR="00CE1259" w:rsidRPr="007030BF">
        <w:rPr>
          <w:sz w:val="22"/>
          <w:szCs w:val="22"/>
        </w:rPr>
        <w:t xml:space="preserve"> branco nas cavidades nasal</w:t>
      </w:r>
      <w:r w:rsidRPr="007030BF">
        <w:rPr>
          <w:sz w:val="22"/>
          <w:szCs w:val="22"/>
        </w:rPr>
        <w:t xml:space="preserve"> e oral</w:t>
      </w:r>
      <w:r w:rsidR="00244BF3" w:rsidRPr="007030BF">
        <w:rPr>
          <w:sz w:val="22"/>
          <w:szCs w:val="22"/>
        </w:rPr>
        <w:t>.</w:t>
      </w:r>
    </w:p>
    <w:p w:rsidR="007568ED" w:rsidRPr="007030BF" w:rsidRDefault="00C82214" w:rsidP="00666F96">
      <w:pPr>
        <w:spacing w:line="240" w:lineRule="auto"/>
        <w:ind w:firstLine="851"/>
        <w:rPr>
          <w:sz w:val="22"/>
          <w:szCs w:val="22"/>
        </w:rPr>
      </w:pPr>
      <w:r w:rsidRPr="007030BF">
        <w:rPr>
          <w:sz w:val="22"/>
          <w:szCs w:val="22"/>
        </w:rPr>
        <w:t xml:space="preserve">Foram colhidos três </w:t>
      </w:r>
      <w:proofErr w:type="spellStart"/>
      <w:r w:rsidRPr="007030BF">
        <w:rPr>
          <w:sz w:val="22"/>
          <w:szCs w:val="22"/>
        </w:rPr>
        <w:t>suabes</w:t>
      </w:r>
      <w:proofErr w:type="spellEnd"/>
      <w:r w:rsidR="009E7387" w:rsidRPr="007030BF">
        <w:rPr>
          <w:sz w:val="22"/>
          <w:szCs w:val="22"/>
        </w:rPr>
        <w:t>:</w:t>
      </w:r>
      <w:r w:rsidRPr="007030BF">
        <w:rPr>
          <w:sz w:val="22"/>
          <w:szCs w:val="22"/>
        </w:rPr>
        <w:t xml:space="preserve"> um do olho direito, um das narinas e um do conteúdo </w:t>
      </w:r>
      <w:proofErr w:type="spellStart"/>
      <w:r w:rsidRPr="007030BF">
        <w:rPr>
          <w:sz w:val="22"/>
          <w:szCs w:val="22"/>
        </w:rPr>
        <w:t>algodonoso</w:t>
      </w:r>
      <w:proofErr w:type="spellEnd"/>
      <w:r w:rsidRPr="007030BF">
        <w:rPr>
          <w:sz w:val="22"/>
          <w:szCs w:val="22"/>
        </w:rPr>
        <w:t xml:space="preserve"> da boca</w:t>
      </w:r>
      <w:r w:rsidR="008648F5" w:rsidRPr="007030BF">
        <w:rPr>
          <w:sz w:val="22"/>
          <w:szCs w:val="22"/>
        </w:rPr>
        <w:t xml:space="preserve">, </w:t>
      </w:r>
      <w:r w:rsidR="005C0016" w:rsidRPr="007030BF">
        <w:rPr>
          <w:sz w:val="22"/>
          <w:szCs w:val="22"/>
        </w:rPr>
        <w:t>os</w:t>
      </w:r>
      <w:r w:rsidR="008648F5" w:rsidRPr="007030BF">
        <w:rPr>
          <w:sz w:val="22"/>
          <w:szCs w:val="22"/>
        </w:rPr>
        <w:t xml:space="preserve"> quais foram inoculados</w:t>
      </w:r>
      <w:r w:rsidR="005C0016" w:rsidRPr="007030BF">
        <w:rPr>
          <w:sz w:val="22"/>
          <w:szCs w:val="22"/>
        </w:rPr>
        <w:t xml:space="preserve"> em uma placa de </w:t>
      </w:r>
      <w:proofErr w:type="spellStart"/>
      <w:r w:rsidR="005C0016" w:rsidRPr="007030BF">
        <w:rPr>
          <w:sz w:val="22"/>
          <w:szCs w:val="22"/>
        </w:rPr>
        <w:t>petri</w:t>
      </w:r>
      <w:proofErr w:type="spellEnd"/>
      <w:r w:rsidR="005C0016" w:rsidRPr="007030BF">
        <w:rPr>
          <w:sz w:val="22"/>
          <w:szCs w:val="22"/>
        </w:rPr>
        <w:t xml:space="preserve"> contendo meio de cultura ágar </w:t>
      </w:r>
      <w:proofErr w:type="spellStart"/>
      <w:r w:rsidR="005C0016" w:rsidRPr="007030BF">
        <w:rPr>
          <w:sz w:val="22"/>
          <w:szCs w:val="22"/>
        </w:rPr>
        <w:t>Sabouraud</w:t>
      </w:r>
      <w:proofErr w:type="spellEnd"/>
      <w:r w:rsidR="005C0016" w:rsidRPr="007030BF">
        <w:rPr>
          <w:sz w:val="22"/>
          <w:szCs w:val="22"/>
        </w:rPr>
        <w:t>, utilizando</w:t>
      </w:r>
      <w:r w:rsidR="008B0186" w:rsidRPr="007030BF">
        <w:rPr>
          <w:sz w:val="22"/>
          <w:szCs w:val="22"/>
        </w:rPr>
        <w:t>-se</w:t>
      </w:r>
      <w:r w:rsidR="005C0016" w:rsidRPr="007030BF">
        <w:rPr>
          <w:sz w:val="22"/>
          <w:szCs w:val="22"/>
        </w:rPr>
        <w:t xml:space="preserve"> a técnica de semeadura por estria simples</w:t>
      </w:r>
      <w:r w:rsidR="008648F5" w:rsidRPr="007030BF">
        <w:rPr>
          <w:sz w:val="22"/>
          <w:szCs w:val="22"/>
        </w:rPr>
        <w:t>.</w:t>
      </w:r>
    </w:p>
    <w:p w:rsidR="005E0A00" w:rsidRPr="007030BF" w:rsidRDefault="005E0A00" w:rsidP="00666F96">
      <w:pPr>
        <w:spacing w:line="240" w:lineRule="auto"/>
        <w:ind w:firstLine="851"/>
        <w:rPr>
          <w:sz w:val="22"/>
          <w:szCs w:val="22"/>
        </w:rPr>
      </w:pPr>
      <w:r w:rsidRPr="007030BF">
        <w:rPr>
          <w:sz w:val="22"/>
          <w:szCs w:val="22"/>
        </w:rPr>
        <w:t xml:space="preserve">Os meios de cultura foram </w:t>
      </w:r>
      <w:r w:rsidR="00A305D2" w:rsidRPr="007030BF">
        <w:rPr>
          <w:sz w:val="22"/>
          <w:szCs w:val="22"/>
        </w:rPr>
        <w:t xml:space="preserve">mantidos a 25ºC e </w:t>
      </w:r>
      <w:r w:rsidRPr="007030BF">
        <w:rPr>
          <w:sz w:val="22"/>
          <w:szCs w:val="22"/>
        </w:rPr>
        <w:t>acompanhados durante 45 dias. A</w:t>
      </w:r>
      <w:r w:rsidR="00E44489" w:rsidRPr="007030BF">
        <w:rPr>
          <w:sz w:val="22"/>
          <w:szCs w:val="22"/>
        </w:rPr>
        <w:t>s lâminas foram montadas em água sem a utilização de corantes, e a</w:t>
      </w:r>
      <w:r w:rsidRPr="007030BF">
        <w:rPr>
          <w:sz w:val="22"/>
          <w:szCs w:val="22"/>
        </w:rPr>
        <w:t xml:space="preserve"> observação dos fungos encontrados se deu mediante observação das estruturas </w:t>
      </w:r>
      <w:proofErr w:type="gramStart"/>
      <w:r w:rsidRPr="007030BF">
        <w:rPr>
          <w:sz w:val="22"/>
          <w:szCs w:val="22"/>
        </w:rPr>
        <w:t>sob microscópio</w:t>
      </w:r>
      <w:proofErr w:type="gramEnd"/>
      <w:r w:rsidRPr="007030BF">
        <w:rPr>
          <w:sz w:val="22"/>
          <w:szCs w:val="22"/>
        </w:rPr>
        <w:t xml:space="preserve"> ótico (1000×)</w:t>
      </w:r>
      <w:r w:rsidR="00E44489" w:rsidRPr="007030BF">
        <w:rPr>
          <w:sz w:val="22"/>
          <w:szCs w:val="22"/>
        </w:rPr>
        <w:t>. A</w:t>
      </w:r>
      <w:r w:rsidRPr="007030BF">
        <w:rPr>
          <w:sz w:val="22"/>
          <w:szCs w:val="22"/>
        </w:rPr>
        <w:t xml:space="preserve"> identificação seguiu conforme </w:t>
      </w:r>
      <w:proofErr w:type="spellStart"/>
      <w:r w:rsidRPr="007030BF">
        <w:rPr>
          <w:sz w:val="22"/>
          <w:szCs w:val="22"/>
        </w:rPr>
        <w:t>Zheng</w:t>
      </w:r>
      <w:proofErr w:type="spellEnd"/>
      <w:r w:rsidRPr="007030BF">
        <w:rPr>
          <w:sz w:val="22"/>
          <w:szCs w:val="22"/>
        </w:rPr>
        <w:t xml:space="preserve"> </w:t>
      </w:r>
      <w:proofErr w:type="gramStart"/>
      <w:r w:rsidRPr="007030BF">
        <w:rPr>
          <w:sz w:val="22"/>
          <w:szCs w:val="22"/>
        </w:rPr>
        <w:t>et</w:t>
      </w:r>
      <w:proofErr w:type="gramEnd"/>
      <w:r w:rsidRPr="007030BF">
        <w:rPr>
          <w:sz w:val="22"/>
          <w:szCs w:val="22"/>
        </w:rPr>
        <w:t xml:space="preserve"> al. (2007) e a classificação segundo Hoffmann </w:t>
      </w:r>
      <w:r w:rsidR="008648F5" w:rsidRPr="007030BF">
        <w:rPr>
          <w:sz w:val="22"/>
          <w:szCs w:val="22"/>
        </w:rPr>
        <w:t>et al</w:t>
      </w:r>
      <w:r w:rsidRPr="007030BF">
        <w:rPr>
          <w:sz w:val="22"/>
          <w:szCs w:val="22"/>
        </w:rPr>
        <w:t xml:space="preserve">. (2013). </w:t>
      </w:r>
    </w:p>
    <w:p w:rsidR="00C02EA5" w:rsidRPr="007030BF" w:rsidRDefault="00A305D2" w:rsidP="005E0A00">
      <w:pPr>
        <w:spacing w:line="240" w:lineRule="auto"/>
        <w:ind w:firstLine="851"/>
        <w:rPr>
          <w:sz w:val="22"/>
          <w:szCs w:val="22"/>
        </w:rPr>
      </w:pPr>
      <w:r w:rsidRPr="007030BF">
        <w:rPr>
          <w:sz w:val="22"/>
          <w:szCs w:val="22"/>
        </w:rPr>
        <w:t xml:space="preserve">Não houve diferença expressiva no crescimento </w:t>
      </w:r>
      <w:proofErr w:type="spellStart"/>
      <w:r w:rsidRPr="007030BF">
        <w:rPr>
          <w:sz w:val="22"/>
          <w:szCs w:val="22"/>
        </w:rPr>
        <w:t>fúngico</w:t>
      </w:r>
      <w:proofErr w:type="spellEnd"/>
      <w:r w:rsidRPr="007030BF">
        <w:rPr>
          <w:sz w:val="22"/>
          <w:szCs w:val="22"/>
        </w:rPr>
        <w:t xml:space="preserve"> entre as amostras da boca, nariz ou olhos. </w:t>
      </w:r>
      <w:r w:rsidR="00C02EA5" w:rsidRPr="007030BF">
        <w:rPr>
          <w:sz w:val="22"/>
          <w:szCs w:val="22"/>
        </w:rPr>
        <w:t xml:space="preserve">As colônias de </w:t>
      </w:r>
      <w:proofErr w:type="spellStart"/>
      <w:r w:rsidR="008648F5" w:rsidRPr="007030BF">
        <w:rPr>
          <w:i/>
          <w:sz w:val="22"/>
          <w:szCs w:val="22"/>
        </w:rPr>
        <w:t>Rhizopus</w:t>
      </w:r>
      <w:proofErr w:type="spellEnd"/>
      <w:r w:rsidR="00C02EA5" w:rsidRPr="007030BF">
        <w:rPr>
          <w:sz w:val="22"/>
          <w:szCs w:val="22"/>
        </w:rPr>
        <w:t xml:space="preserve"> apresentaram seu auge de crescimento entre os dias 0</w:t>
      </w:r>
      <w:r w:rsidRPr="007030BF">
        <w:rPr>
          <w:sz w:val="22"/>
          <w:szCs w:val="22"/>
        </w:rPr>
        <w:t xml:space="preserve">4 e 06, apresentando em seguida lenta redução. </w:t>
      </w:r>
      <w:r w:rsidR="00C02EA5" w:rsidRPr="007030BF">
        <w:rPr>
          <w:sz w:val="22"/>
          <w:szCs w:val="22"/>
        </w:rPr>
        <w:t>Após 17 dias de observação, os meios de cultura apresentavam apenas resquícios do fungo e algumas poucas colônias bacterianas (não identificadas).</w:t>
      </w:r>
      <w:r w:rsidRPr="007030BF">
        <w:rPr>
          <w:sz w:val="22"/>
          <w:szCs w:val="22"/>
        </w:rPr>
        <w:t xml:space="preserve"> Nenhuma outra colônia </w:t>
      </w:r>
      <w:proofErr w:type="spellStart"/>
      <w:r w:rsidRPr="007030BF">
        <w:rPr>
          <w:sz w:val="22"/>
          <w:szCs w:val="22"/>
        </w:rPr>
        <w:t>fúngica</w:t>
      </w:r>
      <w:proofErr w:type="spellEnd"/>
      <w:r w:rsidRPr="007030BF">
        <w:rPr>
          <w:sz w:val="22"/>
          <w:szCs w:val="22"/>
        </w:rPr>
        <w:t xml:space="preserve"> foi detectada ao longo dos 45 dias de observação.</w:t>
      </w:r>
    </w:p>
    <w:p w:rsidR="00825D89" w:rsidRPr="007030BF" w:rsidRDefault="00825D89" w:rsidP="00825D89">
      <w:pPr>
        <w:spacing w:line="240" w:lineRule="auto"/>
        <w:ind w:firstLine="851"/>
        <w:rPr>
          <w:sz w:val="22"/>
          <w:szCs w:val="22"/>
        </w:rPr>
      </w:pPr>
      <w:r w:rsidRPr="007030BF">
        <w:rPr>
          <w:sz w:val="22"/>
          <w:szCs w:val="22"/>
        </w:rPr>
        <w:t>Registros meteorológicos</w:t>
      </w:r>
      <w:r w:rsidR="00D11009" w:rsidRPr="007030BF">
        <w:rPr>
          <w:sz w:val="22"/>
          <w:szCs w:val="22"/>
        </w:rPr>
        <w:t xml:space="preserve"> (INMET, 2017)</w:t>
      </w:r>
      <w:r w:rsidRPr="007030BF">
        <w:rPr>
          <w:sz w:val="22"/>
          <w:szCs w:val="22"/>
        </w:rPr>
        <w:t xml:space="preserve"> indicam que no dia do exame e nos três dias que o precederam houve variação de temperatura média de 14,5</w:t>
      </w:r>
      <w:proofErr w:type="gramStart"/>
      <w:r w:rsidRPr="007030BF">
        <w:rPr>
          <w:sz w:val="22"/>
          <w:szCs w:val="22"/>
          <w:vertAlign w:val="superscript"/>
        </w:rPr>
        <w:t>o</w:t>
      </w:r>
      <w:r w:rsidRPr="007030BF">
        <w:rPr>
          <w:sz w:val="22"/>
          <w:szCs w:val="22"/>
        </w:rPr>
        <w:t>C</w:t>
      </w:r>
      <w:proofErr w:type="gramEnd"/>
      <w:r w:rsidRPr="007030BF">
        <w:rPr>
          <w:sz w:val="22"/>
          <w:szCs w:val="22"/>
        </w:rPr>
        <w:t xml:space="preserve"> a 18,6</w:t>
      </w:r>
      <w:r w:rsidRPr="007030BF">
        <w:rPr>
          <w:sz w:val="22"/>
          <w:szCs w:val="22"/>
          <w:vertAlign w:val="superscript"/>
        </w:rPr>
        <w:t>o</w:t>
      </w:r>
      <w:r w:rsidRPr="007030BF">
        <w:rPr>
          <w:sz w:val="22"/>
          <w:szCs w:val="22"/>
        </w:rPr>
        <w:t xml:space="preserve">C, umidade do ar de 68% a 81%, e precipitação em apenas um dos dias (1,7mm). </w:t>
      </w:r>
    </w:p>
    <w:p w:rsidR="00CE1259" w:rsidRPr="007030BF" w:rsidRDefault="00CE1259" w:rsidP="00CE1259">
      <w:pPr>
        <w:spacing w:line="240" w:lineRule="auto"/>
        <w:ind w:firstLine="851"/>
        <w:rPr>
          <w:sz w:val="22"/>
          <w:szCs w:val="22"/>
        </w:rPr>
      </w:pPr>
      <w:r w:rsidRPr="007030BF">
        <w:rPr>
          <w:sz w:val="22"/>
          <w:szCs w:val="22"/>
        </w:rPr>
        <w:t xml:space="preserve">Os tufos brancos (conteúdo </w:t>
      </w:r>
      <w:proofErr w:type="spellStart"/>
      <w:r w:rsidRPr="007030BF">
        <w:rPr>
          <w:sz w:val="22"/>
          <w:szCs w:val="22"/>
        </w:rPr>
        <w:t>algodonoso</w:t>
      </w:r>
      <w:proofErr w:type="spellEnd"/>
      <w:r w:rsidRPr="007030BF">
        <w:rPr>
          <w:sz w:val="22"/>
          <w:szCs w:val="22"/>
        </w:rPr>
        <w:t xml:space="preserve">), comumente descritos como mofos ou bolores, presentes no cadáver referem-se </w:t>
      </w:r>
      <w:proofErr w:type="gramStart"/>
      <w:r w:rsidRPr="007030BF">
        <w:rPr>
          <w:sz w:val="22"/>
          <w:szCs w:val="22"/>
        </w:rPr>
        <w:t>a</w:t>
      </w:r>
      <w:proofErr w:type="gramEnd"/>
      <w:r w:rsidRPr="007030BF">
        <w:rPr>
          <w:sz w:val="22"/>
          <w:szCs w:val="22"/>
        </w:rPr>
        <w:t xml:space="preserve"> </w:t>
      </w:r>
      <w:proofErr w:type="spellStart"/>
      <w:r w:rsidRPr="007030BF">
        <w:rPr>
          <w:i/>
          <w:sz w:val="22"/>
          <w:szCs w:val="22"/>
        </w:rPr>
        <w:t>Rhizopus</w:t>
      </w:r>
      <w:proofErr w:type="spellEnd"/>
      <w:r w:rsidRPr="007030BF">
        <w:rPr>
          <w:sz w:val="22"/>
          <w:szCs w:val="22"/>
        </w:rPr>
        <w:t xml:space="preserve"> </w:t>
      </w:r>
      <w:proofErr w:type="spellStart"/>
      <w:r w:rsidRPr="007030BF">
        <w:rPr>
          <w:i/>
          <w:sz w:val="22"/>
          <w:szCs w:val="22"/>
        </w:rPr>
        <w:t>stolonifer</w:t>
      </w:r>
      <w:proofErr w:type="spellEnd"/>
      <w:r w:rsidRPr="007030BF">
        <w:rPr>
          <w:sz w:val="22"/>
          <w:szCs w:val="22"/>
        </w:rPr>
        <w:t xml:space="preserve"> (</w:t>
      </w:r>
      <w:proofErr w:type="spellStart"/>
      <w:r w:rsidRPr="007030BF">
        <w:rPr>
          <w:sz w:val="22"/>
          <w:szCs w:val="22"/>
        </w:rPr>
        <w:t>Ehrenb</w:t>
      </w:r>
      <w:proofErr w:type="spellEnd"/>
      <w:r w:rsidRPr="007030BF">
        <w:rPr>
          <w:sz w:val="22"/>
          <w:szCs w:val="22"/>
        </w:rPr>
        <w:t xml:space="preserve">.) </w:t>
      </w:r>
      <w:proofErr w:type="spellStart"/>
      <w:r w:rsidRPr="007030BF">
        <w:rPr>
          <w:sz w:val="22"/>
          <w:szCs w:val="22"/>
        </w:rPr>
        <w:t>Vuill</w:t>
      </w:r>
      <w:proofErr w:type="spellEnd"/>
      <w:r w:rsidRPr="007030BF">
        <w:rPr>
          <w:sz w:val="22"/>
          <w:szCs w:val="22"/>
        </w:rPr>
        <w:t xml:space="preserve"> (</w:t>
      </w:r>
      <w:proofErr w:type="spellStart"/>
      <w:r w:rsidRPr="007030BF">
        <w:rPr>
          <w:sz w:val="22"/>
          <w:szCs w:val="22"/>
        </w:rPr>
        <w:t>Rhizopodaceae</w:t>
      </w:r>
      <w:proofErr w:type="spellEnd"/>
      <w:r w:rsidRPr="007030BF">
        <w:rPr>
          <w:sz w:val="22"/>
          <w:szCs w:val="22"/>
        </w:rPr>
        <w:t xml:space="preserve">), um </w:t>
      </w:r>
      <w:proofErr w:type="spellStart"/>
      <w:r w:rsidRPr="007030BF">
        <w:rPr>
          <w:sz w:val="22"/>
          <w:szCs w:val="22"/>
        </w:rPr>
        <w:t>Zygomycota</w:t>
      </w:r>
      <w:proofErr w:type="spellEnd"/>
      <w:r w:rsidRPr="007030BF">
        <w:rPr>
          <w:sz w:val="22"/>
          <w:szCs w:val="22"/>
        </w:rPr>
        <w:t xml:space="preserve"> de rápido crescimento e principalmente relacionado à decomposição de frutas e alimentos processados (WEBSTER; WEBER, 2007), tendo algumas espécies do gênero relacionadas à patogenicidade em humanos (i.e., CHINN; DIAMOND, 1982; OLIVEIRA, 2014). A espécie é caracterizada por apresentar colônias brancas na parte central e enegrecidas nas bordas, </w:t>
      </w:r>
      <w:proofErr w:type="spellStart"/>
      <w:r w:rsidRPr="007030BF">
        <w:rPr>
          <w:sz w:val="22"/>
          <w:szCs w:val="22"/>
        </w:rPr>
        <w:t>esporangióforos</w:t>
      </w:r>
      <w:proofErr w:type="spellEnd"/>
      <w:r w:rsidRPr="007030BF">
        <w:rPr>
          <w:sz w:val="22"/>
          <w:szCs w:val="22"/>
        </w:rPr>
        <w:t xml:space="preserve"> amarronzados ligados por estolões, solitários ou em grupos de até cinco, e logo abaixo destes localizam-se os rizoides claramente ramificados, apófise evidente, e </w:t>
      </w:r>
      <w:proofErr w:type="spellStart"/>
      <w:r w:rsidRPr="007030BF">
        <w:rPr>
          <w:sz w:val="22"/>
          <w:szCs w:val="22"/>
        </w:rPr>
        <w:t>esporangiósporos</w:t>
      </w:r>
      <w:proofErr w:type="spellEnd"/>
      <w:r w:rsidRPr="007030BF">
        <w:rPr>
          <w:sz w:val="22"/>
          <w:szCs w:val="22"/>
        </w:rPr>
        <w:t xml:space="preserve"> principalmente ovoides, 5–13 × 5–11 µm. Dados que estão de acordo com o exposto por </w:t>
      </w:r>
      <w:proofErr w:type="spellStart"/>
      <w:r w:rsidRPr="007030BF">
        <w:rPr>
          <w:sz w:val="22"/>
          <w:szCs w:val="22"/>
        </w:rPr>
        <w:t>Zheng</w:t>
      </w:r>
      <w:proofErr w:type="spellEnd"/>
      <w:r w:rsidRPr="007030BF">
        <w:rPr>
          <w:sz w:val="22"/>
          <w:szCs w:val="22"/>
        </w:rPr>
        <w:t xml:space="preserve"> </w:t>
      </w:r>
      <w:proofErr w:type="gramStart"/>
      <w:r w:rsidRPr="007030BF">
        <w:rPr>
          <w:sz w:val="22"/>
          <w:szCs w:val="22"/>
        </w:rPr>
        <w:t>et</w:t>
      </w:r>
      <w:proofErr w:type="gramEnd"/>
      <w:r w:rsidRPr="007030BF">
        <w:rPr>
          <w:sz w:val="22"/>
          <w:szCs w:val="22"/>
        </w:rPr>
        <w:t xml:space="preserve"> al. (2007).</w:t>
      </w:r>
    </w:p>
    <w:p w:rsidR="00C95FEC" w:rsidRPr="007030BF" w:rsidRDefault="005E0A00" w:rsidP="005E0A00">
      <w:pPr>
        <w:spacing w:line="240" w:lineRule="auto"/>
        <w:ind w:firstLine="851"/>
        <w:rPr>
          <w:sz w:val="22"/>
          <w:szCs w:val="22"/>
        </w:rPr>
      </w:pPr>
      <w:r w:rsidRPr="007030BF">
        <w:rPr>
          <w:sz w:val="22"/>
          <w:szCs w:val="22"/>
        </w:rPr>
        <w:t xml:space="preserve">Espécies de </w:t>
      </w:r>
      <w:proofErr w:type="spellStart"/>
      <w:r w:rsidRPr="007030BF">
        <w:rPr>
          <w:i/>
          <w:sz w:val="22"/>
          <w:szCs w:val="22"/>
        </w:rPr>
        <w:t>Rhizopus</w:t>
      </w:r>
      <w:proofErr w:type="spellEnd"/>
      <w:r w:rsidRPr="007030BF">
        <w:rPr>
          <w:sz w:val="22"/>
          <w:szCs w:val="22"/>
        </w:rPr>
        <w:t xml:space="preserve"> são comumente encontradas no solo e os </w:t>
      </w:r>
      <w:proofErr w:type="spellStart"/>
      <w:r w:rsidRPr="007030BF">
        <w:rPr>
          <w:sz w:val="22"/>
          <w:szCs w:val="22"/>
        </w:rPr>
        <w:t>esporangiós</w:t>
      </w:r>
      <w:r w:rsidR="00825D89" w:rsidRPr="007030BF">
        <w:rPr>
          <w:sz w:val="22"/>
          <w:szCs w:val="22"/>
        </w:rPr>
        <w:t>poros</w:t>
      </w:r>
      <w:proofErr w:type="spellEnd"/>
      <w:r w:rsidR="00825D89" w:rsidRPr="007030BF">
        <w:rPr>
          <w:sz w:val="22"/>
          <w:szCs w:val="22"/>
        </w:rPr>
        <w:t xml:space="preserve"> liberados no ar em grande</w:t>
      </w:r>
      <w:r w:rsidRPr="007030BF">
        <w:rPr>
          <w:sz w:val="22"/>
          <w:szCs w:val="22"/>
        </w:rPr>
        <w:t xml:space="preserve"> quan</w:t>
      </w:r>
      <w:r w:rsidR="00C02EA5" w:rsidRPr="007030BF">
        <w:rPr>
          <w:sz w:val="22"/>
          <w:szCs w:val="22"/>
        </w:rPr>
        <w:t>t</w:t>
      </w:r>
      <w:r w:rsidR="00825D89" w:rsidRPr="007030BF">
        <w:rPr>
          <w:sz w:val="22"/>
          <w:szCs w:val="22"/>
        </w:rPr>
        <w:t>idade</w:t>
      </w:r>
      <w:r w:rsidRPr="007030BF">
        <w:rPr>
          <w:sz w:val="22"/>
          <w:szCs w:val="22"/>
        </w:rPr>
        <w:t>.</w:t>
      </w:r>
      <w:r w:rsidR="00C02EA5" w:rsidRPr="007030BF">
        <w:rPr>
          <w:sz w:val="22"/>
          <w:szCs w:val="22"/>
        </w:rPr>
        <w:t xml:space="preserve"> Em cultivo e sob temperatura ideal</w:t>
      </w:r>
      <w:r w:rsidR="009D2337" w:rsidRPr="007030BF">
        <w:rPr>
          <w:sz w:val="22"/>
          <w:szCs w:val="22"/>
        </w:rPr>
        <w:t xml:space="preserve">, </w:t>
      </w:r>
      <w:r w:rsidR="00C02EA5" w:rsidRPr="007030BF">
        <w:rPr>
          <w:sz w:val="22"/>
          <w:szCs w:val="22"/>
        </w:rPr>
        <w:t xml:space="preserve">colônias de </w:t>
      </w:r>
      <w:proofErr w:type="spellStart"/>
      <w:r w:rsidR="008648F5" w:rsidRPr="007030BF">
        <w:rPr>
          <w:i/>
          <w:sz w:val="22"/>
          <w:szCs w:val="22"/>
        </w:rPr>
        <w:t>Rhizopus</w:t>
      </w:r>
      <w:proofErr w:type="spellEnd"/>
      <w:r w:rsidR="00C02EA5" w:rsidRPr="007030BF">
        <w:rPr>
          <w:sz w:val="22"/>
          <w:szCs w:val="22"/>
        </w:rPr>
        <w:t xml:space="preserve"> </w:t>
      </w:r>
      <w:proofErr w:type="spellStart"/>
      <w:r w:rsidR="008648F5" w:rsidRPr="007030BF">
        <w:rPr>
          <w:i/>
          <w:sz w:val="22"/>
          <w:szCs w:val="22"/>
        </w:rPr>
        <w:t>stolonifer</w:t>
      </w:r>
      <w:proofErr w:type="spellEnd"/>
      <w:r w:rsidR="00C02EA5" w:rsidRPr="007030BF">
        <w:rPr>
          <w:sz w:val="22"/>
          <w:szCs w:val="22"/>
        </w:rPr>
        <w:t xml:space="preserve"> podem crescer até 9</w:t>
      </w:r>
      <w:r w:rsidR="00A305D2" w:rsidRPr="007030BF">
        <w:rPr>
          <w:sz w:val="22"/>
          <w:szCs w:val="22"/>
        </w:rPr>
        <w:t xml:space="preserve">,0 </w:t>
      </w:r>
      <w:r w:rsidR="00C02EA5" w:rsidRPr="007030BF">
        <w:rPr>
          <w:sz w:val="22"/>
          <w:szCs w:val="22"/>
        </w:rPr>
        <w:t xml:space="preserve">cm de diâmetro em três a quatro dias (ZHENG </w:t>
      </w:r>
      <w:proofErr w:type="gramStart"/>
      <w:r w:rsidR="00C02EA5" w:rsidRPr="007030BF">
        <w:rPr>
          <w:sz w:val="22"/>
          <w:szCs w:val="22"/>
        </w:rPr>
        <w:t>et</w:t>
      </w:r>
      <w:proofErr w:type="gramEnd"/>
      <w:r w:rsidR="00C02EA5" w:rsidRPr="007030BF">
        <w:rPr>
          <w:sz w:val="22"/>
          <w:szCs w:val="22"/>
        </w:rPr>
        <w:t xml:space="preserve"> al., 2007).</w:t>
      </w:r>
      <w:r w:rsidRPr="007030BF">
        <w:rPr>
          <w:sz w:val="22"/>
          <w:szCs w:val="22"/>
        </w:rPr>
        <w:t xml:space="preserve"> </w:t>
      </w:r>
      <w:proofErr w:type="spellStart"/>
      <w:r w:rsidR="00654589" w:rsidRPr="007030BF">
        <w:rPr>
          <w:sz w:val="22"/>
          <w:szCs w:val="22"/>
        </w:rPr>
        <w:t>J</w:t>
      </w:r>
      <w:r w:rsidR="00654589" w:rsidRPr="007030BF">
        <w:rPr>
          <w:sz w:val="20"/>
          <w:szCs w:val="20"/>
        </w:rPr>
        <w:t>anaway</w:t>
      </w:r>
      <w:proofErr w:type="spellEnd"/>
      <w:r w:rsidR="00654589" w:rsidRPr="007030BF">
        <w:rPr>
          <w:sz w:val="20"/>
          <w:szCs w:val="20"/>
        </w:rPr>
        <w:t>, Percival e Wilson (2009)</w:t>
      </w:r>
      <w:r w:rsidRPr="007030BF">
        <w:rPr>
          <w:sz w:val="22"/>
          <w:szCs w:val="22"/>
        </w:rPr>
        <w:t xml:space="preserve"> relatam que bolores geralmente aparecem na superfície do corpo na primeira semana</w:t>
      </w:r>
      <w:r w:rsidR="00C02EA5" w:rsidRPr="007030BF">
        <w:rPr>
          <w:sz w:val="22"/>
          <w:szCs w:val="22"/>
        </w:rPr>
        <w:t xml:space="preserve"> após a morte</w:t>
      </w:r>
      <w:r w:rsidR="004959B5" w:rsidRPr="007030BF">
        <w:rPr>
          <w:sz w:val="22"/>
          <w:szCs w:val="22"/>
        </w:rPr>
        <w:t>.</w:t>
      </w:r>
      <w:r w:rsidR="006C29A7" w:rsidRPr="007030BF">
        <w:rPr>
          <w:sz w:val="22"/>
          <w:szCs w:val="22"/>
        </w:rPr>
        <w:t xml:space="preserve"> </w:t>
      </w:r>
    </w:p>
    <w:p w:rsidR="00B90B1E" w:rsidRPr="007030BF" w:rsidRDefault="00B90B1E" w:rsidP="005E0A00">
      <w:pPr>
        <w:spacing w:line="240" w:lineRule="auto"/>
        <w:ind w:firstLine="851"/>
        <w:rPr>
          <w:sz w:val="22"/>
          <w:szCs w:val="22"/>
        </w:rPr>
      </w:pPr>
      <w:r w:rsidRPr="007030BF">
        <w:rPr>
          <w:sz w:val="22"/>
          <w:szCs w:val="22"/>
        </w:rPr>
        <w:t xml:space="preserve">De acordo com </w:t>
      </w:r>
      <w:proofErr w:type="spellStart"/>
      <w:r w:rsidR="0071011A" w:rsidRPr="007030BF">
        <w:rPr>
          <w:sz w:val="22"/>
          <w:szCs w:val="22"/>
        </w:rPr>
        <w:t>Hawksworth</w:t>
      </w:r>
      <w:proofErr w:type="spellEnd"/>
      <w:r w:rsidR="0071011A" w:rsidRPr="007030BF">
        <w:rPr>
          <w:sz w:val="22"/>
          <w:szCs w:val="22"/>
        </w:rPr>
        <w:t xml:space="preserve"> e </w:t>
      </w:r>
      <w:proofErr w:type="spellStart"/>
      <w:r w:rsidR="0071011A" w:rsidRPr="007030BF">
        <w:rPr>
          <w:sz w:val="22"/>
          <w:szCs w:val="22"/>
        </w:rPr>
        <w:t>Wiltshire</w:t>
      </w:r>
      <w:proofErr w:type="spellEnd"/>
      <w:r w:rsidR="0071011A" w:rsidRPr="007030BF">
        <w:rPr>
          <w:sz w:val="22"/>
          <w:szCs w:val="22"/>
        </w:rPr>
        <w:t xml:space="preserve"> (2011), os primeiros pesquisadores a observar que o crescimento de fungos exercia um papel na determinação do tempo de morte foram </w:t>
      </w:r>
      <w:proofErr w:type="spellStart"/>
      <w:r w:rsidR="000E63A5" w:rsidRPr="007030BF">
        <w:rPr>
          <w:sz w:val="22"/>
          <w:szCs w:val="22"/>
        </w:rPr>
        <w:t>Voorde</w:t>
      </w:r>
      <w:proofErr w:type="spellEnd"/>
      <w:r w:rsidR="000E63A5" w:rsidRPr="007030BF">
        <w:rPr>
          <w:sz w:val="22"/>
          <w:szCs w:val="22"/>
        </w:rPr>
        <w:t xml:space="preserve"> e </w:t>
      </w:r>
      <w:proofErr w:type="spellStart"/>
      <w:r w:rsidR="000E63A5" w:rsidRPr="007030BF">
        <w:rPr>
          <w:sz w:val="22"/>
          <w:szCs w:val="22"/>
        </w:rPr>
        <w:t>Dijck</w:t>
      </w:r>
      <w:proofErr w:type="spellEnd"/>
      <w:r w:rsidR="000E63A5" w:rsidRPr="007030BF">
        <w:rPr>
          <w:sz w:val="22"/>
          <w:szCs w:val="22"/>
        </w:rPr>
        <w:t xml:space="preserve"> (1982)</w:t>
      </w:r>
      <w:r w:rsidR="00DE172D" w:rsidRPr="007030BF">
        <w:rPr>
          <w:sz w:val="22"/>
          <w:szCs w:val="22"/>
        </w:rPr>
        <w:t>, na Bélgica</w:t>
      </w:r>
      <w:r w:rsidR="00CE3806" w:rsidRPr="007030BF">
        <w:rPr>
          <w:sz w:val="22"/>
          <w:szCs w:val="22"/>
        </w:rPr>
        <w:t>.</w:t>
      </w:r>
      <w:r w:rsidR="00DE172D" w:rsidRPr="007030BF">
        <w:rPr>
          <w:sz w:val="22"/>
          <w:szCs w:val="22"/>
        </w:rPr>
        <w:t xml:space="preserve"> Nesse caso teriam sido isoladas as espécies </w:t>
      </w:r>
      <w:proofErr w:type="spellStart"/>
      <w:r w:rsidR="008648F5" w:rsidRPr="007030BF">
        <w:rPr>
          <w:i/>
          <w:sz w:val="22"/>
          <w:szCs w:val="22"/>
        </w:rPr>
        <w:t>Cladosporium</w:t>
      </w:r>
      <w:proofErr w:type="spellEnd"/>
      <w:r w:rsidR="00DE172D" w:rsidRPr="007030BF">
        <w:rPr>
          <w:sz w:val="22"/>
          <w:szCs w:val="22"/>
        </w:rPr>
        <w:t xml:space="preserve"> </w:t>
      </w:r>
      <w:proofErr w:type="gramStart"/>
      <w:r w:rsidR="00DE172D" w:rsidRPr="007030BF">
        <w:rPr>
          <w:sz w:val="22"/>
          <w:szCs w:val="22"/>
        </w:rPr>
        <w:t>sp</w:t>
      </w:r>
      <w:proofErr w:type="gramEnd"/>
      <w:r w:rsidR="00DE172D" w:rsidRPr="007030BF">
        <w:rPr>
          <w:sz w:val="22"/>
          <w:szCs w:val="22"/>
        </w:rPr>
        <w:t xml:space="preserve">., </w:t>
      </w:r>
      <w:proofErr w:type="spellStart"/>
      <w:r w:rsidR="008648F5" w:rsidRPr="007030BF">
        <w:rPr>
          <w:i/>
          <w:sz w:val="22"/>
          <w:szCs w:val="22"/>
        </w:rPr>
        <w:t>Fusarium</w:t>
      </w:r>
      <w:proofErr w:type="spellEnd"/>
      <w:r w:rsidR="00DE172D" w:rsidRPr="007030BF">
        <w:rPr>
          <w:sz w:val="22"/>
          <w:szCs w:val="22"/>
        </w:rPr>
        <w:t xml:space="preserve"> sp., </w:t>
      </w:r>
      <w:proofErr w:type="spellStart"/>
      <w:r w:rsidR="008648F5" w:rsidRPr="007030BF">
        <w:rPr>
          <w:i/>
          <w:sz w:val="22"/>
          <w:szCs w:val="22"/>
        </w:rPr>
        <w:t>Geotrichum</w:t>
      </w:r>
      <w:proofErr w:type="spellEnd"/>
      <w:r w:rsidR="008648F5" w:rsidRPr="007030BF">
        <w:rPr>
          <w:i/>
          <w:sz w:val="22"/>
          <w:szCs w:val="22"/>
        </w:rPr>
        <w:t xml:space="preserve"> </w:t>
      </w:r>
      <w:proofErr w:type="spellStart"/>
      <w:r w:rsidR="008648F5" w:rsidRPr="007030BF">
        <w:rPr>
          <w:i/>
          <w:sz w:val="22"/>
          <w:szCs w:val="22"/>
        </w:rPr>
        <w:t>candidum</w:t>
      </w:r>
      <w:proofErr w:type="spellEnd"/>
      <w:r w:rsidR="009002F4" w:rsidRPr="007030BF">
        <w:rPr>
          <w:i/>
          <w:sz w:val="22"/>
          <w:szCs w:val="22"/>
        </w:rPr>
        <w:t xml:space="preserve"> </w:t>
      </w:r>
      <w:r w:rsidR="009002F4" w:rsidRPr="007030BF">
        <w:rPr>
          <w:sz w:val="22"/>
          <w:szCs w:val="22"/>
        </w:rPr>
        <w:t>Link</w:t>
      </w:r>
      <w:r w:rsidR="00DE172D" w:rsidRPr="007030BF">
        <w:rPr>
          <w:sz w:val="22"/>
          <w:szCs w:val="22"/>
        </w:rPr>
        <w:t xml:space="preserve">, </w:t>
      </w:r>
      <w:proofErr w:type="spellStart"/>
      <w:r w:rsidR="008648F5" w:rsidRPr="007030BF">
        <w:rPr>
          <w:i/>
          <w:sz w:val="22"/>
          <w:szCs w:val="22"/>
        </w:rPr>
        <w:t>Hormodendron</w:t>
      </w:r>
      <w:proofErr w:type="spellEnd"/>
      <w:r w:rsidR="00DE172D" w:rsidRPr="007030BF">
        <w:rPr>
          <w:sz w:val="22"/>
          <w:szCs w:val="22"/>
        </w:rPr>
        <w:t xml:space="preserve"> sp., </w:t>
      </w:r>
      <w:proofErr w:type="spellStart"/>
      <w:r w:rsidR="008648F5" w:rsidRPr="007030BF">
        <w:rPr>
          <w:i/>
          <w:sz w:val="22"/>
          <w:szCs w:val="22"/>
        </w:rPr>
        <w:t>Mortierella</w:t>
      </w:r>
      <w:proofErr w:type="spellEnd"/>
      <w:r w:rsidR="00DE172D" w:rsidRPr="007030BF">
        <w:rPr>
          <w:sz w:val="22"/>
          <w:szCs w:val="22"/>
        </w:rPr>
        <w:t xml:space="preserve"> sp., </w:t>
      </w:r>
      <w:r w:rsidR="009E7387" w:rsidRPr="007030BF">
        <w:rPr>
          <w:sz w:val="22"/>
          <w:szCs w:val="22"/>
        </w:rPr>
        <w:t>e</w:t>
      </w:r>
      <w:r w:rsidR="00DE172D" w:rsidRPr="007030BF">
        <w:rPr>
          <w:sz w:val="22"/>
          <w:szCs w:val="22"/>
        </w:rPr>
        <w:t xml:space="preserve"> </w:t>
      </w:r>
      <w:proofErr w:type="spellStart"/>
      <w:r w:rsidR="008648F5" w:rsidRPr="007030BF">
        <w:rPr>
          <w:i/>
          <w:sz w:val="22"/>
          <w:szCs w:val="22"/>
        </w:rPr>
        <w:t>Penicillium</w:t>
      </w:r>
      <w:proofErr w:type="spellEnd"/>
      <w:r w:rsidR="008648F5" w:rsidRPr="007030BF">
        <w:rPr>
          <w:i/>
          <w:sz w:val="22"/>
          <w:szCs w:val="22"/>
        </w:rPr>
        <w:t xml:space="preserve"> </w:t>
      </w:r>
      <w:proofErr w:type="spellStart"/>
      <w:r w:rsidR="008648F5" w:rsidRPr="007030BF">
        <w:rPr>
          <w:i/>
          <w:sz w:val="22"/>
          <w:szCs w:val="22"/>
        </w:rPr>
        <w:t>chrysogenum</w:t>
      </w:r>
      <w:proofErr w:type="spellEnd"/>
      <w:r w:rsidR="009002F4" w:rsidRPr="007030BF">
        <w:rPr>
          <w:sz w:val="22"/>
          <w:szCs w:val="22"/>
        </w:rPr>
        <w:t xml:space="preserve"> </w:t>
      </w:r>
      <w:proofErr w:type="spellStart"/>
      <w:r w:rsidR="009002F4" w:rsidRPr="007030BF">
        <w:rPr>
          <w:sz w:val="22"/>
          <w:szCs w:val="22"/>
        </w:rPr>
        <w:t>Thom</w:t>
      </w:r>
      <w:proofErr w:type="spellEnd"/>
      <w:r w:rsidR="009002F4" w:rsidRPr="007030BF" w:rsidDel="009002F4">
        <w:rPr>
          <w:sz w:val="22"/>
          <w:szCs w:val="22"/>
        </w:rPr>
        <w:t xml:space="preserve"> </w:t>
      </w:r>
      <w:r w:rsidR="00DE172D" w:rsidRPr="007030BF">
        <w:rPr>
          <w:sz w:val="22"/>
          <w:szCs w:val="22"/>
        </w:rPr>
        <w:t xml:space="preserve">(as </w:t>
      </w:r>
      <w:r w:rsidR="008648F5" w:rsidRPr="007030BF">
        <w:rPr>
          <w:i/>
          <w:sz w:val="22"/>
          <w:szCs w:val="22"/>
        </w:rPr>
        <w:t xml:space="preserve">P. </w:t>
      </w:r>
      <w:proofErr w:type="spellStart"/>
      <w:r w:rsidR="008648F5" w:rsidRPr="007030BF">
        <w:rPr>
          <w:i/>
          <w:sz w:val="22"/>
          <w:szCs w:val="22"/>
        </w:rPr>
        <w:t>notatum</w:t>
      </w:r>
      <w:proofErr w:type="spellEnd"/>
      <w:r w:rsidR="009002F4" w:rsidRPr="007030BF">
        <w:rPr>
          <w:sz w:val="22"/>
          <w:szCs w:val="22"/>
        </w:rPr>
        <w:t xml:space="preserve"> </w:t>
      </w:r>
      <w:proofErr w:type="spellStart"/>
      <w:r w:rsidR="009002F4" w:rsidRPr="007030BF">
        <w:rPr>
          <w:sz w:val="22"/>
          <w:szCs w:val="22"/>
        </w:rPr>
        <w:t>Westling</w:t>
      </w:r>
      <w:proofErr w:type="spellEnd"/>
      <w:r w:rsidR="00DE172D" w:rsidRPr="007030BF">
        <w:rPr>
          <w:sz w:val="22"/>
          <w:szCs w:val="22"/>
        </w:rPr>
        <w:t>), cujas características no cadáver sugeriram, e provaram estar correto, um intervalo de 18 dias.</w:t>
      </w:r>
    </w:p>
    <w:p w:rsidR="00DE172D" w:rsidRPr="007030BF" w:rsidRDefault="006E4A54" w:rsidP="00DE172D">
      <w:pPr>
        <w:spacing w:line="240" w:lineRule="auto"/>
        <w:ind w:firstLine="851"/>
        <w:rPr>
          <w:sz w:val="22"/>
          <w:szCs w:val="22"/>
        </w:rPr>
      </w:pPr>
      <w:r w:rsidRPr="007030BF">
        <w:rPr>
          <w:sz w:val="22"/>
          <w:szCs w:val="22"/>
        </w:rPr>
        <w:lastRenderedPageBreak/>
        <w:t>N</w:t>
      </w:r>
      <w:r w:rsidR="00DE172D" w:rsidRPr="007030BF">
        <w:rPr>
          <w:sz w:val="22"/>
          <w:szCs w:val="22"/>
        </w:rPr>
        <w:t xml:space="preserve">a Inglaterra, </w:t>
      </w:r>
      <w:proofErr w:type="spellStart"/>
      <w:r w:rsidR="00DE172D" w:rsidRPr="007030BF">
        <w:rPr>
          <w:sz w:val="22"/>
          <w:szCs w:val="22"/>
        </w:rPr>
        <w:t>Wiltshire</w:t>
      </w:r>
      <w:proofErr w:type="spellEnd"/>
      <w:r w:rsidR="00DE172D" w:rsidRPr="007030BF">
        <w:rPr>
          <w:sz w:val="22"/>
          <w:szCs w:val="22"/>
        </w:rPr>
        <w:t xml:space="preserve"> (2005) contrariou ac</w:t>
      </w:r>
      <w:r w:rsidRPr="007030BF">
        <w:rPr>
          <w:sz w:val="22"/>
          <w:szCs w:val="22"/>
        </w:rPr>
        <w:t>hados anatômicos e sugeriu que as evidências micológicas favoreciam um tempo de morte</w:t>
      </w:r>
      <w:r w:rsidR="00DE172D" w:rsidRPr="007030BF">
        <w:rPr>
          <w:sz w:val="22"/>
          <w:szCs w:val="22"/>
        </w:rPr>
        <w:t xml:space="preserve"> entre </w:t>
      </w:r>
      <w:r w:rsidR="009E7387" w:rsidRPr="007030BF">
        <w:rPr>
          <w:sz w:val="22"/>
          <w:szCs w:val="22"/>
        </w:rPr>
        <w:t>três</w:t>
      </w:r>
      <w:r w:rsidR="00DE172D" w:rsidRPr="007030BF">
        <w:rPr>
          <w:sz w:val="22"/>
          <w:szCs w:val="22"/>
        </w:rPr>
        <w:t xml:space="preserve"> e </w:t>
      </w:r>
      <w:r w:rsidR="009E7387" w:rsidRPr="007030BF">
        <w:rPr>
          <w:sz w:val="22"/>
          <w:szCs w:val="22"/>
        </w:rPr>
        <w:t>cinco</w:t>
      </w:r>
      <w:r w:rsidR="00DE172D" w:rsidRPr="007030BF">
        <w:rPr>
          <w:sz w:val="22"/>
          <w:szCs w:val="22"/>
        </w:rPr>
        <w:t xml:space="preserve"> semanas antes do encontro de um cadáver, estimativa que </w:t>
      </w:r>
      <w:proofErr w:type="gramStart"/>
      <w:r w:rsidR="00DE172D" w:rsidRPr="007030BF">
        <w:rPr>
          <w:sz w:val="22"/>
          <w:szCs w:val="22"/>
        </w:rPr>
        <w:t>mostrou-se</w:t>
      </w:r>
      <w:proofErr w:type="gramEnd"/>
      <w:r w:rsidR="00DE172D" w:rsidRPr="007030BF">
        <w:rPr>
          <w:sz w:val="22"/>
          <w:szCs w:val="22"/>
        </w:rPr>
        <w:t xml:space="preserve"> p</w:t>
      </w:r>
      <w:r w:rsidRPr="007030BF">
        <w:rPr>
          <w:sz w:val="22"/>
          <w:szCs w:val="22"/>
        </w:rPr>
        <w:t>recisa ao final da investigação.</w:t>
      </w:r>
    </w:p>
    <w:p w:rsidR="00DE172D" w:rsidRPr="007030BF" w:rsidRDefault="00914705" w:rsidP="004959B5">
      <w:pPr>
        <w:spacing w:line="240" w:lineRule="auto"/>
        <w:ind w:firstLine="851"/>
        <w:rPr>
          <w:sz w:val="22"/>
          <w:szCs w:val="22"/>
        </w:rPr>
      </w:pPr>
      <w:proofErr w:type="spellStart"/>
      <w:r w:rsidRPr="007030BF">
        <w:rPr>
          <w:sz w:val="22"/>
          <w:szCs w:val="22"/>
        </w:rPr>
        <w:t>Hawksworth</w:t>
      </w:r>
      <w:proofErr w:type="spellEnd"/>
      <w:r w:rsidRPr="007030BF">
        <w:rPr>
          <w:sz w:val="22"/>
          <w:szCs w:val="22"/>
        </w:rPr>
        <w:t xml:space="preserve"> e</w:t>
      </w:r>
      <w:r w:rsidR="00C25FF4" w:rsidRPr="007030BF">
        <w:rPr>
          <w:sz w:val="22"/>
          <w:szCs w:val="22"/>
        </w:rPr>
        <w:t xml:space="preserve"> </w:t>
      </w:r>
      <w:proofErr w:type="spellStart"/>
      <w:r w:rsidR="00C25FF4" w:rsidRPr="007030BF">
        <w:rPr>
          <w:sz w:val="22"/>
          <w:szCs w:val="22"/>
        </w:rPr>
        <w:t>Wiltshire</w:t>
      </w:r>
      <w:proofErr w:type="spellEnd"/>
      <w:r w:rsidR="00C25FF4" w:rsidRPr="007030BF">
        <w:rPr>
          <w:sz w:val="22"/>
          <w:szCs w:val="22"/>
        </w:rPr>
        <w:t xml:space="preserve"> (2011) ressaltam que colônias </w:t>
      </w:r>
      <w:proofErr w:type="spellStart"/>
      <w:r w:rsidR="00C25FF4" w:rsidRPr="007030BF">
        <w:rPr>
          <w:sz w:val="22"/>
          <w:szCs w:val="22"/>
        </w:rPr>
        <w:t>fúngicas</w:t>
      </w:r>
      <w:proofErr w:type="spellEnd"/>
      <w:r w:rsidR="00C25FF4" w:rsidRPr="007030BF">
        <w:rPr>
          <w:sz w:val="22"/>
          <w:szCs w:val="22"/>
        </w:rPr>
        <w:t xml:space="preserve"> sobre</w:t>
      </w:r>
      <w:r w:rsidR="00E4610F" w:rsidRPr="007030BF">
        <w:rPr>
          <w:sz w:val="22"/>
          <w:szCs w:val="22"/>
        </w:rPr>
        <w:t>,</w:t>
      </w:r>
      <w:r w:rsidR="00C25FF4" w:rsidRPr="007030BF">
        <w:rPr>
          <w:sz w:val="22"/>
          <w:szCs w:val="22"/>
        </w:rPr>
        <w:t xml:space="preserve"> ou associadas</w:t>
      </w:r>
      <w:r w:rsidR="00E4610F" w:rsidRPr="007030BF">
        <w:rPr>
          <w:sz w:val="22"/>
          <w:szCs w:val="22"/>
        </w:rPr>
        <w:t>,</w:t>
      </w:r>
      <w:r w:rsidR="00C25FF4" w:rsidRPr="007030BF">
        <w:rPr>
          <w:sz w:val="22"/>
          <w:szCs w:val="22"/>
        </w:rPr>
        <w:t xml:space="preserve"> a corpos humanos</w:t>
      </w:r>
      <w:r w:rsidR="00E4610F" w:rsidRPr="007030BF">
        <w:rPr>
          <w:sz w:val="22"/>
          <w:szCs w:val="22"/>
        </w:rPr>
        <w:t xml:space="preserve"> podem indicar o IPM baseado em taxas de crescimento de várias espécies. Contudo, a aplicabilidade do método está diretamente relacionada com a precisão da identificação dos fungos, métodos de armazenagem dos cadáveres, e a disponibilidade de dados sobre a umidade e temperatura locais. Isso implica em uma análise ainda mais minuciosa por parte dos peritos na obtenção de dados do local de onde foi encontrado o cadáver. </w:t>
      </w:r>
      <w:proofErr w:type="spellStart"/>
      <w:r w:rsidRPr="007030BF">
        <w:rPr>
          <w:sz w:val="22"/>
          <w:szCs w:val="22"/>
        </w:rPr>
        <w:t>Hawksworth</w:t>
      </w:r>
      <w:proofErr w:type="spellEnd"/>
      <w:r w:rsidRPr="007030BF">
        <w:rPr>
          <w:sz w:val="22"/>
          <w:szCs w:val="22"/>
        </w:rPr>
        <w:t xml:space="preserve"> e</w:t>
      </w:r>
      <w:r w:rsidR="00E0107A" w:rsidRPr="007030BF">
        <w:rPr>
          <w:sz w:val="22"/>
          <w:szCs w:val="22"/>
        </w:rPr>
        <w:t xml:space="preserve"> </w:t>
      </w:r>
      <w:proofErr w:type="spellStart"/>
      <w:r w:rsidR="00E0107A" w:rsidRPr="007030BF">
        <w:rPr>
          <w:sz w:val="22"/>
          <w:szCs w:val="22"/>
        </w:rPr>
        <w:t>Wiltshire</w:t>
      </w:r>
      <w:proofErr w:type="spellEnd"/>
      <w:r w:rsidR="00E0107A" w:rsidRPr="007030BF">
        <w:rPr>
          <w:sz w:val="22"/>
          <w:szCs w:val="22"/>
        </w:rPr>
        <w:t xml:space="preserve"> (2011) </w:t>
      </w:r>
      <w:r w:rsidR="00E4610F" w:rsidRPr="007030BF">
        <w:rPr>
          <w:sz w:val="22"/>
          <w:szCs w:val="22"/>
        </w:rPr>
        <w:t xml:space="preserve">esclarecem que, como ainda há poucos dados precisos sobre </w:t>
      </w:r>
      <w:r w:rsidR="00E0107A" w:rsidRPr="007030BF">
        <w:rPr>
          <w:sz w:val="22"/>
          <w:szCs w:val="22"/>
        </w:rPr>
        <w:t xml:space="preserve">diversas espécies </w:t>
      </w:r>
      <w:proofErr w:type="spellStart"/>
      <w:r w:rsidR="00E0107A" w:rsidRPr="007030BF">
        <w:rPr>
          <w:sz w:val="22"/>
          <w:szCs w:val="22"/>
        </w:rPr>
        <w:t>fúngicas</w:t>
      </w:r>
      <w:proofErr w:type="spellEnd"/>
      <w:r w:rsidR="00E0107A" w:rsidRPr="007030BF">
        <w:rPr>
          <w:sz w:val="22"/>
          <w:szCs w:val="22"/>
        </w:rPr>
        <w:t xml:space="preserve"> e suas </w:t>
      </w:r>
      <w:r w:rsidR="00E4610F" w:rsidRPr="007030BF">
        <w:rPr>
          <w:sz w:val="22"/>
          <w:szCs w:val="22"/>
        </w:rPr>
        <w:t xml:space="preserve">taxas de crescimento sobre cadáveres humanos (especialmente </w:t>
      </w:r>
      <w:proofErr w:type="gramStart"/>
      <w:r w:rsidR="00E4610F" w:rsidRPr="007030BF">
        <w:rPr>
          <w:sz w:val="22"/>
          <w:szCs w:val="22"/>
        </w:rPr>
        <w:t>sob diferentes</w:t>
      </w:r>
      <w:proofErr w:type="gramEnd"/>
      <w:r w:rsidR="00E4610F" w:rsidRPr="007030BF">
        <w:rPr>
          <w:sz w:val="22"/>
          <w:szCs w:val="22"/>
        </w:rPr>
        <w:t xml:space="preserve"> condições ambientais), </w:t>
      </w:r>
      <w:r w:rsidR="00E0107A" w:rsidRPr="007030BF">
        <w:rPr>
          <w:sz w:val="22"/>
          <w:szCs w:val="22"/>
        </w:rPr>
        <w:t>é preciso uma série de experimentos buscando uma maior aproximação dos parâmetros ambientais, principalmente se espelhando nos fatos reais.</w:t>
      </w:r>
    </w:p>
    <w:p w:rsidR="004959B5" w:rsidRPr="007030BF" w:rsidRDefault="004959B5" w:rsidP="004959B5">
      <w:pPr>
        <w:spacing w:line="240" w:lineRule="auto"/>
        <w:ind w:firstLine="851"/>
        <w:rPr>
          <w:sz w:val="22"/>
          <w:szCs w:val="22"/>
        </w:rPr>
      </w:pPr>
      <w:r w:rsidRPr="007030BF">
        <w:rPr>
          <w:sz w:val="22"/>
          <w:szCs w:val="22"/>
        </w:rPr>
        <w:t xml:space="preserve">No presente caso, a putrefação em fase de coloração sugere de maneira imprecisa </w:t>
      </w:r>
      <w:proofErr w:type="gramStart"/>
      <w:r w:rsidRPr="007030BF">
        <w:rPr>
          <w:sz w:val="22"/>
          <w:szCs w:val="22"/>
        </w:rPr>
        <w:t>cerca de 36</w:t>
      </w:r>
      <w:proofErr w:type="gramEnd"/>
      <w:r w:rsidRPr="007030BF">
        <w:rPr>
          <w:sz w:val="22"/>
          <w:szCs w:val="22"/>
        </w:rPr>
        <w:t xml:space="preserve"> a 48h de óbito (</w:t>
      </w:r>
      <w:r w:rsidR="007C05E3" w:rsidRPr="007030BF">
        <w:rPr>
          <w:sz w:val="22"/>
          <w:szCs w:val="22"/>
        </w:rPr>
        <w:t>HERCULES</w:t>
      </w:r>
      <w:r w:rsidRPr="007030BF">
        <w:rPr>
          <w:sz w:val="22"/>
          <w:szCs w:val="22"/>
        </w:rPr>
        <w:t xml:space="preserve">, 2005). Os autores não mediram o tamanho das colônias encontradas sobre o cadáver, não realizaram a observação direta das estruturas </w:t>
      </w:r>
      <w:proofErr w:type="spellStart"/>
      <w:r w:rsidRPr="007030BF">
        <w:rPr>
          <w:sz w:val="22"/>
          <w:szCs w:val="22"/>
        </w:rPr>
        <w:t>fúngicas</w:t>
      </w:r>
      <w:proofErr w:type="spellEnd"/>
      <w:r w:rsidRPr="007030BF">
        <w:rPr>
          <w:sz w:val="22"/>
          <w:szCs w:val="22"/>
        </w:rPr>
        <w:t xml:space="preserve"> no momento da coleta, tampouco encontraram publicações sobre a taxa de crescimento do fungo que permitissem estabelecer uma correlação precisa. Entretanto, acreditam que esse relato reforce a importância da correta coleta de material </w:t>
      </w:r>
      <w:proofErr w:type="spellStart"/>
      <w:r w:rsidRPr="007030BF">
        <w:rPr>
          <w:sz w:val="22"/>
          <w:szCs w:val="22"/>
        </w:rPr>
        <w:t>fúngico</w:t>
      </w:r>
      <w:proofErr w:type="spellEnd"/>
      <w:r w:rsidRPr="007030BF">
        <w:rPr>
          <w:sz w:val="22"/>
          <w:szCs w:val="22"/>
        </w:rPr>
        <w:t xml:space="preserve"> e multiplicação em meios de cultura para estudos posteriores. Acreditam ainda que o refinamento dessas técnicas pode trazer valorosa contribuição às ciências forenses.</w:t>
      </w:r>
    </w:p>
    <w:p w:rsidR="008A5FA3" w:rsidRPr="007030BF" w:rsidRDefault="00E0107A" w:rsidP="009E7387">
      <w:pPr>
        <w:tabs>
          <w:tab w:val="left" w:pos="7852"/>
        </w:tabs>
        <w:spacing w:line="240" w:lineRule="auto"/>
        <w:rPr>
          <w:sz w:val="22"/>
          <w:szCs w:val="22"/>
        </w:rPr>
      </w:pPr>
      <w:r w:rsidRPr="007030BF">
        <w:rPr>
          <w:sz w:val="22"/>
          <w:szCs w:val="22"/>
        </w:rPr>
        <w:tab/>
      </w:r>
      <w:r w:rsidR="008648F5" w:rsidRPr="007030BF">
        <w:rPr>
          <w:sz w:val="22"/>
          <w:szCs w:val="22"/>
        </w:rPr>
        <w:tab/>
      </w:r>
    </w:p>
    <w:p w:rsidR="0065142A" w:rsidRPr="007030BF" w:rsidRDefault="0065142A" w:rsidP="0065142A">
      <w:pPr>
        <w:pStyle w:val="Nivel1"/>
        <w:spacing w:line="240" w:lineRule="auto"/>
        <w:rPr>
          <w:sz w:val="20"/>
          <w:szCs w:val="22"/>
        </w:rPr>
      </w:pPr>
      <w:bookmarkStart w:id="1" w:name="_Toc311228598"/>
      <w:r w:rsidRPr="007030BF">
        <w:rPr>
          <w:sz w:val="20"/>
          <w:szCs w:val="22"/>
        </w:rPr>
        <w:t>REFERÊNCIAS BIBLIOGRÁFICAS</w:t>
      </w:r>
      <w:bookmarkEnd w:id="1"/>
    </w:p>
    <w:p w:rsidR="00201B01" w:rsidRPr="007030BF" w:rsidRDefault="00C95FEC" w:rsidP="00A661F5">
      <w:pPr>
        <w:spacing w:line="240" w:lineRule="auto"/>
        <w:rPr>
          <w:sz w:val="20"/>
          <w:szCs w:val="20"/>
          <w:lang w:val="en-US"/>
        </w:rPr>
      </w:pPr>
      <w:r w:rsidRPr="007030BF">
        <w:rPr>
          <w:b/>
          <w:sz w:val="20"/>
          <w:szCs w:val="20"/>
          <w:lang w:val="en-US"/>
        </w:rPr>
        <w:t>1.</w:t>
      </w:r>
      <w:r w:rsidRPr="007030BF">
        <w:rPr>
          <w:sz w:val="20"/>
          <w:szCs w:val="20"/>
          <w:lang w:val="en-US"/>
        </w:rPr>
        <w:t xml:space="preserve"> </w:t>
      </w:r>
      <w:r w:rsidR="00D52906" w:rsidRPr="007030BF">
        <w:rPr>
          <w:sz w:val="20"/>
          <w:szCs w:val="20"/>
          <w:lang w:val="en-US"/>
        </w:rPr>
        <w:t>CHINN</w:t>
      </w:r>
      <w:r w:rsidR="00082F0B" w:rsidRPr="007030BF">
        <w:rPr>
          <w:sz w:val="20"/>
          <w:szCs w:val="20"/>
          <w:lang w:val="en-US"/>
        </w:rPr>
        <w:t>,</w:t>
      </w:r>
      <w:r w:rsidR="00D52906" w:rsidRPr="007030BF">
        <w:rPr>
          <w:sz w:val="20"/>
          <w:szCs w:val="20"/>
          <w:lang w:val="en-US"/>
        </w:rPr>
        <w:t xml:space="preserve"> R.W.;</w:t>
      </w:r>
      <w:r w:rsidR="00201B01" w:rsidRPr="007030BF">
        <w:rPr>
          <w:sz w:val="20"/>
          <w:szCs w:val="20"/>
          <w:lang w:val="en-US"/>
        </w:rPr>
        <w:t xml:space="preserve"> </w:t>
      </w:r>
      <w:r w:rsidR="00D52906" w:rsidRPr="007030BF">
        <w:rPr>
          <w:sz w:val="20"/>
          <w:szCs w:val="20"/>
          <w:lang w:val="en-US"/>
        </w:rPr>
        <w:t>DIAMOND</w:t>
      </w:r>
      <w:r w:rsidR="00082F0B" w:rsidRPr="007030BF">
        <w:rPr>
          <w:sz w:val="20"/>
          <w:szCs w:val="20"/>
          <w:lang w:val="en-US"/>
        </w:rPr>
        <w:t>,</w:t>
      </w:r>
      <w:r w:rsidR="00201B01" w:rsidRPr="007030BF">
        <w:rPr>
          <w:sz w:val="20"/>
          <w:szCs w:val="20"/>
          <w:lang w:val="en-US"/>
        </w:rPr>
        <w:t xml:space="preserve"> R</w:t>
      </w:r>
      <w:r w:rsidR="00D52906" w:rsidRPr="007030BF">
        <w:rPr>
          <w:sz w:val="20"/>
          <w:szCs w:val="20"/>
          <w:lang w:val="en-US"/>
        </w:rPr>
        <w:t xml:space="preserve">.D. </w:t>
      </w:r>
      <w:r w:rsidR="00201B01" w:rsidRPr="007030BF">
        <w:rPr>
          <w:sz w:val="20"/>
          <w:szCs w:val="20"/>
          <w:lang w:val="en-US"/>
        </w:rPr>
        <w:t xml:space="preserve">Generation of Chemotactic Factors by </w:t>
      </w:r>
      <w:proofErr w:type="spellStart"/>
      <w:r w:rsidR="00201B01" w:rsidRPr="007030BF">
        <w:rPr>
          <w:i/>
          <w:sz w:val="20"/>
          <w:szCs w:val="20"/>
          <w:lang w:val="en-US"/>
        </w:rPr>
        <w:t>Rhizopus</w:t>
      </w:r>
      <w:proofErr w:type="spellEnd"/>
      <w:r w:rsidR="00201B01" w:rsidRPr="007030BF">
        <w:rPr>
          <w:i/>
          <w:sz w:val="20"/>
          <w:szCs w:val="20"/>
          <w:lang w:val="en-US"/>
        </w:rPr>
        <w:t xml:space="preserve"> </w:t>
      </w:r>
      <w:proofErr w:type="spellStart"/>
      <w:r w:rsidR="00201B01" w:rsidRPr="007030BF">
        <w:rPr>
          <w:i/>
          <w:sz w:val="20"/>
          <w:szCs w:val="20"/>
          <w:lang w:val="en-US"/>
        </w:rPr>
        <w:t>oryzae</w:t>
      </w:r>
      <w:proofErr w:type="spellEnd"/>
      <w:r w:rsidR="00201B01" w:rsidRPr="007030BF">
        <w:rPr>
          <w:sz w:val="20"/>
          <w:szCs w:val="20"/>
          <w:lang w:val="en-US"/>
        </w:rPr>
        <w:t xml:space="preserve"> in the Presence and absence of serum: Relationship to </w:t>
      </w:r>
      <w:proofErr w:type="spellStart"/>
      <w:r w:rsidR="00201B01" w:rsidRPr="007030BF">
        <w:rPr>
          <w:sz w:val="20"/>
          <w:szCs w:val="20"/>
          <w:lang w:val="en-US"/>
        </w:rPr>
        <w:t>hyphal</w:t>
      </w:r>
      <w:proofErr w:type="spellEnd"/>
      <w:r w:rsidR="00201B01" w:rsidRPr="007030BF">
        <w:rPr>
          <w:sz w:val="20"/>
          <w:szCs w:val="20"/>
          <w:lang w:val="en-US"/>
        </w:rPr>
        <w:t xml:space="preserve"> damage mediated by human neutrophils and effects of hyperglycemia and ketoacidosis. </w:t>
      </w:r>
      <w:proofErr w:type="gramStart"/>
      <w:r w:rsidR="00201B01" w:rsidRPr="007030BF">
        <w:rPr>
          <w:b/>
          <w:sz w:val="20"/>
          <w:szCs w:val="20"/>
          <w:lang w:val="en-US"/>
        </w:rPr>
        <w:t>Infection and Immunity</w:t>
      </w:r>
      <w:r w:rsidR="00D52906" w:rsidRPr="007030BF">
        <w:rPr>
          <w:sz w:val="20"/>
          <w:szCs w:val="20"/>
          <w:lang w:val="en-US"/>
        </w:rPr>
        <w:t>.</w:t>
      </w:r>
      <w:proofErr w:type="gramEnd"/>
      <w:r w:rsidR="00D52906" w:rsidRPr="007030BF">
        <w:rPr>
          <w:sz w:val="20"/>
          <w:szCs w:val="20"/>
          <w:lang w:val="en-US"/>
        </w:rPr>
        <w:t xml:space="preserve"> v. 38, p.1123-1129, 1982.</w:t>
      </w:r>
    </w:p>
    <w:p w:rsidR="003E4FC6" w:rsidRPr="007030BF" w:rsidRDefault="00C95FEC" w:rsidP="00A661F5">
      <w:pPr>
        <w:spacing w:line="240" w:lineRule="auto"/>
        <w:rPr>
          <w:sz w:val="20"/>
          <w:szCs w:val="20"/>
        </w:rPr>
      </w:pPr>
      <w:r w:rsidRPr="007030BF">
        <w:rPr>
          <w:b/>
          <w:sz w:val="20"/>
          <w:szCs w:val="20"/>
          <w:lang w:val="en-US"/>
        </w:rPr>
        <w:t>2.</w:t>
      </w:r>
      <w:r w:rsidRPr="007030BF">
        <w:rPr>
          <w:sz w:val="20"/>
          <w:szCs w:val="20"/>
          <w:lang w:val="en-US"/>
        </w:rPr>
        <w:t xml:space="preserve"> </w:t>
      </w:r>
      <w:r w:rsidR="00082F0B" w:rsidRPr="007030BF">
        <w:rPr>
          <w:sz w:val="20"/>
          <w:szCs w:val="20"/>
          <w:lang w:val="en-US"/>
        </w:rPr>
        <w:t xml:space="preserve">HAWKSWORTH, </w:t>
      </w:r>
      <w:r w:rsidR="00201B01" w:rsidRPr="007030BF">
        <w:rPr>
          <w:sz w:val="20"/>
          <w:szCs w:val="20"/>
          <w:lang w:val="en-US"/>
        </w:rPr>
        <w:t>D</w:t>
      </w:r>
      <w:r w:rsidR="00082F0B" w:rsidRPr="007030BF">
        <w:rPr>
          <w:sz w:val="20"/>
          <w:szCs w:val="20"/>
          <w:lang w:val="en-US"/>
        </w:rPr>
        <w:t>.</w:t>
      </w:r>
      <w:r w:rsidR="00201B01" w:rsidRPr="007030BF">
        <w:rPr>
          <w:sz w:val="20"/>
          <w:szCs w:val="20"/>
          <w:lang w:val="en-US"/>
        </w:rPr>
        <w:t>L</w:t>
      </w:r>
      <w:r w:rsidR="00082F0B" w:rsidRPr="007030BF">
        <w:rPr>
          <w:sz w:val="20"/>
          <w:szCs w:val="20"/>
          <w:lang w:val="en-US"/>
        </w:rPr>
        <w:t>.</w:t>
      </w:r>
      <w:r w:rsidR="008F336C" w:rsidRPr="007030BF">
        <w:rPr>
          <w:sz w:val="20"/>
          <w:szCs w:val="20"/>
          <w:lang w:val="en-US"/>
        </w:rPr>
        <w:t>;</w:t>
      </w:r>
      <w:r w:rsidR="00201B01" w:rsidRPr="007030BF">
        <w:rPr>
          <w:sz w:val="20"/>
          <w:szCs w:val="20"/>
          <w:lang w:val="en-US"/>
        </w:rPr>
        <w:t xml:space="preserve"> </w:t>
      </w:r>
      <w:r w:rsidR="00082F0B" w:rsidRPr="007030BF">
        <w:rPr>
          <w:sz w:val="20"/>
          <w:szCs w:val="20"/>
          <w:lang w:val="en-US"/>
        </w:rPr>
        <w:t xml:space="preserve">WILTSHIRE, </w:t>
      </w:r>
      <w:r w:rsidR="00201B01" w:rsidRPr="007030BF">
        <w:rPr>
          <w:sz w:val="20"/>
          <w:szCs w:val="20"/>
          <w:lang w:val="en-US"/>
        </w:rPr>
        <w:t>P</w:t>
      </w:r>
      <w:r w:rsidR="00082F0B" w:rsidRPr="007030BF">
        <w:rPr>
          <w:sz w:val="20"/>
          <w:szCs w:val="20"/>
          <w:lang w:val="en-US"/>
        </w:rPr>
        <w:t>.</w:t>
      </w:r>
      <w:r w:rsidR="00201B01" w:rsidRPr="007030BF">
        <w:rPr>
          <w:sz w:val="20"/>
          <w:szCs w:val="20"/>
          <w:lang w:val="en-US"/>
        </w:rPr>
        <w:t>E</w:t>
      </w:r>
      <w:r w:rsidR="00082F0B" w:rsidRPr="007030BF">
        <w:rPr>
          <w:sz w:val="20"/>
          <w:szCs w:val="20"/>
          <w:lang w:val="en-US"/>
        </w:rPr>
        <w:t xml:space="preserve">.J. </w:t>
      </w:r>
      <w:r w:rsidR="00201B01" w:rsidRPr="007030BF">
        <w:rPr>
          <w:sz w:val="20"/>
          <w:szCs w:val="20"/>
          <w:lang w:val="en-US"/>
        </w:rPr>
        <w:t xml:space="preserve">Forensic mycology: the use of fungi in criminal investigation. </w:t>
      </w:r>
      <w:proofErr w:type="spellStart"/>
      <w:r w:rsidR="00201B01" w:rsidRPr="007030BF">
        <w:rPr>
          <w:b/>
          <w:sz w:val="20"/>
          <w:szCs w:val="20"/>
        </w:rPr>
        <w:t>Forensic</w:t>
      </w:r>
      <w:proofErr w:type="spellEnd"/>
      <w:r w:rsidR="00201B01" w:rsidRPr="007030BF">
        <w:rPr>
          <w:b/>
          <w:sz w:val="20"/>
          <w:szCs w:val="20"/>
        </w:rPr>
        <w:t xml:space="preserve"> Science </w:t>
      </w:r>
      <w:proofErr w:type="spellStart"/>
      <w:r w:rsidR="00201B01" w:rsidRPr="007030BF">
        <w:rPr>
          <w:b/>
          <w:sz w:val="20"/>
          <w:szCs w:val="20"/>
        </w:rPr>
        <w:t>International</w:t>
      </w:r>
      <w:proofErr w:type="spellEnd"/>
      <w:r w:rsidR="00082F0B" w:rsidRPr="007030BF">
        <w:rPr>
          <w:sz w:val="20"/>
          <w:szCs w:val="20"/>
        </w:rPr>
        <w:t xml:space="preserve">. </w:t>
      </w:r>
      <w:proofErr w:type="gramStart"/>
      <w:r w:rsidR="00082F0B" w:rsidRPr="007030BF">
        <w:rPr>
          <w:sz w:val="20"/>
          <w:szCs w:val="20"/>
        </w:rPr>
        <w:t>v.</w:t>
      </w:r>
      <w:proofErr w:type="gramEnd"/>
      <w:r w:rsidR="00201B01" w:rsidRPr="007030BF">
        <w:rPr>
          <w:sz w:val="20"/>
          <w:szCs w:val="20"/>
        </w:rPr>
        <w:t xml:space="preserve"> 206</w:t>
      </w:r>
      <w:r w:rsidR="00082F0B" w:rsidRPr="007030BF">
        <w:rPr>
          <w:sz w:val="20"/>
          <w:szCs w:val="20"/>
        </w:rPr>
        <w:t>, p.1-11, 2011.</w:t>
      </w:r>
    </w:p>
    <w:p w:rsidR="00180738" w:rsidRPr="007030BF" w:rsidRDefault="00C95FEC" w:rsidP="00180738">
      <w:pPr>
        <w:spacing w:line="240" w:lineRule="auto"/>
        <w:ind w:left="284" w:hanging="284"/>
        <w:rPr>
          <w:sz w:val="20"/>
          <w:szCs w:val="20"/>
        </w:rPr>
      </w:pPr>
      <w:r w:rsidRPr="007030BF">
        <w:rPr>
          <w:b/>
          <w:sz w:val="20"/>
          <w:szCs w:val="20"/>
        </w:rPr>
        <w:t>3.</w:t>
      </w:r>
      <w:r w:rsidRPr="007030BF">
        <w:rPr>
          <w:sz w:val="20"/>
          <w:szCs w:val="20"/>
        </w:rPr>
        <w:t xml:space="preserve"> </w:t>
      </w:r>
      <w:r w:rsidR="00180738" w:rsidRPr="007030BF">
        <w:rPr>
          <w:sz w:val="20"/>
          <w:szCs w:val="20"/>
        </w:rPr>
        <w:t xml:space="preserve">HERCULES, H.C. </w:t>
      </w:r>
      <w:r w:rsidR="00180738" w:rsidRPr="007030BF">
        <w:rPr>
          <w:b/>
          <w:sz w:val="20"/>
          <w:szCs w:val="20"/>
        </w:rPr>
        <w:t>Medicina legal:</w:t>
      </w:r>
      <w:r w:rsidR="00180738" w:rsidRPr="007030BF">
        <w:rPr>
          <w:sz w:val="20"/>
          <w:szCs w:val="20"/>
        </w:rPr>
        <w:t xml:space="preserve"> texto e atlas. São Paulo: Atheneu, 2005. 714 p. </w:t>
      </w:r>
    </w:p>
    <w:p w:rsidR="003E4FC6" w:rsidRPr="007030BF" w:rsidRDefault="00A661F5" w:rsidP="00180738">
      <w:pPr>
        <w:spacing w:line="240" w:lineRule="auto"/>
        <w:rPr>
          <w:sz w:val="20"/>
          <w:szCs w:val="20"/>
          <w:lang w:val="en-US"/>
        </w:rPr>
      </w:pPr>
      <w:r w:rsidRPr="007030BF">
        <w:rPr>
          <w:b/>
          <w:sz w:val="20"/>
          <w:szCs w:val="20"/>
        </w:rPr>
        <w:t>4.</w:t>
      </w:r>
      <w:r w:rsidRPr="007030BF">
        <w:rPr>
          <w:sz w:val="20"/>
          <w:szCs w:val="20"/>
        </w:rPr>
        <w:t xml:space="preserve"> </w:t>
      </w:r>
      <w:r w:rsidR="00E70017" w:rsidRPr="007030BF">
        <w:rPr>
          <w:sz w:val="20"/>
          <w:szCs w:val="20"/>
        </w:rPr>
        <w:t xml:space="preserve">HOFFMANN, </w:t>
      </w:r>
      <w:r w:rsidR="005E0A00" w:rsidRPr="007030BF">
        <w:rPr>
          <w:sz w:val="20"/>
          <w:szCs w:val="20"/>
        </w:rPr>
        <w:t>K</w:t>
      </w:r>
      <w:r w:rsidR="00E70017" w:rsidRPr="007030BF">
        <w:rPr>
          <w:sz w:val="20"/>
          <w:szCs w:val="20"/>
        </w:rPr>
        <w:t xml:space="preserve">. </w:t>
      </w:r>
      <w:proofErr w:type="gramStart"/>
      <w:r w:rsidR="00E70017" w:rsidRPr="007030BF">
        <w:rPr>
          <w:sz w:val="20"/>
          <w:szCs w:val="20"/>
        </w:rPr>
        <w:t>et</w:t>
      </w:r>
      <w:proofErr w:type="gramEnd"/>
      <w:r w:rsidR="00E70017" w:rsidRPr="007030BF">
        <w:rPr>
          <w:sz w:val="20"/>
          <w:szCs w:val="20"/>
        </w:rPr>
        <w:t xml:space="preserve"> al.</w:t>
      </w:r>
      <w:r w:rsidR="00201B01" w:rsidRPr="007030BF">
        <w:rPr>
          <w:sz w:val="20"/>
          <w:szCs w:val="20"/>
        </w:rPr>
        <w:t xml:space="preserve"> </w:t>
      </w:r>
      <w:r w:rsidR="005E0A00" w:rsidRPr="007030BF">
        <w:rPr>
          <w:sz w:val="20"/>
          <w:szCs w:val="20"/>
          <w:lang w:val="en-US"/>
        </w:rPr>
        <w:t xml:space="preserve">The family structure of the </w:t>
      </w:r>
      <w:proofErr w:type="spellStart"/>
      <w:r w:rsidR="005E0A00" w:rsidRPr="007030BF">
        <w:rPr>
          <w:sz w:val="20"/>
          <w:szCs w:val="20"/>
          <w:lang w:val="en-US"/>
        </w:rPr>
        <w:t>Mucorales</w:t>
      </w:r>
      <w:proofErr w:type="spellEnd"/>
      <w:r w:rsidR="005E0A00" w:rsidRPr="007030BF">
        <w:rPr>
          <w:sz w:val="20"/>
          <w:szCs w:val="20"/>
          <w:lang w:val="en-US"/>
        </w:rPr>
        <w:t>: a synoptic revision based on comprehensive</w:t>
      </w:r>
      <w:r w:rsidR="009A6C0A" w:rsidRPr="007030BF">
        <w:rPr>
          <w:sz w:val="20"/>
          <w:szCs w:val="20"/>
          <w:lang w:val="en-US"/>
        </w:rPr>
        <w:t xml:space="preserve"> </w:t>
      </w:r>
      <w:proofErr w:type="spellStart"/>
      <w:r w:rsidR="005E0A00" w:rsidRPr="007030BF">
        <w:rPr>
          <w:sz w:val="20"/>
          <w:szCs w:val="20"/>
          <w:lang w:val="en-US"/>
        </w:rPr>
        <w:t>multigene</w:t>
      </w:r>
      <w:proofErr w:type="spellEnd"/>
      <w:r w:rsidR="005E0A00" w:rsidRPr="007030BF">
        <w:rPr>
          <w:sz w:val="20"/>
          <w:szCs w:val="20"/>
          <w:lang w:val="en-US"/>
        </w:rPr>
        <w:t xml:space="preserve">-genealogies. </w:t>
      </w:r>
      <w:proofErr w:type="spellStart"/>
      <w:r w:rsidR="005E0A00" w:rsidRPr="007030BF">
        <w:rPr>
          <w:b/>
          <w:sz w:val="20"/>
          <w:szCs w:val="20"/>
          <w:lang w:val="en-US"/>
        </w:rPr>
        <w:t>Persoonia</w:t>
      </w:r>
      <w:proofErr w:type="spellEnd"/>
      <w:r w:rsidR="00E70017" w:rsidRPr="007030BF">
        <w:rPr>
          <w:b/>
          <w:sz w:val="20"/>
          <w:szCs w:val="20"/>
          <w:lang w:val="en-US"/>
        </w:rPr>
        <w:t xml:space="preserve"> - Molecular </w:t>
      </w:r>
      <w:proofErr w:type="spellStart"/>
      <w:r w:rsidR="00E70017" w:rsidRPr="007030BF">
        <w:rPr>
          <w:b/>
          <w:sz w:val="20"/>
          <w:szCs w:val="20"/>
          <w:lang w:val="en-US"/>
        </w:rPr>
        <w:t>phylogey</w:t>
      </w:r>
      <w:proofErr w:type="spellEnd"/>
      <w:r w:rsidR="00E70017" w:rsidRPr="007030BF">
        <w:rPr>
          <w:b/>
          <w:sz w:val="20"/>
          <w:szCs w:val="20"/>
          <w:lang w:val="en-US"/>
        </w:rPr>
        <w:t xml:space="preserve"> and evolution of fungi</w:t>
      </w:r>
      <w:r w:rsidR="00E70017" w:rsidRPr="007030BF">
        <w:rPr>
          <w:sz w:val="20"/>
          <w:szCs w:val="20"/>
          <w:lang w:val="en-US"/>
        </w:rPr>
        <w:t>. v.</w:t>
      </w:r>
      <w:r w:rsidR="005E0A00" w:rsidRPr="007030BF">
        <w:rPr>
          <w:sz w:val="20"/>
          <w:szCs w:val="20"/>
          <w:lang w:val="en-US"/>
        </w:rPr>
        <w:t xml:space="preserve"> 30</w:t>
      </w:r>
      <w:r w:rsidR="00E70017" w:rsidRPr="007030BF">
        <w:rPr>
          <w:sz w:val="20"/>
          <w:szCs w:val="20"/>
          <w:lang w:val="en-US"/>
        </w:rPr>
        <w:t>, n. 1, p.</w:t>
      </w:r>
      <w:r w:rsidR="005E0A00" w:rsidRPr="007030BF">
        <w:rPr>
          <w:sz w:val="20"/>
          <w:szCs w:val="20"/>
          <w:lang w:val="en-US"/>
        </w:rPr>
        <w:t>57</w:t>
      </w:r>
      <w:r w:rsidR="00201B01" w:rsidRPr="007030BF">
        <w:rPr>
          <w:sz w:val="20"/>
          <w:szCs w:val="20"/>
          <w:lang w:val="en-US"/>
        </w:rPr>
        <w:t>-</w:t>
      </w:r>
      <w:r w:rsidR="00E70017" w:rsidRPr="007030BF">
        <w:rPr>
          <w:sz w:val="20"/>
          <w:szCs w:val="20"/>
          <w:lang w:val="en-US"/>
        </w:rPr>
        <w:t>76, 30 jun. 2013.</w:t>
      </w:r>
    </w:p>
    <w:p w:rsidR="00D11009" w:rsidRPr="007030BF" w:rsidRDefault="00A661F5" w:rsidP="00A661F5">
      <w:pPr>
        <w:spacing w:line="240" w:lineRule="auto"/>
        <w:rPr>
          <w:sz w:val="20"/>
          <w:szCs w:val="20"/>
          <w:lang w:val="en-US"/>
        </w:rPr>
      </w:pPr>
      <w:r w:rsidRPr="007030BF">
        <w:rPr>
          <w:b/>
          <w:sz w:val="20"/>
          <w:szCs w:val="20"/>
        </w:rPr>
        <w:t>5</w:t>
      </w:r>
      <w:r w:rsidR="00C323E0" w:rsidRPr="007030BF">
        <w:rPr>
          <w:b/>
          <w:sz w:val="20"/>
          <w:szCs w:val="20"/>
        </w:rPr>
        <w:t>.</w:t>
      </w:r>
      <w:r w:rsidR="00C323E0" w:rsidRPr="007030BF">
        <w:rPr>
          <w:sz w:val="20"/>
          <w:szCs w:val="20"/>
        </w:rPr>
        <w:t xml:space="preserve"> </w:t>
      </w:r>
      <w:r w:rsidR="00D11009" w:rsidRPr="007030BF">
        <w:rPr>
          <w:sz w:val="20"/>
          <w:szCs w:val="20"/>
        </w:rPr>
        <w:t>INMET - Insti</w:t>
      </w:r>
      <w:r w:rsidR="008F336C" w:rsidRPr="007030BF">
        <w:rPr>
          <w:sz w:val="20"/>
          <w:szCs w:val="20"/>
        </w:rPr>
        <w:t>tuto Nacional de Meteorologia: e</w:t>
      </w:r>
      <w:r w:rsidR="00D11009" w:rsidRPr="007030BF">
        <w:rPr>
          <w:sz w:val="20"/>
          <w:szCs w:val="20"/>
        </w:rPr>
        <w:t xml:space="preserve">stação </w:t>
      </w:r>
      <w:r w:rsidR="008F336C" w:rsidRPr="007030BF">
        <w:rPr>
          <w:sz w:val="20"/>
          <w:szCs w:val="20"/>
        </w:rPr>
        <w:t>meteorológica de o</w:t>
      </w:r>
      <w:r w:rsidR="00D11009" w:rsidRPr="007030BF">
        <w:rPr>
          <w:sz w:val="20"/>
          <w:szCs w:val="20"/>
        </w:rPr>
        <w:t>bserva</w:t>
      </w:r>
      <w:r w:rsidR="008F336C" w:rsidRPr="007030BF">
        <w:rPr>
          <w:sz w:val="20"/>
          <w:szCs w:val="20"/>
        </w:rPr>
        <w:t>ção de superfície a</w:t>
      </w:r>
      <w:r w:rsidR="00D11009" w:rsidRPr="007030BF">
        <w:rPr>
          <w:sz w:val="20"/>
          <w:szCs w:val="20"/>
        </w:rPr>
        <w:t>utomática. 2017. Disponível em: &lt;</w:t>
      </w:r>
      <w:proofErr w:type="gramStart"/>
      <w:r w:rsidR="00D11009" w:rsidRPr="007030BF">
        <w:rPr>
          <w:sz w:val="20"/>
          <w:szCs w:val="20"/>
        </w:rPr>
        <w:t>http://www.inmet.gov.br/portal/index.</w:t>
      </w:r>
      <w:proofErr w:type="gramEnd"/>
      <w:r w:rsidR="00D11009" w:rsidRPr="007030BF">
        <w:rPr>
          <w:sz w:val="20"/>
          <w:szCs w:val="20"/>
        </w:rPr>
        <w:t>php?r=estacoes/</w:t>
      </w:r>
      <w:proofErr w:type="gramStart"/>
      <w:r w:rsidR="00D11009" w:rsidRPr="007030BF">
        <w:rPr>
          <w:sz w:val="20"/>
          <w:szCs w:val="20"/>
        </w:rPr>
        <w:t>estacoesAutomaticas</w:t>
      </w:r>
      <w:proofErr w:type="gramEnd"/>
      <w:r w:rsidR="00D11009" w:rsidRPr="007030BF">
        <w:rPr>
          <w:sz w:val="20"/>
          <w:szCs w:val="20"/>
        </w:rPr>
        <w:t xml:space="preserve">&gt;. </w:t>
      </w:r>
      <w:proofErr w:type="spellStart"/>
      <w:r w:rsidR="00D11009" w:rsidRPr="007030BF">
        <w:rPr>
          <w:sz w:val="20"/>
          <w:szCs w:val="20"/>
          <w:lang w:val="en-US"/>
        </w:rPr>
        <w:t>Acesso</w:t>
      </w:r>
      <w:proofErr w:type="spellEnd"/>
      <w:r w:rsidR="00D11009" w:rsidRPr="007030BF">
        <w:rPr>
          <w:sz w:val="20"/>
          <w:szCs w:val="20"/>
          <w:lang w:val="en-US"/>
        </w:rPr>
        <w:t xml:space="preserve"> em: 11 </w:t>
      </w:r>
      <w:proofErr w:type="spellStart"/>
      <w:proofErr w:type="gramStart"/>
      <w:r w:rsidR="00D11009" w:rsidRPr="007030BF">
        <w:rPr>
          <w:sz w:val="20"/>
          <w:szCs w:val="20"/>
          <w:lang w:val="en-US"/>
        </w:rPr>
        <w:t>jul</w:t>
      </w:r>
      <w:proofErr w:type="gramEnd"/>
      <w:r w:rsidR="00D11009" w:rsidRPr="007030BF">
        <w:rPr>
          <w:sz w:val="20"/>
          <w:szCs w:val="20"/>
          <w:lang w:val="en-US"/>
        </w:rPr>
        <w:t>.</w:t>
      </w:r>
      <w:proofErr w:type="spellEnd"/>
      <w:r w:rsidR="00D11009" w:rsidRPr="007030BF">
        <w:rPr>
          <w:sz w:val="20"/>
          <w:szCs w:val="20"/>
          <w:lang w:val="en-US"/>
        </w:rPr>
        <w:t xml:space="preserve"> 2017. </w:t>
      </w:r>
    </w:p>
    <w:p w:rsidR="00201B01" w:rsidRPr="007030BF" w:rsidRDefault="00A661F5" w:rsidP="00A661F5">
      <w:pPr>
        <w:spacing w:line="240" w:lineRule="auto"/>
        <w:rPr>
          <w:sz w:val="20"/>
          <w:szCs w:val="20"/>
          <w:lang w:val="en-US"/>
        </w:rPr>
      </w:pPr>
      <w:r w:rsidRPr="007030BF">
        <w:rPr>
          <w:b/>
          <w:sz w:val="20"/>
          <w:szCs w:val="20"/>
          <w:lang w:val="en-US"/>
        </w:rPr>
        <w:t>6</w:t>
      </w:r>
      <w:r w:rsidR="00C95FEC" w:rsidRPr="007030BF">
        <w:rPr>
          <w:b/>
          <w:sz w:val="20"/>
          <w:szCs w:val="20"/>
          <w:lang w:val="en-US"/>
        </w:rPr>
        <w:t>.</w:t>
      </w:r>
      <w:r w:rsidR="00C95FEC" w:rsidRPr="007030BF">
        <w:rPr>
          <w:sz w:val="20"/>
          <w:szCs w:val="20"/>
          <w:lang w:val="en-US"/>
        </w:rPr>
        <w:t xml:space="preserve"> </w:t>
      </w:r>
      <w:r w:rsidR="00796406" w:rsidRPr="007030BF">
        <w:rPr>
          <w:sz w:val="20"/>
          <w:szCs w:val="20"/>
          <w:lang w:val="en-US"/>
        </w:rPr>
        <w:t xml:space="preserve">JANAWAY, R.C.; PERCIVAL, S.L.; WILSON, A.S. Decomposition of human remains. In: PERCIVAL, S.L. </w:t>
      </w:r>
      <w:r w:rsidR="00796406" w:rsidRPr="007030BF">
        <w:rPr>
          <w:b/>
          <w:sz w:val="20"/>
          <w:szCs w:val="20"/>
          <w:lang w:val="en-US"/>
        </w:rPr>
        <w:t>Microbiology and aging:</w:t>
      </w:r>
      <w:r w:rsidR="00796406" w:rsidRPr="007030BF">
        <w:rPr>
          <w:sz w:val="20"/>
          <w:szCs w:val="20"/>
          <w:lang w:val="en-US"/>
        </w:rPr>
        <w:t xml:space="preserve"> clinical manifestations. New York: Springer </w:t>
      </w:r>
      <w:proofErr w:type="spellStart"/>
      <w:r w:rsidR="00796406" w:rsidRPr="007030BF">
        <w:rPr>
          <w:sz w:val="20"/>
          <w:szCs w:val="20"/>
          <w:lang w:val="en-US"/>
        </w:rPr>
        <w:t>Science+business</w:t>
      </w:r>
      <w:proofErr w:type="spellEnd"/>
      <w:r w:rsidR="00796406" w:rsidRPr="007030BF">
        <w:rPr>
          <w:sz w:val="20"/>
          <w:szCs w:val="20"/>
          <w:lang w:val="en-US"/>
        </w:rPr>
        <w:t xml:space="preserve"> Media, 2009. Cap. 14. p. 313-334.</w:t>
      </w:r>
      <w:r w:rsidR="00201B01" w:rsidRPr="007030BF">
        <w:rPr>
          <w:sz w:val="20"/>
          <w:szCs w:val="20"/>
          <w:lang w:val="en-US"/>
        </w:rPr>
        <w:t xml:space="preserve"> </w:t>
      </w:r>
    </w:p>
    <w:p w:rsidR="007E3034" w:rsidRPr="007030BF" w:rsidRDefault="00A661F5" w:rsidP="00A661F5">
      <w:pPr>
        <w:spacing w:line="240" w:lineRule="auto"/>
        <w:rPr>
          <w:sz w:val="20"/>
          <w:szCs w:val="20"/>
        </w:rPr>
      </w:pPr>
      <w:r w:rsidRPr="007030BF">
        <w:rPr>
          <w:b/>
          <w:sz w:val="20"/>
          <w:szCs w:val="20"/>
          <w:lang w:val="en-US"/>
        </w:rPr>
        <w:t>7</w:t>
      </w:r>
      <w:r w:rsidR="00C95FEC" w:rsidRPr="007030BF">
        <w:rPr>
          <w:b/>
          <w:sz w:val="20"/>
          <w:szCs w:val="20"/>
          <w:lang w:val="en-US"/>
        </w:rPr>
        <w:t>.</w:t>
      </w:r>
      <w:r w:rsidR="007E3034" w:rsidRPr="007030BF">
        <w:rPr>
          <w:sz w:val="20"/>
          <w:szCs w:val="20"/>
          <w:lang w:val="en-US"/>
        </w:rPr>
        <w:t xml:space="preserve"> </w:t>
      </w:r>
      <w:r w:rsidR="00C42C37" w:rsidRPr="007030BF">
        <w:rPr>
          <w:sz w:val="20"/>
          <w:szCs w:val="20"/>
          <w:lang w:val="en-US"/>
        </w:rPr>
        <w:t xml:space="preserve">MENEZES, </w:t>
      </w:r>
      <w:r w:rsidR="007E3034" w:rsidRPr="007030BF">
        <w:rPr>
          <w:sz w:val="20"/>
          <w:szCs w:val="20"/>
          <w:lang w:val="en-US"/>
        </w:rPr>
        <w:t>R</w:t>
      </w:r>
      <w:r w:rsidR="00C42C37" w:rsidRPr="007030BF">
        <w:rPr>
          <w:sz w:val="20"/>
          <w:szCs w:val="20"/>
          <w:lang w:val="en-US"/>
        </w:rPr>
        <w:t>.</w:t>
      </w:r>
      <w:r w:rsidR="007E3034" w:rsidRPr="007030BF">
        <w:rPr>
          <w:sz w:val="20"/>
          <w:szCs w:val="20"/>
          <w:lang w:val="en-US"/>
        </w:rPr>
        <w:t>G</w:t>
      </w:r>
      <w:r w:rsidR="00C42C37" w:rsidRPr="007030BF">
        <w:rPr>
          <w:sz w:val="20"/>
          <w:szCs w:val="20"/>
          <w:lang w:val="en-US"/>
        </w:rPr>
        <w:t>.</w:t>
      </w:r>
      <w:r w:rsidR="00AB34DA" w:rsidRPr="007030BF">
        <w:rPr>
          <w:sz w:val="20"/>
          <w:szCs w:val="20"/>
          <w:lang w:val="en-US"/>
        </w:rPr>
        <w:t>;</w:t>
      </w:r>
      <w:r w:rsidR="007E3034" w:rsidRPr="007030BF">
        <w:rPr>
          <w:sz w:val="20"/>
          <w:szCs w:val="20"/>
          <w:lang w:val="en-US"/>
        </w:rPr>
        <w:t xml:space="preserve"> </w:t>
      </w:r>
      <w:r w:rsidR="00C42C37" w:rsidRPr="007030BF">
        <w:rPr>
          <w:sz w:val="20"/>
          <w:szCs w:val="20"/>
          <w:lang w:val="en-US"/>
        </w:rPr>
        <w:t xml:space="preserve">KANCHAN, </w:t>
      </w:r>
      <w:r w:rsidR="007E3034" w:rsidRPr="007030BF">
        <w:rPr>
          <w:sz w:val="20"/>
          <w:szCs w:val="20"/>
          <w:lang w:val="en-US"/>
        </w:rPr>
        <w:t>T</w:t>
      </w:r>
      <w:r w:rsidR="00C42C37" w:rsidRPr="007030BF">
        <w:rPr>
          <w:sz w:val="20"/>
          <w:szCs w:val="20"/>
          <w:lang w:val="en-US"/>
        </w:rPr>
        <w:t>.</w:t>
      </w:r>
      <w:r w:rsidR="00AB34DA" w:rsidRPr="007030BF">
        <w:rPr>
          <w:sz w:val="20"/>
          <w:szCs w:val="20"/>
          <w:lang w:val="en-US"/>
        </w:rPr>
        <w:t>;</w:t>
      </w:r>
      <w:r w:rsidR="007E3034" w:rsidRPr="007030BF">
        <w:rPr>
          <w:sz w:val="20"/>
          <w:szCs w:val="20"/>
          <w:lang w:val="en-US"/>
        </w:rPr>
        <w:t xml:space="preserve"> </w:t>
      </w:r>
      <w:r w:rsidR="00C42C37" w:rsidRPr="007030BF">
        <w:rPr>
          <w:sz w:val="20"/>
          <w:szCs w:val="20"/>
          <w:lang w:val="en-US"/>
        </w:rPr>
        <w:t xml:space="preserve">LOBO, </w:t>
      </w:r>
      <w:r w:rsidR="007E3034" w:rsidRPr="007030BF">
        <w:rPr>
          <w:sz w:val="20"/>
          <w:szCs w:val="20"/>
          <w:lang w:val="en-US"/>
        </w:rPr>
        <w:t>S</w:t>
      </w:r>
      <w:r w:rsidR="00C42C37" w:rsidRPr="007030BF">
        <w:rPr>
          <w:sz w:val="20"/>
          <w:szCs w:val="20"/>
          <w:lang w:val="en-US"/>
        </w:rPr>
        <w:t>.</w:t>
      </w:r>
      <w:r w:rsidR="007E3034" w:rsidRPr="007030BF">
        <w:rPr>
          <w:sz w:val="20"/>
          <w:szCs w:val="20"/>
          <w:lang w:val="en-US"/>
        </w:rPr>
        <w:t>W.</w:t>
      </w:r>
      <w:r w:rsidR="00C42C37" w:rsidRPr="007030BF">
        <w:rPr>
          <w:sz w:val="20"/>
          <w:szCs w:val="20"/>
          <w:lang w:val="en-US"/>
        </w:rPr>
        <w:t xml:space="preserve"> </w:t>
      </w:r>
      <w:r w:rsidR="00210C49" w:rsidRPr="007030BF">
        <w:rPr>
          <w:sz w:val="20"/>
          <w:szCs w:val="20"/>
          <w:lang w:val="en-US"/>
        </w:rPr>
        <w:t>Cadaveric fungi: Not yet an</w:t>
      </w:r>
      <w:r w:rsidR="007E3034" w:rsidRPr="007030BF">
        <w:rPr>
          <w:sz w:val="20"/>
          <w:szCs w:val="20"/>
          <w:lang w:val="en-US"/>
        </w:rPr>
        <w:t xml:space="preserve"> established forensic tool.</w:t>
      </w:r>
      <w:r w:rsidR="007E3034" w:rsidRPr="007030BF">
        <w:rPr>
          <w:b/>
          <w:sz w:val="20"/>
          <w:szCs w:val="20"/>
          <w:lang w:val="en-US"/>
        </w:rPr>
        <w:t xml:space="preserve"> </w:t>
      </w:r>
      <w:proofErr w:type="spellStart"/>
      <w:r w:rsidR="007E3034" w:rsidRPr="007030BF">
        <w:rPr>
          <w:b/>
          <w:sz w:val="20"/>
          <w:szCs w:val="20"/>
        </w:rPr>
        <w:t>Journal</w:t>
      </w:r>
      <w:proofErr w:type="spellEnd"/>
      <w:r w:rsidR="007E3034" w:rsidRPr="007030BF">
        <w:rPr>
          <w:b/>
          <w:sz w:val="20"/>
          <w:szCs w:val="20"/>
        </w:rPr>
        <w:t xml:space="preserve"> </w:t>
      </w:r>
      <w:proofErr w:type="spellStart"/>
      <w:r w:rsidR="007E3034" w:rsidRPr="007030BF">
        <w:rPr>
          <w:b/>
          <w:sz w:val="20"/>
          <w:szCs w:val="20"/>
        </w:rPr>
        <w:t>of</w:t>
      </w:r>
      <w:proofErr w:type="spellEnd"/>
      <w:r w:rsidR="007E3034" w:rsidRPr="007030BF">
        <w:rPr>
          <w:b/>
          <w:sz w:val="20"/>
          <w:szCs w:val="20"/>
        </w:rPr>
        <w:t xml:space="preserve"> </w:t>
      </w:r>
      <w:proofErr w:type="spellStart"/>
      <w:r w:rsidR="007E3034" w:rsidRPr="007030BF">
        <w:rPr>
          <w:b/>
          <w:sz w:val="20"/>
          <w:szCs w:val="20"/>
        </w:rPr>
        <w:t>Forensic</w:t>
      </w:r>
      <w:proofErr w:type="spellEnd"/>
      <w:r w:rsidR="007E3034" w:rsidRPr="007030BF">
        <w:rPr>
          <w:b/>
          <w:sz w:val="20"/>
          <w:szCs w:val="20"/>
        </w:rPr>
        <w:t xml:space="preserve"> and Legal Medicine</w:t>
      </w:r>
      <w:r w:rsidR="00C42C37" w:rsidRPr="007030BF">
        <w:rPr>
          <w:b/>
          <w:sz w:val="20"/>
          <w:szCs w:val="20"/>
        </w:rPr>
        <w:t xml:space="preserve">. </w:t>
      </w:r>
      <w:proofErr w:type="gramStart"/>
      <w:r w:rsidR="00C42C37" w:rsidRPr="007030BF">
        <w:rPr>
          <w:sz w:val="20"/>
          <w:szCs w:val="20"/>
        </w:rPr>
        <w:t>v.</w:t>
      </w:r>
      <w:proofErr w:type="gramEnd"/>
      <w:r w:rsidR="00C42C37" w:rsidRPr="007030BF">
        <w:rPr>
          <w:sz w:val="20"/>
          <w:szCs w:val="20"/>
        </w:rPr>
        <w:t xml:space="preserve"> 15, p.124-126, 2008.</w:t>
      </w:r>
    </w:p>
    <w:p w:rsidR="007E3034" w:rsidRPr="007030BF" w:rsidRDefault="00A661F5" w:rsidP="00A661F5">
      <w:pPr>
        <w:spacing w:line="240" w:lineRule="auto"/>
        <w:ind w:left="284" w:hanging="284"/>
        <w:rPr>
          <w:sz w:val="20"/>
          <w:szCs w:val="20"/>
        </w:rPr>
      </w:pPr>
      <w:r w:rsidRPr="007030BF">
        <w:rPr>
          <w:b/>
          <w:sz w:val="20"/>
          <w:szCs w:val="20"/>
        </w:rPr>
        <w:t>8</w:t>
      </w:r>
      <w:r w:rsidR="00C95FEC" w:rsidRPr="007030BF">
        <w:rPr>
          <w:b/>
          <w:sz w:val="20"/>
          <w:szCs w:val="20"/>
        </w:rPr>
        <w:t>.</w:t>
      </w:r>
      <w:r w:rsidR="00C95FEC" w:rsidRPr="007030BF">
        <w:rPr>
          <w:sz w:val="20"/>
          <w:szCs w:val="20"/>
        </w:rPr>
        <w:t xml:space="preserve"> </w:t>
      </w:r>
      <w:r w:rsidR="00D11009" w:rsidRPr="007030BF">
        <w:rPr>
          <w:sz w:val="20"/>
          <w:szCs w:val="20"/>
        </w:rPr>
        <w:t xml:space="preserve">OLIVEIRA, </w:t>
      </w:r>
      <w:r w:rsidR="007E3034" w:rsidRPr="007030BF">
        <w:rPr>
          <w:sz w:val="20"/>
          <w:szCs w:val="20"/>
        </w:rPr>
        <w:t>J</w:t>
      </w:r>
      <w:r w:rsidR="00D11009" w:rsidRPr="007030BF">
        <w:rPr>
          <w:sz w:val="20"/>
          <w:szCs w:val="20"/>
        </w:rPr>
        <w:t xml:space="preserve">.C. </w:t>
      </w:r>
      <w:r w:rsidR="007E3034" w:rsidRPr="007030BF">
        <w:rPr>
          <w:b/>
          <w:sz w:val="20"/>
          <w:szCs w:val="20"/>
        </w:rPr>
        <w:t>Tópicos em micologia médica</w:t>
      </w:r>
      <w:r w:rsidR="00D11009" w:rsidRPr="007030BF">
        <w:rPr>
          <w:sz w:val="20"/>
          <w:szCs w:val="20"/>
        </w:rPr>
        <w:t xml:space="preserve">. 4. </w:t>
      </w:r>
      <w:proofErr w:type="gramStart"/>
      <w:r w:rsidR="00D11009" w:rsidRPr="007030BF">
        <w:rPr>
          <w:sz w:val="20"/>
          <w:szCs w:val="20"/>
        </w:rPr>
        <w:t>ed.</w:t>
      </w:r>
      <w:proofErr w:type="gramEnd"/>
      <w:r w:rsidR="00D11009" w:rsidRPr="007030BF">
        <w:rPr>
          <w:sz w:val="20"/>
          <w:szCs w:val="20"/>
        </w:rPr>
        <w:t xml:space="preserve"> </w:t>
      </w:r>
      <w:r w:rsidR="007E3034" w:rsidRPr="007030BF">
        <w:rPr>
          <w:sz w:val="20"/>
          <w:szCs w:val="20"/>
        </w:rPr>
        <w:t>Rio de Janeiro</w:t>
      </w:r>
      <w:r w:rsidR="00D11009" w:rsidRPr="007030BF">
        <w:rPr>
          <w:sz w:val="20"/>
          <w:szCs w:val="20"/>
        </w:rPr>
        <w:t>: Fiocruz, 2014</w:t>
      </w:r>
      <w:r w:rsidR="007E3034" w:rsidRPr="007030BF">
        <w:rPr>
          <w:sz w:val="20"/>
          <w:szCs w:val="20"/>
        </w:rPr>
        <w:t>. 229 p.</w:t>
      </w:r>
    </w:p>
    <w:p w:rsidR="001C1BB0" w:rsidRPr="007030BF" w:rsidRDefault="00A661F5" w:rsidP="00A661F5">
      <w:pPr>
        <w:spacing w:line="240" w:lineRule="auto"/>
        <w:rPr>
          <w:sz w:val="20"/>
          <w:szCs w:val="20"/>
          <w:lang w:val="en-US"/>
        </w:rPr>
      </w:pPr>
      <w:r w:rsidRPr="007030BF">
        <w:rPr>
          <w:b/>
          <w:sz w:val="20"/>
          <w:szCs w:val="20"/>
          <w:lang w:val="es-AR"/>
        </w:rPr>
        <w:t>9</w:t>
      </w:r>
      <w:r w:rsidR="001C1BB0" w:rsidRPr="007030BF">
        <w:rPr>
          <w:b/>
          <w:sz w:val="20"/>
          <w:szCs w:val="20"/>
          <w:lang w:val="es-AR"/>
        </w:rPr>
        <w:t>.</w:t>
      </w:r>
      <w:r w:rsidR="001C1BB0" w:rsidRPr="007030BF">
        <w:rPr>
          <w:sz w:val="20"/>
          <w:szCs w:val="20"/>
          <w:lang w:val="es-AR"/>
        </w:rPr>
        <w:t xml:space="preserve"> </w:t>
      </w:r>
      <w:r w:rsidR="001C1BB0" w:rsidRPr="007030BF">
        <w:rPr>
          <w:sz w:val="20"/>
          <w:szCs w:val="20"/>
          <w:lang w:val="en-US"/>
        </w:rPr>
        <w:t xml:space="preserve">VOORDE, H.; DIJCK, P.J. Determination of the time of death by fungal growth. </w:t>
      </w:r>
      <w:proofErr w:type="spellStart"/>
      <w:r w:rsidR="000E63A5" w:rsidRPr="007030BF">
        <w:rPr>
          <w:b/>
          <w:sz w:val="20"/>
          <w:szCs w:val="20"/>
          <w:lang w:val="en-US"/>
        </w:rPr>
        <w:t>Zeitschrift</w:t>
      </w:r>
      <w:proofErr w:type="spellEnd"/>
      <w:r w:rsidR="000E63A5" w:rsidRPr="007030BF">
        <w:rPr>
          <w:b/>
          <w:sz w:val="20"/>
          <w:szCs w:val="20"/>
          <w:lang w:val="en-US"/>
        </w:rPr>
        <w:t xml:space="preserve"> </w:t>
      </w:r>
      <w:proofErr w:type="spellStart"/>
      <w:r w:rsidR="000E63A5" w:rsidRPr="007030BF">
        <w:rPr>
          <w:b/>
          <w:sz w:val="20"/>
          <w:szCs w:val="20"/>
          <w:lang w:val="en-US"/>
        </w:rPr>
        <w:t>Für</w:t>
      </w:r>
      <w:proofErr w:type="spellEnd"/>
      <w:r w:rsidR="000E63A5" w:rsidRPr="007030BF">
        <w:rPr>
          <w:b/>
          <w:sz w:val="20"/>
          <w:szCs w:val="20"/>
          <w:lang w:val="en-US"/>
        </w:rPr>
        <w:t xml:space="preserve"> </w:t>
      </w:r>
      <w:proofErr w:type="spellStart"/>
      <w:r w:rsidR="000E63A5" w:rsidRPr="007030BF">
        <w:rPr>
          <w:b/>
          <w:sz w:val="20"/>
          <w:szCs w:val="20"/>
          <w:lang w:val="en-US"/>
        </w:rPr>
        <w:t>Rechtsmedizin</w:t>
      </w:r>
      <w:proofErr w:type="spellEnd"/>
      <w:r w:rsidR="000E63A5" w:rsidRPr="007030BF">
        <w:rPr>
          <w:b/>
          <w:sz w:val="20"/>
          <w:szCs w:val="20"/>
          <w:lang w:val="en-US"/>
        </w:rPr>
        <w:t>.</w:t>
      </w:r>
      <w:r w:rsidR="001C1BB0" w:rsidRPr="007030BF">
        <w:rPr>
          <w:sz w:val="20"/>
          <w:szCs w:val="20"/>
          <w:lang w:val="en-US"/>
        </w:rPr>
        <w:t xml:space="preserve"> v. 89, n. 2, p.75-80, out. 1982. </w:t>
      </w:r>
    </w:p>
    <w:p w:rsidR="00201B01" w:rsidRPr="007030BF" w:rsidRDefault="00A661F5" w:rsidP="00AB34DA">
      <w:pPr>
        <w:spacing w:line="240" w:lineRule="auto"/>
        <w:rPr>
          <w:sz w:val="20"/>
          <w:szCs w:val="20"/>
          <w:lang w:val="en-US"/>
        </w:rPr>
      </w:pPr>
      <w:r w:rsidRPr="007030BF">
        <w:rPr>
          <w:b/>
          <w:sz w:val="20"/>
          <w:szCs w:val="20"/>
          <w:lang w:val="en-US"/>
        </w:rPr>
        <w:t>10</w:t>
      </w:r>
      <w:r w:rsidR="00C95FEC" w:rsidRPr="007030BF">
        <w:rPr>
          <w:b/>
          <w:sz w:val="20"/>
          <w:szCs w:val="20"/>
          <w:lang w:val="en-US"/>
        </w:rPr>
        <w:t>.</w:t>
      </w:r>
      <w:r w:rsidR="00C95FEC" w:rsidRPr="007030BF">
        <w:rPr>
          <w:sz w:val="20"/>
          <w:szCs w:val="20"/>
          <w:lang w:val="en-US"/>
        </w:rPr>
        <w:t xml:space="preserve"> </w:t>
      </w:r>
      <w:r w:rsidR="00AB34DA" w:rsidRPr="007030BF">
        <w:rPr>
          <w:sz w:val="20"/>
          <w:szCs w:val="20"/>
          <w:lang w:val="en-US"/>
        </w:rPr>
        <w:t xml:space="preserve">WEBSTER, </w:t>
      </w:r>
      <w:r w:rsidR="00201B01" w:rsidRPr="007030BF">
        <w:rPr>
          <w:sz w:val="20"/>
          <w:szCs w:val="20"/>
          <w:lang w:val="en-US"/>
        </w:rPr>
        <w:t>J</w:t>
      </w:r>
      <w:r w:rsidR="00AB34DA" w:rsidRPr="007030BF">
        <w:rPr>
          <w:sz w:val="20"/>
          <w:szCs w:val="20"/>
          <w:lang w:val="en-US"/>
        </w:rPr>
        <w:t>.;</w:t>
      </w:r>
      <w:r w:rsidR="00201B01" w:rsidRPr="007030BF">
        <w:rPr>
          <w:sz w:val="20"/>
          <w:szCs w:val="20"/>
          <w:lang w:val="en-US"/>
        </w:rPr>
        <w:t xml:space="preserve"> </w:t>
      </w:r>
      <w:r w:rsidR="00AB34DA" w:rsidRPr="007030BF">
        <w:rPr>
          <w:sz w:val="20"/>
          <w:szCs w:val="20"/>
          <w:lang w:val="en-US"/>
        </w:rPr>
        <w:t xml:space="preserve">WEBER, </w:t>
      </w:r>
      <w:r w:rsidR="00201B01" w:rsidRPr="007030BF">
        <w:rPr>
          <w:sz w:val="20"/>
          <w:szCs w:val="20"/>
          <w:lang w:val="en-US"/>
        </w:rPr>
        <w:t>R</w:t>
      </w:r>
      <w:r w:rsidR="00AB34DA" w:rsidRPr="007030BF">
        <w:rPr>
          <w:sz w:val="20"/>
          <w:szCs w:val="20"/>
          <w:lang w:val="en-US"/>
        </w:rPr>
        <w:t>.</w:t>
      </w:r>
      <w:r w:rsidR="00201B01" w:rsidRPr="007030BF">
        <w:rPr>
          <w:sz w:val="20"/>
          <w:szCs w:val="20"/>
          <w:lang w:val="en-US"/>
        </w:rPr>
        <w:t>W</w:t>
      </w:r>
      <w:r w:rsidR="00AB34DA" w:rsidRPr="007030BF">
        <w:rPr>
          <w:sz w:val="20"/>
          <w:szCs w:val="20"/>
          <w:lang w:val="en-US"/>
        </w:rPr>
        <w:t>.</w:t>
      </w:r>
      <w:r w:rsidR="00201B01" w:rsidRPr="007030BF">
        <w:rPr>
          <w:sz w:val="20"/>
          <w:szCs w:val="20"/>
          <w:lang w:val="en-US"/>
        </w:rPr>
        <w:t xml:space="preserve">S. </w:t>
      </w:r>
      <w:r w:rsidR="00201B01" w:rsidRPr="007030BF">
        <w:rPr>
          <w:b/>
          <w:sz w:val="20"/>
          <w:szCs w:val="20"/>
          <w:lang w:val="en-US"/>
        </w:rPr>
        <w:t>Introduction to Fungi.</w:t>
      </w:r>
      <w:r w:rsidR="00201B01" w:rsidRPr="007030BF">
        <w:rPr>
          <w:sz w:val="20"/>
          <w:szCs w:val="20"/>
          <w:lang w:val="en-US"/>
        </w:rPr>
        <w:t xml:space="preserve"> 3</w:t>
      </w:r>
      <w:r w:rsidR="00AB34DA" w:rsidRPr="007030BF">
        <w:rPr>
          <w:sz w:val="20"/>
          <w:szCs w:val="20"/>
          <w:lang w:val="en-US"/>
        </w:rPr>
        <w:t xml:space="preserve">. ed. Cambridge: </w:t>
      </w:r>
      <w:r w:rsidR="00201B01" w:rsidRPr="007030BF">
        <w:rPr>
          <w:sz w:val="20"/>
          <w:szCs w:val="20"/>
          <w:lang w:val="en-US"/>
        </w:rPr>
        <w:t>Cambr</w:t>
      </w:r>
      <w:r w:rsidR="00AB34DA" w:rsidRPr="007030BF">
        <w:rPr>
          <w:sz w:val="20"/>
          <w:szCs w:val="20"/>
          <w:lang w:val="en-US"/>
        </w:rPr>
        <w:t>idge University Press, 2007. 841p.</w:t>
      </w:r>
    </w:p>
    <w:p w:rsidR="00201B01" w:rsidRPr="007030BF" w:rsidRDefault="00A661F5" w:rsidP="00A661F5">
      <w:pPr>
        <w:spacing w:line="240" w:lineRule="auto"/>
        <w:rPr>
          <w:sz w:val="20"/>
          <w:szCs w:val="20"/>
          <w:lang w:val="en-US"/>
        </w:rPr>
      </w:pPr>
      <w:r w:rsidRPr="007030BF">
        <w:rPr>
          <w:b/>
          <w:sz w:val="20"/>
          <w:szCs w:val="20"/>
          <w:lang w:val="en-US"/>
        </w:rPr>
        <w:t xml:space="preserve">11. </w:t>
      </w:r>
      <w:r w:rsidR="00E15F55" w:rsidRPr="007030BF">
        <w:rPr>
          <w:sz w:val="20"/>
          <w:szCs w:val="20"/>
          <w:lang w:val="en-US"/>
        </w:rPr>
        <w:t xml:space="preserve">WILTSHIRE, </w:t>
      </w:r>
      <w:r w:rsidR="00201B01" w:rsidRPr="007030BF">
        <w:rPr>
          <w:sz w:val="20"/>
          <w:szCs w:val="20"/>
          <w:lang w:val="en-US"/>
        </w:rPr>
        <w:t>P.E.J.</w:t>
      </w:r>
      <w:r w:rsidR="00E15F55" w:rsidRPr="007030BF">
        <w:rPr>
          <w:sz w:val="20"/>
          <w:szCs w:val="20"/>
          <w:lang w:val="en-US"/>
        </w:rPr>
        <w:t xml:space="preserve"> </w:t>
      </w:r>
      <w:r w:rsidR="00201B01" w:rsidRPr="007030BF">
        <w:rPr>
          <w:sz w:val="20"/>
          <w:szCs w:val="20"/>
          <w:lang w:val="en-US"/>
        </w:rPr>
        <w:t xml:space="preserve">Estimated Time of Death of a Corpse on a Railway Line at </w:t>
      </w:r>
      <w:proofErr w:type="spellStart"/>
      <w:r w:rsidR="00201B01" w:rsidRPr="007030BF">
        <w:rPr>
          <w:sz w:val="20"/>
          <w:szCs w:val="20"/>
          <w:lang w:val="en-US"/>
        </w:rPr>
        <w:t>Ruislip</w:t>
      </w:r>
      <w:proofErr w:type="spellEnd"/>
      <w:r w:rsidR="00201B01" w:rsidRPr="007030BF">
        <w:rPr>
          <w:sz w:val="20"/>
          <w:szCs w:val="20"/>
          <w:lang w:val="en-US"/>
        </w:rPr>
        <w:t xml:space="preserve"> Station, Report for British Transport Police, London.</w:t>
      </w:r>
      <w:r w:rsidR="00E15F55" w:rsidRPr="007030BF">
        <w:rPr>
          <w:sz w:val="20"/>
          <w:szCs w:val="20"/>
          <w:lang w:val="en-US"/>
        </w:rPr>
        <w:t xml:space="preserve"> 2005</w:t>
      </w:r>
      <w:r w:rsidR="00914705" w:rsidRPr="007030BF">
        <w:rPr>
          <w:sz w:val="20"/>
          <w:szCs w:val="20"/>
          <w:lang w:val="en-US"/>
        </w:rPr>
        <w:t>.</w:t>
      </w:r>
    </w:p>
    <w:p w:rsidR="00CE1259" w:rsidRPr="007030BF" w:rsidRDefault="00A661F5" w:rsidP="00A661F5">
      <w:pPr>
        <w:spacing w:line="240" w:lineRule="auto"/>
        <w:rPr>
          <w:sz w:val="20"/>
          <w:szCs w:val="20"/>
          <w:lang w:val="en-US"/>
        </w:rPr>
      </w:pPr>
      <w:r w:rsidRPr="007030BF">
        <w:rPr>
          <w:b/>
          <w:sz w:val="20"/>
          <w:szCs w:val="20"/>
          <w:lang w:val="en-US"/>
        </w:rPr>
        <w:t>12</w:t>
      </w:r>
      <w:r w:rsidR="00C95FEC" w:rsidRPr="007030BF">
        <w:rPr>
          <w:b/>
          <w:sz w:val="20"/>
          <w:szCs w:val="20"/>
          <w:lang w:val="en-US"/>
        </w:rPr>
        <w:t>.</w:t>
      </w:r>
      <w:r w:rsidR="00C95FEC" w:rsidRPr="007030BF">
        <w:rPr>
          <w:sz w:val="20"/>
          <w:szCs w:val="20"/>
          <w:lang w:val="en-US"/>
        </w:rPr>
        <w:t xml:space="preserve"> </w:t>
      </w:r>
      <w:r w:rsidR="008F336C" w:rsidRPr="007030BF">
        <w:rPr>
          <w:sz w:val="20"/>
          <w:szCs w:val="20"/>
          <w:lang w:val="en-US"/>
        </w:rPr>
        <w:t xml:space="preserve">ZHENG, </w:t>
      </w:r>
      <w:r w:rsidR="00201B01" w:rsidRPr="007030BF">
        <w:rPr>
          <w:sz w:val="20"/>
          <w:szCs w:val="20"/>
          <w:lang w:val="en-US"/>
        </w:rPr>
        <w:t>R</w:t>
      </w:r>
      <w:r w:rsidR="008F336C" w:rsidRPr="007030BF">
        <w:rPr>
          <w:sz w:val="20"/>
          <w:szCs w:val="20"/>
          <w:lang w:val="en-US"/>
        </w:rPr>
        <w:t>.</w:t>
      </w:r>
      <w:r w:rsidR="00201B01" w:rsidRPr="007030BF">
        <w:rPr>
          <w:sz w:val="20"/>
          <w:szCs w:val="20"/>
          <w:lang w:val="en-US"/>
        </w:rPr>
        <w:t>Y</w:t>
      </w:r>
      <w:r w:rsidR="008F336C" w:rsidRPr="007030BF">
        <w:rPr>
          <w:sz w:val="20"/>
          <w:szCs w:val="20"/>
          <w:lang w:val="en-US"/>
        </w:rPr>
        <w:t xml:space="preserve">. et al. </w:t>
      </w:r>
      <w:proofErr w:type="gramStart"/>
      <w:r w:rsidR="00201B01" w:rsidRPr="007030BF">
        <w:rPr>
          <w:sz w:val="20"/>
          <w:szCs w:val="20"/>
          <w:lang w:val="en-US"/>
        </w:rPr>
        <w:t xml:space="preserve">A monograph of </w:t>
      </w:r>
      <w:proofErr w:type="spellStart"/>
      <w:r w:rsidR="00201B01" w:rsidRPr="007030BF">
        <w:rPr>
          <w:i/>
          <w:sz w:val="20"/>
          <w:szCs w:val="20"/>
          <w:lang w:val="en-US"/>
        </w:rPr>
        <w:t>Rhizopus</w:t>
      </w:r>
      <w:proofErr w:type="spellEnd"/>
      <w:r w:rsidR="00201B01" w:rsidRPr="007030BF">
        <w:rPr>
          <w:sz w:val="20"/>
          <w:szCs w:val="20"/>
          <w:lang w:val="en-US"/>
        </w:rPr>
        <w:t>.</w:t>
      </w:r>
      <w:proofErr w:type="gramEnd"/>
      <w:r w:rsidR="00201B01" w:rsidRPr="007030BF">
        <w:rPr>
          <w:sz w:val="20"/>
          <w:szCs w:val="20"/>
          <w:lang w:val="en-US"/>
        </w:rPr>
        <w:t xml:space="preserve"> </w:t>
      </w:r>
      <w:proofErr w:type="spellStart"/>
      <w:r w:rsidR="00201B01" w:rsidRPr="007030BF">
        <w:rPr>
          <w:sz w:val="20"/>
          <w:szCs w:val="20"/>
          <w:lang w:val="en-US"/>
        </w:rPr>
        <w:t>Sydowia</w:t>
      </w:r>
      <w:proofErr w:type="spellEnd"/>
      <w:r w:rsidR="008F336C" w:rsidRPr="007030BF">
        <w:rPr>
          <w:sz w:val="20"/>
          <w:szCs w:val="20"/>
          <w:lang w:val="en-US"/>
        </w:rPr>
        <w:t>: an international journal of mycology. v.</w:t>
      </w:r>
      <w:r w:rsidR="00201B01" w:rsidRPr="007030BF">
        <w:rPr>
          <w:sz w:val="20"/>
          <w:szCs w:val="20"/>
          <w:lang w:val="en-US"/>
        </w:rPr>
        <w:t xml:space="preserve"> 59</w:t>
      </w:r>
      <w:r w:rsidR="008F336C" w:rsidRPr="007030BF">
        <w:rPr>
          <w:sz w:val="20"/>
          <w:szCs w:val="20"/>
          <w:lang w:val="en-US"/>
        </w:rPr>
        <w:t>, p.</w:t>
      </w:r>
      <w:r w:rsidR="00CE1259" w:rsidRPr="007030BF">
        <w:rPr>
          <w:sz w:val="20"/>
          <w:szCs w:val="20"/>
          <w:lang w:val="en-US"/>
        </w:rPr>
        <w:t>273-</w:t>
      </w:r>
      <w:r w:rsidR="008F336C" w:rsidRPr="007030BF">
        <w:rPr>
          <w:sz w:val="20"/>
          <w:szCs w:val="20"/>
          <w:lang w:val="en-US"/>
        </w:rPr>
        <w:t>372, 2007.</w:t>
      </w:r>
    </w:p>
    <w:sectPr w:rsidR="00CE1259" w:rsidRPr="007030BF" w:rsidSect="007030BF">
      <w:headerReference w:type="default" r:id="rId9"/>
      <w:footerReference w:type="default" r:id="rId10"/>
      <w:pgSz w:w="11906" w:h="16838" w:code="9"/>
      <w:pgMar w:top="1134" w:right="1134" w:bottom="1134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2F1" w:rsidRDefault="003752F1" w:rsidP="003752F7">
      <w:pPr>
        <w:spacing w:line="240" w:lineRule="auto"/>
      </w:pPr>
      <w:r>
        <w:separator/>
      </w:r>
    </w:p>
  </w:endnote>
  <w:endnote w:type="continuationSeparator" w:id="0">
    <w:p w:rsidR="003752F1" w:rsidRDefault="003752F1" w:rsidP="003752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39422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9D2337" w:rsidRPr="003752F7" w:rsidRDefault="009D2337">
        <w:pPr>
          <w:pStyle w:val="Rodap"/>
          <w:jc w:val="right"/>
          <w:rPr>
            <w:sz w:val="20"/>
            <w:szCs w:val="20"/>
          </w:rPr>
        </w:pPr>
        <w:r w:rsidRPr="003752F7">
          <w:rPr>
            <w:sz w:val="20"/>
            <w:szCs w:val="20"/>
          </w:rPr>
          <w:fldChar w:fldCharType="begin"/>
        </w:r>
        <w:r w:rsidRPr="003752F7">
          <w:rPr>
            <w:sz w:val="20"/>
            <w:szCs w:val="20"/>
          </w:rPr>
          <w:instrText xml:space="preserve"> PAGE   \* MERGEFORMAT </w:instrText>
        </w:r>
        <w:r w:rsidRPr="003752F7">
          <w:rPr>
            <w:sz w:val="20"/>
            <w:szCs w:val="20"/>
          </w:rPr>
          <w:fldChar w:fldCharType="separate"/>
        </w:r>
        <w:r w:rsidR="005A559B">
          <w:rPr>
            <w:noProof/>
            <w:sz w:val="20"/>
            <w:szCs w:val="20"/>
          </w:rPr>
          <w:t>1</w:t>
        </w:r>
        <w:r w:rsidRPr="003752F7">
          <w:rPr>
            <w:sz w:val="20"/>
            <w:szCs w:val="20"/>
          </w:rPr>
          <w:fldChar w:fldCharType="end"/>
        </w:r>
      </w:p>
    </w:sdtContent>
  </w:sdt>
  <w:p w:rsidR="009D2337" w:rsidRDefault="009D233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2F1" w:rsidRDefault="003752F1" w:rsidP="003752F7">
      <w:pPr>
        <w:spacing w:line="240" w:lineRule="auto"/>
      </w:pPr>
      <w:r>
        <w:separator/>
      </w:r>
    </w:p>
  </w:footnote>
  <w:footnote w:type="continuationSeparator" w:id="0">
    <w:p w:rsidR="003752F1" w:rsidRDefault="003752F1" w:rsidP="003752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337" w:rsidRDefault="009D2337" w:rsidP="003037F9">
    <w:pPr>
      <w:pStyle w:val="Cabealho"/>
      <w:jc w:val="center"/>
      <w:rPr>
        <w:bCs/>
        <w:sz w:val="22"/>
        <w:szCs w:val="22"/>
      </w:rPr>
    </w:pPr>
    <w:r w:rsidRPr="002F7B50">
      <w:rPr>
        <w:bCs/>
        <w:sz w:val="22"/>
        <w:szCs w:val="22"/>
      </w:rPr>
      <w:t>XXIV Congresso Nacional de Criminalística, VII Congresso Inte</w:t>
    </w:r>
    <w:r>
      <w:rPr>
        <w:bCs/>
        <w:sz w:val="22"/>
        <w:szCs w:val="22"/>
      </w:rPr>
      <w:t xml:space="preserve">rnacional de Perícia Criminal </w:t>
    </w:r>
    <w:proofErr w:type="gramStart"/>
    <w:r>
      <w:rPr>
        <w:bCs/>
        <w:sz w:val="22"/>
        <w:szCs w:val="22"/>
      </w:rPr>
      <w:t>e</w:t>
    </w:r>
    <w:proofErr w:type="gramEnd"/>
  </w:p>
  <w:p w:rsidR="009D2337" w:rsidRPr="0056168D" w:rsidRDefault="009D2337" w:rsidP="003037F9">
    <w:pPr>
      <w:pStyle w:val="Cabealho"/>
      <w:jc w:val="center"/>
      <w:rPr>
        <w:bCs/>
        <w:sz w:val="22"/>
        <w:szCs w:val="22"/>
      </w:rPr>
    </w:pPr>
    <w:r w:rsidRPr="002F7B50">
      <w:rPr>
        <w:bCs/>
        <w:sz w:val="22"/>
        <w:szCs w:val="22"/>
      </w:rPr>
      <w:t>XXIV Exposição de Tecnologias Aplicadas à Criminalística</w:t>
    </w:r>
  </w:p>
  <w:p w:rsidR="009D2337" w:rsidRDefault="009D2337" w:rsidP="003037F9">
    <w:pPr>
      <w:pStyle w:val="Cabealho"/>
      <w:jc w:val="center"/>
      <w:rPr>
        <w:bCs/>
        <w:i/>
        <w:sz w:val="20"/>
        <w:szCs w:val="20"/>
      </w:rPr>
    </w:pPr>
    <w:r w:rsidRPr="002F7B50">
      <w:rPr>
        <w:bCs/>
        <w:i/>
        <w:sz w:val="20"/>
        <w:szCs w:val="20"/>
      </w:rPr>
      <w:t>Florianópolis-SC, 02 a 06 de outubro de 2017</w:t>
    </w:r>
    <w:r w:rsidRPr="006762AA">
      <w:rPr>
        <w:bCs/>
        <w:i/>
        <w:sz w:val="20"/>
        <w:szCs w:val="20"/>
      </w:rPr>
      <w:t>.</w:t>
    </w:r>
  </w:p>
  <w:p w:rsidR="009D2337" w:rsidRPr="006762AA" w:rsidRDefault="009D2337" w:rsidP="003037F9">
    <w:pPr>
      <w:pStyle w:val="Cabealho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00B96"/>
    <w:multiLevelType w:val="hybridMultilevel"/>
    <w:tmpl w:val="6FF6AE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E04A54"/>
    <w:multiLevelType w:val="hybridMultilevel"/>
    <w:tmpl w:val="CD8E67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A15650"/>
    <w:multiLevelType w:val="hybridMultilevel"/>
    <w:tmpl w:val="24DA16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activeWritingStyle w:appName="MSWord" w:lang="es-AR" w:vendorID="64" w:dllVersion="131078" w:nlCheck="1" w:checkStyle="1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E86"/>
    <w:rsid w:val="000050E6"/>
    <w:rsid w:val="00007771"/>
    <w:rsid w:val="000110B8"/>
    <w:rsid w:val="000141D6"/>
    <w:rsid w:val="00014DC9"/>
    <w:rsid w:val="00025295"/>
    <w:rsid w:val="00026BC8"/>
    <w:rsid w:val="00042E0A"/>
    <w:rsid w:val="00043C0D"/>
    <w:rsid w:val="00051A3B"/>
    <w:rsid w:val="00053737"/>
    <w:rsid w:val="00053FCD"/>
    <w:rsid w:val="00080175"/>
    <w:rsid w:val="00082F0B"/>
    <w:rsid w:val="00090BA6"/>
    <w:rsid w:val="000B38F5"/>
    <w:rsid w:val="000C67DF"/>
    <w:rsid w:val="000C6C07"/>
    <w:rsid w:val="000D39C5"/>
    <w:rsid w:val="000D64F7"/>
    <w:rsid w:val="000E490F"/>
    <w:rsid w:val="000E62DA"/>
    <w:rsid w:val="000E63A5"/>
    <w:rsid w:val="001052AA"/>
    <w:rsid w:val="00115C7E"/>
    <w:rsid w:val="0012394C"/>
    <w:rsid w:val="00123D94"/>
    <w:rsid w:val="0013322F"/>
    <w:rsid w:val="001375EF"/>
    <w:rsid w:val="001451DD"/>
    <w:rsid w:val="001465FC"/>
    <w:rsid w:val="0015364A"/>
    <w:rsid w:val="00164120"/>
    <w:rsid w:val="00167EE0"/>
    <w:rsid w:val="0018033F"/>
    <w:rsid w:val="00180738"/>
    <w:rsid w:val="001847FE"/>
    <w:rsid w:val="00196018"/>
    <w:rsid w:val="001978D2"/>
    <w:rsid w:val="001A2428"/>
    <w:rsid w:val="001A35F9"/>
    <w:rsid w:val="001A3F23"/>
    <w:rsid w:val="001A405F"/>
    <w:rsid w:val="001A5588"/>
    <w:rsid w:val="001A715A"/>
    <w:rsid w:val="001B3C69"/>
    <w:rsid w:val="001C1BB0"/>
    <w:rsid w:val="001D2633"/>
    <w:rsid w:val="001D7643"/>
    <w:rsid w:val="001E1232"/>
    <w:rsid w:val="001E221F"/>
    <w:rsid w:val="001F5735"/>
    <w:rsid w:val="00201B01"/>
    <w:rsid w:val="00207EF8"/>
    <w:rsid w:val="00210C49"/>
    <w:rsid w:val="00217BA8"/>
    <w:rsid w:val="0022161C"/>
    <w:rsid w:val="00244839"/>
    <w:rsid w:val="00244BF3"/>
    <w:rsid w:val="00247455"/>
    <w:rsid w:val="00251C8D"/>
    <w:rsid w:val="00256A86"/>
    <w:rsid w:val="00262CE0"/>
    <w:rsid w:val="00264D3A"/>
    <w:rsid w:val="00272C6D"/>
    <w:rsid w:val="00273933"/>
    <w:rsid w:val="002801FE"/>
    <w:rsid w:val="00281DFF"/>
    <w:rsid w:val="00293268"/>
    <w:rsid w:val="00293989"/>
    <w:rsid w:val="002A1F55"/>
    <w:rsid w:val="002C1772"/>
    <w:rsid w:val="002C1DE6"/>
    <w:rsid w:val="002C28AB"/>
    <w:rsid w:val="002F2B42"/>
    <w:rsid w:val="002F7B50"/>
    <w:rsid w:val="003037F9"/>
    <w:rsid w:val="003212D0"/>
    <w:rsid w:val="0032165A"/>
    <w:rsid w:val="00334F29"/>
    <w:rsid w:val="00345994"/>
    <w:rsid w:val="0034706C"/>
    <w:rsid w:val="003471C6"/>
    <w:rsid w:val="00353468"/>
    <w:rsid w:val="00357D88"/>
    <w:rsid w:val="00366938"/>
    <w:rsid w:val="00372A5D"/>
    <w:rsid w:val="003752F1"/>
    <w:rsid w:val="003752F7"/>
    <w:rsid w:val="0037720B"/>
    <w:rsid w:val="00382120"/>
    <w:rsid w:val="003928AB"/>
    <w:rsid w:val="00394C2B"/>
    <w:rsid w:val="003D455E"/>
    <w:rsid w:val="003E4FC6"/>
    <w:rsid w:val="003E761E"/>
    <w:rsid w:val="003F0931"/>
    <w:rsid w:val="003F5131"/>
    <w:rsid w:val="003F6A7C"/>
    <w:rsid w:val="00415B7D"/>
    <w:rsid w:val="00423161"/>
    <w:rsid w:val="00425FB9"/>
    <w:rsid w:val="004264DD"/>
    <w:rsid w:val="00442AB9"/>
    <w:rsid w:val="00460049"/>
    <w:rsid w:val="004600AE"/>
    <w:rsid w:val="00460CF2"/>
    <w:rsid w:val="00473BD3"/>
    <w:rsid w:val="00474F95"/>
    <w:rsid w:val="00486A9E"/>
    <w:rsid w:val="00491EA9"/>
    <w:rsid w:val="00493587"/>
    <w:rsid w:val="004959B5"/>
    <w:rsid w:val="004A1F23"/>
    <w:rsid w:val="004B1A67"/>
    <w:rsid w:val="004D63F0"/>
    <w:rsid w:val="004D6CE8"/>
    <w:rsid w:val="004D7262"/>
    <w:rsid w:val="004E1122"/>
    <w:rsid w:val="004E32DB"/>
    <w:rsid w:val="004F0C66"/>
    <w:rsid w:val="004F21E1"/>
    <w:rsid w:val="005011BC"/>
    <w:rsid w:val="0051281F"/>
    <w:rsid w:val="00514489"/>
    <w:rsid w:val="00516CB0"/>
    <w:rsid w:val="005342A4"/>
    <w:rsid w:val="00535C25"/>
    <w:rsid w:val="00541B84"/>
    <w:rsid w:val="00541C6C"/>
    <w:rsid w:val="00543A8C"/>
    <w:rsid w:val="0055601A"/>
    <w:rsid w:val="0056168D"/>
    <w:rsid w:val="0056319F"/>
    <w:rsid w:val="00567BA9"/>
    <w:rsid w:val="00571EAF"/>
    <w:rsid w:val="0057510C"/>
    <w:rsid w:val="0059109E"/>
    <w:rsid w:val="00595933"/>
    <w:rsid w:val="00596AD6"/>
    <w:rsid w:val="005A559B"/>
    <w:rsid w:val="005A5F31"/>
    <w:rsid w:val="005A611B"/>
    <w:rsid w:val="005A71F4"/>
    <w:rsid w:val="005B342E"/>
    <w:rsid w:val="005B6216"/>
    <w:rsid w:val="005C0016"/>
    <w:rsid w:val="005D3B1F"/>
    <w:rsid w:val="005E0339"/>
    <w:rsid w:val="005E0A00"/>
    <w:rsid w:val="005E44F3"/>
    <w:rsid w:val="005E75EF"/>
    <w:rsid w:val="006028E9"/>
    <w:rsid w:val="006044B2"/>
    <w:rsid w:val="00606784"/>
    <w:rsid w:val="00616843"/>
    <w:rsid w:val="006347BF"/>
    <w:rsid w:val="006378FF"/>
    <w:rsid w:val="0064518B"/>
    <w:rsid w:val="00647C59"/>
    <w:rsid w:val="0065142A"/>
    <w:rsid w:val="00654589"/>
    <w:rsid w:val="00663265"/>
    <w:rsid w:val="00666F96"/>
    <w:rsid w:val="0066760A"/>
    <w:rsid w:val="00672251"/>
    <w:rsid w:val="006762AA"/>
    <w:rsid w:val="00677924"/>
    <w:rsid w:val="00690E86"/>
    <w:rsid w:val="006947F5"/>
    <w:rsid w:val="00696F59"/>
    <w:rsid w:val="006A774A"/>
    <w:rsid w:val="006B0091"/>
    <w:rsid w:val="006B00A7"/>
    <w:rsid w:val="006B0CC4"/>
    <w:rsid w:val="006B17A2"/>
    <w:rsid w:val="006B4FE3"/>
    <w:rsid w:val="006B50E2"/>
    <w:rsid w:val="006C29A7"/>
    <w:rsid w:val="006C74E3"/>
    <w:rsid w:val="006D18B3"/>
    <w:rsid w:val="006D26FC"/>
    <w:rsid w:val="006D4BC8"/>
    <w:rsid w:val="006E3323"/>
    <w:rsid w:val="006E33F4"/>
    <w:rsid w:val="006E4A54"/>
    <w:rsid w:val="006E4FEA"/>
    <w:rsid w:val="006F43BE"/>
    <w:rsid w:val="007030BF"/>
    <w:rsid w:val="00704CD3"/>
    <w:rsid w:val="0070744F"/>
    <w:rsid w:val="0071011A"/>
    <w:rsid w:val="007148BD"/>
    <w:rsid w:val="00733C52"/>
    <w:rsid w:val="00734E3C"/>
    <w:rsid w:val="00746985"/>
    <w:rsid w:val="007501D2"/>
    <w:rsid w:val="00755A52"/>
    <w:rsid w:val="00755D7C"/>
    <w:rsid w:val="007568ED"/>
    <w:rsid w:val="0078302E"/>
    <w:rsid w:val="00784AD1"/>
    <w:rsid w:val="0079623C"/>
    <w:rsid w:val="00796406"/>
    <w:rsid w:val="007A109C"/>
    <w:rsid w:val="007C05E3"/>
    <w:rsid w:val="007C522E"/>
    <w:rsid w:val="007D0DBB"/>
    <w:rsid w:val="007D6E98"/>
    <w:rsid w:val="007E2E1A"/>
    <w:rsid w:val="007E3034"/>
    <w:rsid w:val="0080108D"/>
    <w:rsid w:val="008039FA"/>
    <w:rsid w:val="00804B34"/>
    <w:rsid w:val="00806CA8"/>
    <w:rsid w:val="00811620"/>
    <w:rsid w:val="00813F18"/>
    <w:rsid w:val="00817160"/>
    <w:rsid w:val="00821CAD"/>
    <w:rsid w:val="00824730"/>
    <w:rsid w:val="00825D89"/>
    <w:rsid w:val="00832F16"/>
    <w:rsid w:val="008572CF"/>
    <w:rsid w:val="00857E91"/>
    <w:rsid w:val="00860EDC"/>
    <w:rsid w:val="008648F5"/>
    <w:rsid w:val="00891701"/>
    <w:rsid w:val="008949B2"/>
    <w:rsid w:val="008A5FA3"/>
    <w:rsid w:val="008B0186"/>
    <w:rsid w:val="008B5B05"/>
    <w:rsid w:val="008D7AB4"/>
    <w:rsid w:val="008E2991"/>
    <w:rsid w:val="008E4426"/>
    <w:rsid w:val="008F336C"/>
    <w:rsid w:val="009002F4"/>
    <w:rsid w:val="00910D22"/>
    <w:rsid w:val="00914705"/>
    <w:rsid w:val="009217B6"/>
    <w:rsid w:val="009237BD"/>
    <w:rsid w:val="00941837"/>
    <w:rsid w:val="00944A03"/>
    <w:rsid w:val="00950EFD"/>
    <w:rsid w:val="00973188"/>
    <w:rsid w:val="00973681"/>
    <w:rsid w:val="0097503E"/>
    <w:rsid w:val="00987E5E"/>
    <w:rsid w:val="009A202B"/>
    <w:rsid w:val="009A5F55"/>
    <w:rsid w:val="009A6C0A"/>
    <w:rsid w:val="009C1CAA"/>
    <w:rsid w:val="009C3761"/>
    <w:rsid w:val="009C4AC1"/>
    <w:rsid w:val="009D2337"/>
    <w:rsid w:val="009E0435"/>
    <w:rsid w:val="009E4343"/>
    <w:rsid w:val="009E4AE7"/>
    <w:rsid w:val="009E7387"/>
    <w:rsid w:val="009F3B49"/>
    <w:rsid w:val="009F4702"/>
    <w:rsid w:val="009F60BF"/>
    <w:rsid w:val="009F7A9A"/>
    <w:rsid w:val="00A01488"/>
    <w:rsid w:val="00A049AE"/>
    <w:rsid w:val="00A1780D"/>
    <w:rsid w:val="00A305D2"/>
    <w:rsid w:val="00A30721"/>
    <w:rsid w:val="00A37102"/>
    <w:rsid w:val="00A51761"/>
    <w:rsid w:val="00A5398B"/>
    <w:rsid w:val="00A63A5C"/>
    <w:rsid w:val="00A661F5"/>
    <w:rsid w:val="00A6702D"/>
    <w:rsid w:val="00A76634"/>
    <w:rsid w:val="00A80C8F"/>
    <w:rsid w:val="00A81023"/>
    <w:rsid w:val="00A9079D"/>
    <w:rsid w:val="00A9585D"/>
    <w:rsid w:val="00AB34DA"/>
    <w:rsid w:val="00AC0F87"/>
    <w:rsid w:val="00AC148E"/>
    <w:rsid w:val="00AC35F9"/>
    <w:rsid w:val="00AD43A2"/>
    <w:rsid w:val="00AD46C9"/>
    <w:rsid w:val="00AE4966"/>
    <w:rsid w:val="00AE583C"/>
    <w:rsid w:val="00AF0BDD"/>
    <w:rsid w:val="00AF1FA6"/>
    <w:rsid w:val="00B00282"/>
    <w:rsid w:val="00B008DD"/>
    <w:rsid w:val="00B21E36"/>
    <w:rsid w:val="00B2671D"/>
    <w:rsid w:val="00B30B26"/>
    <w:rsid w:val="00B32F1D"/>
    <w:rsid w:val="00B33D8A"/>
    <w:rsid w:val="00B462A0"/>
    <w:rsid w:val="00B50074"/>
    <w:rsid w:val="00B531D6"/>
    <w:rsid w:val="00B5773C"/>
    <w:rsid w:val="00B64427"/>
    <w:rsid w:val="00B702A7"/>
    <w:rsid w:val="00B81B4D"/>
    <w:rsid w:val="00B90B1E"/>
    <w:rsid w:val="00BA23C0"/>
    <w:rsid w:val="00BA30AA"/>
    <w:rsid w:val="00BA4037"/>
    <w:rsid w:val="00BA44CE"/>
    <w:rsid w:val="00BD2918"/>
    <w:rsid w:val="00BF6353"/>
    <w:rsid w:val="00C02EA5"/>
    <w:rsid w:val="00C11825"/>
    <w:rsid w:val="00C1748C"/>
    <w:rsid w:val="00C25FF4"/>
    <w:rsid w:val="00C26C44"/>
    <w:rsid w:val="00C323E0"/>
    <w:rsid w:val="00C42C37"/>
    <w:rsid w:val="00C630D3"/>
    <w:rsid w:val="00C6635D"/>
    <w:rsid w:val="00C82214"/>
    <w:rsid w:val="00C86D3A"/>
    <w:rsid w:val="00C92FC6"/>
    <w:rsid w:val="00C92FFA"/>
    <w:rsid w:val="00C95FEC"/>
    <w:rsid w:val="00CA7450"/>
    <w:rsid w:val="00CC0AEB"/>
    <w:rsid w:val="00CC6B7D"/>
    <w:rsid w:val="00CC7593"/>
    <w:rsid w:val="00CE1259"/>
    <w:rsid w:val="00CE3806"/>
    <w:rsid w:val="00CE40B6"/>
    <w:rsid w:val="00CE4C43"/>
    <w:rsid w:val="00CE6D58"/>
    <w:rsid w:val="00CF0B20"/>
    <w:rsid w:val="00CF3290"/>
    <w:rsid w:val="00CF5ABE"/>
    <w:rsid w:val="00CF5D2A"/>
    <w:rsid w:val="00D026FA"/>
    <w:rsid w:val="00D03AB2"/>
    <w:rsid w:val="00D07C04"/>
    <w:rsid w:val="00D11009"/>
    <w:rsid w:val="00D31E9E"/>
    <w:rsid w:val="00D348C0"/>
    <w:rsid w:val="00D52191"/>
    <w:rsid w:val="00D52906"/>
    <w:rsid w:val="00D55EBC"/>
    <w:rsid w:val="00D6094C"/>
    <w:rsid w:val="00D62866"/>
    <w:rsid w:val="00D66DB9"/>
    <w:rsid w:val="00D7559F"/>
    <w:rsid w:val="00D83186"/>
    <w:rsid w:val="00D85888"/>
    <w:rsid w:val="00DB64DF"/>
    <w:rsid w:val="00DC0E24"/>
    <w:rsid w:val="00DD690F"/>
    <w:rsid w:val="00DE045F"/>
    <w:rsid w:val="00DE172D"/>
    <w:rsid w:val="00DE2ADD"/>
    <w:rsid w:val="00DF7C5F"/>
    <w:rsid w:val="00E0107A"/>
    <w:rsid w:val="00E10599"/>
    <w:rsid w:val="00E10E19"/>
    <w:rsid w:val="00E15F55"/>
    <w:rsid w:val="00E30AA9"/>
    <w:rsid w:val="00E44489"/>
    <w:rsid w:val="00E4610F"/>
    <w:rsid w:val="00E4697D"/>
    <w:rsid w:val="00E573A1"/>
    <w:rsid w:val="00E65FFC"/>
    <w:rsid w:val="00E70017"/>
    <w:rsid w:val="00E97951"/>
    <w:rsid w:val="00E979DF"/>
    <w:rsid w:val="00EA3AA3"/>
    <w:rsid w:val="00EA47BE"/>
    <w:rsid w:val="00EA4AD4"/>
    <w:rsid w:val="00EC6C1D"/>
    <w:rsid w:val="00ED4EDA"/>
    <w:rsid w:val="00EE266E"/>
    <w:rsid w:val="00EE70EE"/>
    <w:rsid w:val="00F10ED3"/>
    <w:rsid w:val="00F11B6C"/>
    <w:rsid w:val="00F15E18"/>
    <w:rsid w:val="00F22F39"/>
    <w:rsid w:val="00F32182"/>
    <w:rsid w:val="00F363E3"/>
    <w:rsid w:val="00F42EBD"/>
    <w:rsid w:val="00F46C3F"/>
    <w:rsid w:val="00F50A50"/>
    <w:rsid w:val="00F525A4"/>
    <w:rsid w:val="00F6162F"/>
    <w:rsid w:val="00F80A2A"/>
    <w:rsid w:val="00F83F09"/>
    <w:rsid w:val="00F90DCE"/>
    <w:rsid w:val="00FA723B"/>
    <w:rsid w:val="00FB34C0"/>
    <w:rsid w:val="00FB6D6C"/>
    <w:rsid w:val="00FC2E7B"/>
    <w:rsid w:val="00FC3308"/>
    <w:rsid w:val="00FC71F5"/>
    <w:rsid w:val="00FD150A"/>
    <w:rsid w:val="00FE0FA3"/>
    <w:rsid w:val="00FE594F"/>
    <w:rsid w:val="00FF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B4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92F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0E86"/>
    <w:pPr>
      <w:spacing w:before="100" w:beforeAutospacing="1" w:after="100" w:afterAutospacing="1" w:line="240" w:lineRule="auto"/>
    </w:pPr>
  </w:style>
  <w:style w:type="character" w:customStyle="1" w:styleId="Ttulo1Char">
    <w:name w:val="Título 1 Char"/>
    <w:basedOn w:val="Fontepargpadro"/>
    <w:link w:val="Ttulo1"/>
    <w:rsid w:val="00C92FC6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hps">
    <w:name w:val="hps"/>
    <w:basedOn w:val="Fontepargpadro"/>
    <w:rsid w:val="00196018"/>
  </w:style>
  <w:style w:type="character" w:styleId="Hyperlink">
    <w:name w:val="Hyperlink"/>
    <w:basedOn w:val="Fontepargpadro"/>
    <w:uiPriority w:val="99"/>
    <w:unhideWhenUsed/>
    <w:rsid w:val="008D7AB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110B8"/>
    <w:pPr>
      <w:ind w:left="720"/>
      <w:contextualSpacing/>
    </w:pPr>
  </w:style>
  <w:style w:type="character" w:customStyle="1" w:styleId="st">
    <w:name w:val="st"/>
    <w:basedOn w:val="Fontepargpadro"/>
    <w:rsid w:val="00821CAD"/>
  </w:style>
  <w:style w:type="paragraph" w:customStyle="1" w:styleId="Nivel1">
    <w:name w:val="Nivel1"/>
    <w:basedOn w:val="Ttulo1"/>
    <w:link w:val="Nivel1Char"/>
    <w:qFormat/>
    <w:rsid w:val="00821CAD"/>
    <w:pPr>
      <w:tabs>
        <w:tab w:val="left" w:pos="5940"/>
      </w:tabs>
      <w:spacing w:before="0" w:after="0"/>
    </w:pPr>
    <w:rPr>
      <w:rFonts w:ascii="Times New Roman" w:hAnsi="Times New Roman" w:cs="Times New Roman"/>
      <w:sz w:val="24"/>
      <w:szCs w:val="24"/>
    </w:rPr>
  </w:style>
  <w:style w:type="character" w:customStyle="1" w:styleId="Nivel1Char">
    <w:name w:val="Nivel1 Char"/>
    <w:basedOn w:val="Ttulo1Char"/>
    <w:link w:val="Nivel1"/>
    <w:rsid w:val="00821CAD"/>
    <w:rPr>
      <w:rFonts w:ascii="Times New Roman" w:eastAsia="Times New Roman" w:hAnsi="Times New Roman" w:cs="Times New Roman"/>
      <w:b/>
      <w:bCs/>
      <w:kern w:val="32"/>
      <w:sz w:val="24"/>
      <w:szCs w:val="24"/>
      <w:lang w:eastAsia="pt-BR"/>
    </w:rPr>
  </w:style>
  <w:style w:type="paragraph" w:customStyle="1" w:styleId="referenciabibliografica">
    <w:name w:val="referencia bibliografica"/>
    <w:basedOn w:val="Normal"/>
    <w:rsid w:val="001847FE"/>
    <w:pPr>
      <w:widowControl w:val="0"/>
      <w:suppressAutoHyphens/>
      <w:spacing w:line="100" w:lineRule="atLeast"/>
      <w:ind w:left="567" w:hanging="567"/>
    </w:pPr>
    <w:rPr>
      <w:kern w:val="1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2F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2F39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752F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52F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752F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52F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9002F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002F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002F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002F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002F4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9E7387"/>
  </w:style>
  <w:style w:type="table" w:styleId="SombreamentoClaro-nfase2">
    <w:name w:val="Light Shading Accent 2"/>
    <w:basedOn w:val="Tabelanormal"/>
    <w:uiPriority w:val="60"/>
    <w:rsid w:val="00C95FE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SemEspaamento">
    <w:name w:val="No Spacing"/>
    <w:uiPriority w:val="1"/>
    <w:qFormat/>
    <w:rsid w:val="00D1100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B4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92F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0E86"/>
    <w:pPr>
      <w:spacing w:before="100" w:beforeAutospacing="1" w:after="100" w:afterAutospacing="1" w:line="240" w:lineRule="auto"/>
    </w:pPr>
  </w:style>
  <w:style w:type="character" w:customStyle="1" w:styleId="Ttulo1Char">
    <w:name w:val="Título 1 Char"/>
    <w:basedOn w:val="Fontepargpadro"/>
    <w:link w:val="Ttulo1"/>
    <w:rsid w:val="00C92FC6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hps">
    <w:name w:val="hps"/>
    <w:basedOn w:val="Fontepargpadro"/>
    <w:rsid w:val="00196018"/>
  </w:style>
  <w:style w:type="character" w:styleId="Hyperlink">
    <w:name w:val="Hyperlink"/>
    <w:basedOn w:val="Fontepargpadro"/>
    <w:uiPriority w:val="99"/>
    <w:unhideWhenUsed/>
    <w:rsid w:val="008D7AB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110B8"/>
    <w:pPr>
      <w:ind w:left="720"/>
      <w:contextualSpacing/>
    </w:pPr>
  </w:style>
  <w:style w:type="character" w:customStyle="1" w:styleId="st">
    <w:name w:val="st"/>
    <w:basedOn w:val="Fontepargpadro"/>
    <w:rsid w:val="00821CAD"/>
  </w:style>
  <w:style w:type="paragraph" w:customStyle="1" w:styleId="Nivel1">
    <w:name w:val="Nivel1"/>
    <w:basedOn w:val="Ttulo1"/>
    <w:link w:val="Nivel1Char"/>
    <w:qFormat/>
    <w:rsid w:val="00821CAD"/>
    <w:pPr>
      <w:tabs>
        <w:tab w:val="left" w:pos="5940"/>
      </w:tabs>
      <w:spacing w:before="0" w:after="0"/>
    </w:pPr>
    <w:rPr>
      <w:rFonts w:ascii="Times New Roman" w:hAnsi="Times New Roman" w:cs="Times New Roman"/>
      <w:sz w:val="24"/>
      <w:szCs w:val="24"/>
    </w:rPr>
  </w:style>
  <w:style w:type="character" w:customStyle="1" w:styleId="Nivel1Char">
    <w:name w:val="Nivel1 Char"/>
    <w:basedOn w:val="Ttulo1Char"/>
    <w:link w:val="Nivel1"/>
    <w:rsid w:val="00821CAD"/>
    <w:rPr>
      <w:rFonts w:ascii="Times New Roman" w:eastAsia="Times New Roman" w:hAnsi="Times New Roman" w:cs="Times New Roman"/>
      <w:b/>
      <w:bCs/>
      <w:kern w:val="32"/>
      <w:sz w:val="24"/>
      <w:szCs w:val="24"/>
      <w:lang w:eastAsia="pt-BR"/>
    </w:rPr>
  </w:style>
  <w:style w:type="paragraph" w:customStyle="1" w:styleId="referenciabibliografica">
    <w:name w:val="referencia bibliografica"/>
    <w:basedOn w:val="Normal"/>
    <w:rsid w:val="001847FE"/>
    <w:pPr>
      <w:widowControl w:val="0"/>
      <w:suppressAutoHyphens/>
      <w:spacing w:line="100" w:lineRule="atLeast"/>
      <w:ind w:left="567" w:hanging="567"/>
    </w:pPr>
    <w:rPr>
      <w:kern w:val="1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2F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2F39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752F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52F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752F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52F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9002F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002F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002F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002F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002F4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9E7387"/>
  </w:style>
  <w:style w:type="table" w:styleId="SombreamentoClaro-nfase2">
    <w:name w:val="Light Shading Accent 2"/>
    <w:basedOn w:val="Tabelanormal"/>
    <w:uiPriority w:val="60"/>
    <w:rsid w:val="00C95FE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SemEspaamento">
    <w:name w:val="No Spacing"/>
    <w:uiPriority w:val="1"/>
    <w:qFormat/>
    <w:rsid w:val="00D1100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8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240D2F-D9D6-47FA-9D9F-C2BD6C7F4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1349</Words>
  <Characters>7287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Juliano</dc:creator>
  <cp:lastModifiedBy>Attitude 3</cp:lastModifiedBy>
  <cp:revision>2</cp:revision>
  <cp:lastPrinted>2017-05-25T18:22:00Z</cp:lastPrinted>
  <dcterms:created xsi:type="dcterms:W3CDTF">2017-07-20T12:21:00Z</dcterms:created>
  <dcterms:modified xsi:type="dcterms:W3CDTF">2017-07-20T12:21:00Z</dcterms:modified>
</cp:coreProperties>
</file>