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C9" w:rsidRPr="00706E0D" w:rsidRDefault="00A7664C" w:rsidP="003270C9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Avaliação da toxicidade aguda do extrato de</w:t>
      </w:r>
      <w:r w:rsidR="00AA137C">
        <w:rPr>
          <w:b/>
          <w:caps/>
          <w:szCs w:val="24"/>
        </w:rPr>
        <w:t xml:space="preserve"> </w:t>
      </w:r>
      <w:proofErr w:type="spellStart"/>
      <w:r w:rsidR="00AA137C" w:rsidRPr="000942B7">
        <w:rPr>
          <w:i/>
          <w:caps/>
          <w:szCs w:val="24"/>
        </w:rPr>
        <w:t>t</w:t>
      </w:r>
      <w:r w:rsidR="00AA137C" w:rsidRPr="000942B7">
        <w:rPr>
          <w:i/>
          <w:szCs w:val="24"/>
        </w:rPr>
        <w:t>erminalia</w:t>
      </w:r>
      <w:proofErr w:type="spellEnd"/>
      <w:r w:rsidR="00AA137C" w:rsidRPr="000942B7">
        <w:rPr>
          <w:i/>
          <w:caps/>
          <w:szCs w:val="24"/>
        </w:rPr>
        <w:t xml:space="preserve"> </w:t>
      </w:r>
      <w:proofErr w:type="spellStart"/>
      <w:r w:rsidR="00AA137C" w:rsidRPr="000942B7">
        <w:rPr>
          <w:i/>
          <w:szCs w:val="24"/>
        </w:rPr>
        <w:t>catappa</w:t>
      </w:r>
      <w:proofErr w:type="spellEnd"/>
      <w:r w:rsidR="00AA137C">
        <w:rPr>
          <w:b/>
          <w:i/>
          <w:szCs w:val="24"/>
        </w:rPr>
        <w:t xml:space="preserve"> </w:t>
      </w:r>
      <w:r w:rsidR="00AA137C">
        <w:rPr>
          <w:b/>
          <w:szCs w:val="24"/>
        </w:rPr>
        <w:t>EM PEIXES ESPADAS (</w:t>
      </w:r>
      <w:r w:rsidR="00AA137C" w:rsidRPr="000942B7">
        <w:rPr>
          <w:i/>
          <w:color w:val="000000"/>
        </w:rPr>
        <w:t xml:space="preserve">Xiphophorus </w:t>
      </w:r>
      <w:proofErr w:type="spellStart"/>
      <w:r w:rsidR="00AA137C" w:rsidRPr="000942B7">
        <w:rPr>
          <w:i/>
          <w:color w:val="000000"/>
        </w:rPr>
        <w:t>helleri</w:t>
      </w:r>
      <w:proofErr w:type="spellEnd"/>
      <w:r w:rsidR="00AA137C">
        <w:rPr>
          <w:b/>
          <w:i/>
          <w:color w:val="000000"/>
        </w:rPr>
        <w:t>)</w:t>
      </w:r>
    </w:p>
    <w:p w:rsidR="006355E6" w:rsidRPr="00C82F83" w:rsidRDefault="000E7D6C" w:rsidP="008332CB">
      <w:pPr>
        <w:spacing w:after="0" w:line="240" w:lineRule="auto"/>
        <w:jc w:val="center"/>
        <w:rPr>
          <w:rFonts w:eastAsia="Times New Roman"/>
          <w:b/>
          <w:szCs w:val="24"/>
          <w:vertAlign w:val="superscript"/>
          <w:lang w:eastAsia="pt-BR"/>
        </w:rPr>
      </w:pPr>
      <w:r>
        <w:rPr>
          <w:rFonts w:eastAsia="Times New Roman"/>
          <w:b/>
          <w:szCs w:val="24"/>
          <w:lang w:eastAsia="pt-BR"/>
        </w:rPr>
        <w:t>Cindy Caroline Moura Santos</w:t>
      </w:r>
      <w:r w:rsidR="006C7340">
        <w:rPr>
          <w:rFonts w:eastAsia="Times New Roman"/>
          <w:b/>
          <w:szCs w:val="24"/>
          <w:vertAlign w:val="superscript"/>
          <w:lang w:eastAsia="pt-BR"/>
        </w:rPr>
        <w:t>1*</w:t>
      </w:r>
      <w:r>
        <w:rPr>
          <w:rFonts w:eastAsia="Times New Roman"/>
          <w:b/>
          <w:szCs w:val="24"/>
          <w:lang w:eastAsia="pt-BR"/>
        </w:rPr>
        <w:t>; Rômulo André Santos Silva</w:t>
      </w:r>
      <w:r w:rsidR="006C7340">
        <w:rPr>
          <w:rFonts w:eastAsia="Times New Roman"/>
          <w:b/>
          <w:szCs w:val="24"/>
          <w:vertAlign w:val="superscript"/>
          <w:lang w:eastAsia="pt-BR"/>
        </w:rPr>
        <w:t>2</w:t>
      </w:r>
      <w:r>
        <w:rPr>
          <w:rFonts w:eastAsia="Times New Roman"/>
          <w:b/>
          <w:szCs w:val="24"/>
          <w:lang w:eastAsia="pt-BR"/>
        </w:rPr>
        <w:t>; Fernanda dos Santos Cunha</w:t>
      </w:r>
      <w:r w:rsidR="006C7340">
        <w:rPr>
          <w:rFonts w:eastAsia="Times New Roman"/>
          <w:b/>
          <w:szCs w:val="24"/>
          <w:vertAlign w:val="superscript"/>
          <w:lang w:eastAsia="pt-BR"/>
        </w:rPr>
        <w:t>3</w:t>
      </w:r>
      <w:r>
        <w:rPr>
          <w:rFonts w:eastAsia="Times New Roman"/>
          <w:b/>
          <w:szCs w:val="24"/>
          <w:lang w:eastAsia="pt-BR"/>
        </w:rPr>
        <w:t>; Juliana Oliveira Meneses</w:t>
      </w:r>
      <w:r w:rsidR="006C7340">
        <w:rPr>
          <w:rFonts w:eastAsia="Times New Roman"/>
          <w:b/>
          <w:szCs w:val="24"/>
          <w:vertAlign w:val="superscript"/>
          <w:lang w:eastAsia="pt-BR"/>
        </w:rPr>
        <w:t>4</w:t>
      </w:r>
      <w:r>
        <w:rPr>
          <w:rFonts w:eastAsia="Times New Roman"/>
          <w:b/>
          <w:szCs w:val="24"/>
          <w:lang w:eastAsia="pt-BR"/>
        </w:rPr>
        <w:t>; Natalino da Costa Sousa</w:t>
      </w:r>
      <w:r w:rsidR="006C7340">
        <w:rPr>
          <w:rFonts w:eastAsia="Times New Roman"/>
          <w:b/>
          <w:szCs w:val="24"/>
          <w:vertAlign w:val="superscript"/>
          <w:lang w:eastAsia="pt-BR"/>
        </w:rPr>
        <w:t>5</w:t>
      </w:r>
      <w:r>
        <w:rPr>
          <w:rFonts w:eastAsia="Times New Roman"/>
          <w:b/>
          <w:szCs w:val="24"/>
          <w:lang w:eastAsia="pt-BR"/>
        </w:rPr>
        <w:t>; Márcia Valéria Silva do Couto</w:t>
      </w:r>
      <w:r w:rsidR="006C7340">
        <w:rPr>
          <w:rFonts w:eastAsia="Times New Roman"/>
          <w:b/>
          <w:szCs w:val="24"/>
          <w:vertAlign w:val="superscript"/>
          <w:lang w:eastAsia="pt-BR"/>
        </w:rPr>
        <w:t>6</w:t>
      </w:r>
      <w:r>
        <w:rPr>
          <w:rFonts w:eastAsia="Times New Roman"/>
          <w:b/>
          <w:szCs w:val="24"/>
          <w:lang w:eastAsia="pt-BR"/>
        </w:rPr>
        <w:t>;</w:t>
      </w:r>
      <w:r w:rsidRPr="000E7D6C">
        <w:rPr>
          <w:rFonts w:eastAsia="Times New Roman"/>
          <w:b/>
          <w:szCs w:val="24"/>
          <w:lang w:eastAsia="pt-BR"/>
        </w:rPr>
        <w:t xml:space="preserve"> Pet</w:t>
      </w:r>
      <w:r>
        <w:rPr>
          <w:rFonts w:eastAsia="Times New Roman"/>
          <w:b/>
          <w:szCs w:val="24"/>
          <w:lang w:eastAsia="pt-BR"/>
        </w:rPr>
        <w:t>erson Emmanuel Guimarães Paixão</w:t>
      </w:r>
      <w:r w:rsidR="006C7340">
        <w:rPr>
          <w:rFonts w:eastAsia="Times New Roman"/>
          <w:b/>
          <w:szCs w:val="24"/>
          <w:vertAlign w:val="superscript"/>
          <w:lang w:eastAsia="pt-BR"/>
        </w:rPr>
        <w:t>7</w:t>
      </w:r>
      <w:r w:rsidR="00142B69">
        <w:rPr>
          <w:rFonts w:eastAsia="Times New Roman"/>
          <w:b/>
          <w:szCs w:val="24"/>
          <w:lang w:eastAsia="pt-BR"/>
        </w:rPr>
        <w:t>; João Carlos</w:t>
      </w:r>
      <w:r w:rsidR="00C82F83">
        <w:rPr>
          <w:rFonts w:eastAsia="Times New Roman"/>
          <w:b/>
          <w:szCs w:val="24"/>
          <w:lang w:eastAsia="pt-BR"/>
        </w:rPr>
        <w:t xml:space="preserve"> Nunes de Souza</w:t>
      </w:r>
      <w:r w:rsidR="00C82F83">
        <w:rPr>
          <w:rFonts w:eastAsia="Times New Roman"/>
          <w:b/>
          <w:szCs w:val="24"/>
          <w:vertAlign w:val="superscript"/>
          <w:lang w:eastAsia="pt-BR"/>
        </w:rPr>
        <w:t>8</w:t>
      </w:r>
      <w:r w:rsidR="00C82F83">
        <w:rPr>
          <w:rFonts w:eastAsia="Times New Roman"/>
          <w:b/>
          <w:szCs w:val="24"/>
          <w:lang w:eastAsia="pt-BR"/>
        </w:rPr>
        <w:t xml:space="preserve">; </w:t>
      </w:r>
      <w:proofErr w:type="spellStart"/>
      <w:r w:rsidR="00C82F83">
        <w:rPr>
          <w:rFonts w:eastAsia="Times New Roman"/>
          <w:b/>
          <w:szCs w:val="24"/>
          <w:lang w:eastAsia="pt-BR"/>
        </w:rPr>
        <w:t>Raíza</w:t>
      </w:r>
      <w:proofErr w:type="spellEnd"/>
      <w:r w:rsidR="00C82F83">
        <w:rPr>
          <w:rFonts w:eastAsia="Times New Roman"/>
          <w:b/>
          <w:szCs w:val="24"/>
          <w:lang w:eastAsia="pt-BR"/>
        </w:rPr>
        <w:t xml:space="preserve"> </w:t>
      </w:r>
      <w:proofErr w:type="spellStart"/>
      <w:r w:rsidR="00C82F83">
        <w:rPr>
          <w:rFonts w:eastAsia="Times New Roman"/>
          <w:b/>
          <w:szCs w:val="24"/>
          <w:lang w:eastAsia="pt-BR"/>
        </w:rPr>
        <w:t>Tamajura</w:t>
      </w:r>
      <w:proofErr w:type="spellEnd"/>
      <w:r w:rsidR="00C82F83">
        <w:rPr>
          <w:rFonts w:eastAsia="Times New Roman"/>
          <w:b/>
          <w:szCs w:val="24"/>
          <w:lang w:eastAsia="pt-BR"/>
        </w:rPr>
        <w:t xml:space="preserve"> Varjão Silva Santos</w:t>
      </w:r>
      <w:r w:rsidR="00C82F83">
        <w:rPr>
          <w:rFonts w:eastAsia="Times New Roman"/>
          <w:b/>
          <w:szCs w:val="24"/>
          <w:vertAlign w:val="superscript"/>
          <w:lang w:eastAsia="pt-BR"/>
        </w:rPr>
        <w:t>9</w:t>
      </w:r>
      <w:r w:rsidR="00C82F83">
        <w:rPr>
          <w:rFonts w:eastAsia="Times New Roman"/>
          <w:b/>
          <w:szCs w:val="24"/>
          <w:lang w:eastAsia="pt-BR"/>
        </w:rPr>
        <w:t xml:space="preserve">; </w:t>
      </w:r>
      <w:proofErr w:type="spellStart"/>
      <w:r w:rsidR="00B165E3">
        <w:rPr>
          <w:rFonts w:eastAsia="Times New Roman"/>
          <w:b/>
          <w:szCs w:val="24"/>
          <w:lang w:eastAsia="pt-BR"/>
        </w:rPr>
        <w:t>Winnícius</w:t>
      </w:r>
      <w:proofErr w:type="spellEnd"/>
      <w:r w:rsidR="00B165E3">
        <w:rPr>
          <w:rFonts w:eastAsia="Times New Roman"/>
          <w:b/>
          <w:szCs w:val="24"/>
          <w:lang w:eastAsia="pt-BR"/>
        </w:rPr>
        <w:t xml:space="preserve"> Muniz dos Santos Sá</w:t>
      </w:r>
      <w:r w:rsidR="006E146D">
        <w:rPr>
          <w:rFonts w:eastAsia="Times New Roman"/>
          <w:b/>
          <w:szCs w:val="24"/>
          <w:vertAlign w:val="superscript"/>
          <w:lang w:eastAsia="pt-BR"/>
        </w:rPr>
        <w:t>10</w:t>
      </w:r>
      <w:r w:rsidR="00B165E3">
        <w:rPr>
          <w:rFonts w:eastAsia="Times New Roman"/>
          <w:b/>
          <w:szCs w:val="24"/>
          <w:lang w:eastAsia="pt-BR"/>
        </w:rPr>
        <w:t xml:space="preserve">; </w:t>
      </w:r>
      <w:r w:rsidR="00C82F83">
        <w:rPr>
          <w:rFonts w:eastAsia="Times New Roman"/>
          <w:b/>
          <w:szCs w:val="24"/>
          <w:lang w:eastAsia="pt-BR"/>
        </w:rPr>
        <w:t>Jessica Queiroz Pardo</w:t>
      </w:r>
      <w:r w:rsidR="006E146D">
        <w:rPr>
          <w:rFonts w:eastAsia="Times New Roman"/>
          <w:b/>
          <w:szCs w:val="24"/>
          <w:vertAlign w:val="superscript"/>
          <w:lang w:eastAsia="pt-BR"/>
        </w:rPr>
        <w:t>11</w:t>
      </w:r>
      <w:r w:rsidR="00C82F83">
        <w:rPr>
          <w:rFonts w:eastAsia="Times New Roman"/>
          <w:b/>
          <w:szCs w:val="24"/>
          <w:lang w:eastAsia="pt-BR"/>
        </w:rPr>
        <w:t xml:space="preserve">; Rodrigo Yudi </w:t>
      </w:r>
      <w:proofErr w:type="gramStart"/>
      <w:r w:rsidR="00C82F83">
        <w:rPr>
          <w:rFonts w:eastAsia="Times New Roman"/>
          <w:b/>
          <w:szCs w:val="24"/>
          <w:lang w:eastAsia="pt-BR"/>
        </w:rPr>
        <w:t>Fujimoto</w:t>
      </w:r>
      <w:r w:rsidR="006E146D">
        <w:rPr>
          <w:rFonts w:eastAsia="Times New Roman"/>
          <w:b/>
          <w:szCs w:val="24"/>
          <w:vertAlign w:val="superscript"/>
          <w:lang w:eastAsia="pt-BR"/>
        </w:rPr>
        <w:t>12</w:t>
      </w:r>
      <w:proofErr w:type="gramEnd"/>
    </w:p>
    <w:p w:rsidR="003270C9" w:rsidRDefault="003270C9" w:rsidP="008332CB">
      <w:pPr>
        <w:spacing w:after="0" w:line="240" w:lineRule="auto"/>
        <w:jc w:val="center"/>
        <w:rPr>
          <w:rFonts w:eastAsia="Times New Roman"/>
          <w:b/>
          <w:szCs w:val="24"/>
          <w:vertAlign w:val="superscript"/>
          <w:lang w:eastAsia="pt-BR"/>
        </w:rPr>
      </w:pPr>
    </w:p>
    <w:p w:rsidR="003270C9" w:rsidRPr="00167185" w:rsidRDefault="003270C9" w:rsidP="003270C9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3270C9" w:rsidRPr="00E26FA9" w:rsidRDefault="007C20CB" w:rsidP="003270C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gramStart"/>
      <w:r w:rsidRPr="00205478">
        <w:rPr>
          <w:sz w:val="20"/>
          <w:szCs w:val="20"/>
          <w:vertAlign w:val="superscript"/>
        </w:rPr>
        <w:t>1</w:t>
      </w:r>
      <w:proofErr w:type="gramEnd"/>
      <w:r w:rsidR="00205478" w:rsidRPr="00205478">
        <w:rPr>
          <w:sz w:val="20"/>
          <w:szCs w:val="20"/>
        </w:rPr>
        <w:t xml:space="preserve"> </w:t>
      </w:r>
      <w:hyperlink r:id="rId7" w:history="1">
        <w:r w:rsidR="001115AD" w:rsidRPr="00AA1B20">
          <w:rPr>
            <w:rStyle w:val="Hyperlink"/>
            <w:sz w:val="20"/>
            <w:szCs w:val="20"/>
          </w:rPr>
          <w:t>cindycarolinemoura@hotmail.com</w:t>
        </w:r>
      </w:hyperlink>
      <w:r w:rsidR="006355E6" w:rsidRPr="008332CB">
        <w:rPr>
          <w:sz w:val="20"/>
          <w:szCs w:val="20"/>
        </w:rPr>
        <w:t>.</w:t>
      </w:r>
      <w:r>
        <w:rPr>
          <w:sz w:val="20"/>
          <w:szCs w:val="20"/>
        </w:rPr>
        <w:t xml:space="preserve"> Graduanda em Farmácia/ Unit</w:t>
      </w:r>
      <w:r w:rsidR="006355E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gramStart"/>
      <w:r w:rsidR="00205478" w:rsidRPr="00205478">
        <w:rPr>
          <w:sz w:val="20"/>
          <w:szCs w:val="20"/>
          <w:vertAlign w:val="superscript"/>
        </w:rPr>
        <w:t>2</w:t>
      </w:r>
      <w:proofErr w:type="gramEnd"/>
      <w:r w:rsidR="00205478">
        <w:rPr>
          <w:sz w:val="20"/>
          <w:szCs w:val="20"/>
        </w:rPr>
        <w:t xml:space="preserve"> </w:t>
      </w:r>
      <w:hyperlink r:id="rId8" w:history="1">
        <w:r w:rsidR="00205478" w:rsidRPr="009602E0">
          <w:rPr>
            <w:rStyle w:val="Hyperlink"/>
            <w:sz w:val="20"/>
            <w:szCs w:val="20"/>
          </w:rPr>
          <w:t>romuloandre_555@hotmail.com</w:t>
        </w:r>
      </w:hyperlink>
      <w:r>
        <w:rPr>
          <w:sz w:val="20"/>
          <w:szCs w:val="20"/>
        </w:rPr>
        <w:t>. Graduando em Engenharia de Petróleo/ Unit.</w:t>
      </w:r>
      <w:r w:rsidR="006355E6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  <w:vertAlign w:val="superscript"/>
        </w:rPr>
        <w:t>3</w:t>
      </w:r>
      <w:proofErr w:type="gramEnd"/>
      <w:r w:rsidR="00205478">
        <w:rPr>
          <w:sz w:val="20"/>
          <w:szCs w:val="20"/>
          <w:vertAlign w:val="superscript"/>
        </w:rPr>
        <w:t xml:space="preserve"> </w:t>
      </w:r>
      <w:hyperlink r:id="rId9" w:history="1">
        <w:r w:rsidR="00205478" w:rsidRPr="009602E0">
          <w:rPr>
            <w:rStyle w:val="Hyperlink"/>
            <w:sz w:val="20"/>
            <w:szCs w:val="20"/>
          </w:rPr>
          <w:t>fe.cunha_@hotmail.com</w:t>
        </w:r>
      </w:hyperlink>
      <w:r w:rsidR="00205478">
        <w:rPr>
          <w:sz w:val="20"/>
          <w:szCs w:val="20"/>
        </w:rPr>
        <w:t>.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Doutoranda em Saúde e Ambiente/ Uni</w:t>
      </w:r>
      <w:r w:rsidR="00205478">
        <w:rPr>
          <w:sz w:val="20"/>
          <w:szCs w:val="20"/>
        </w:rPr>
        <w:t xml:space="preserve">t. </w:t>
      </w:r>
      <w:proofErr w:type="gramStart"/>
      <w:r w:rsidR="00205478" w:rsidRPr="00205478">
        <w:rPr>
          <w:sz w:val="20"/>
          <w:szCs w:val="20"/>
          <w:vertAlign w:val="superscript"/>
        </w:rPr>
        <w:t>4</w:t>
      </w:r>
      <w:proofErr w:type="gramEnd"/>
      <w:r w:rsidR="00205478">
        <w:rPr>
          <w:sz w:val="20"/>
          <w:szCs w:val="20"/>
        </w:rPr>
        <w:t xml:space="preserve"> </w:t>
      </w:r>
      <w:hyperlink r:id="rId10" w:history="1">
        <w:r w:rsidR="00205478" w:rsidRPr="009602E0">
          <w:rPr>
            <w:rStyle w:val="Hyperlink"/>
            <w:sz w:val="20"/>
            <w:szCs w:val="20"/>
          </w:rPr>
          <w:t>juliana_mns27@hotmail.com</w:t>
        </w:r>
      </w:hyperlink>
      <w:r w:rsidR="00205478">
        <w:rPr>
          <w:sz w:val="20"/>
          <w:szCs w:val="20"/>
        </w:rPr>
        <w:t xml:space="preserve">. Doutoranda em saúde e Ambiente/ Unit. </w:t>
      </w:r>
      <w:r w:rsidR="003270C9">
        <w:rPr>
          <w:sz w:val="20"/>
          <w:szCs w:val="20"/>
        </w:rPr>
        <w:t xml:space="preserve"> </w:t>
      </w:r>
      <w:proofErr w:type="gramStart"/>
      <w:r w:rsidR="00205478" w:rsidRPr="00205478">
        <w:rPr>
          <w:sz w:val="20"/>
          <w:szCs w:val="20"/>
          <w:vertAlign w:val="superscript"/>
        </w:rPr>
        <w:t>5</w:t>
      </w:r>
      <w:proofErr w:type="gramEnd"/>
      <w:r w:rsidR="00205478">
        <w:rPr>
          <w:sz w:val="20"/>
          <w:szCs w:val="20"/>
        </w:rPr>
        <w:t xml:space="preserve"> </w:t>
      </w:r>
      <w:hyperlink r:id="rId11" w:history="1">
        <w:r w:rsidR="00C37991" w:rsidRPr="0087527A">
          <w:rPr>
            <w:rStyle w:val="Hyperlink"/>
            <w:sz w:val="20"/>
            <w:szCs w:val="20"/>
          </w:rPr>
          <w:t>nata159@yahoo.com.br</w:t>
        </w:r>
      </w:hyperlink>
      <w:r w:rsidR="00205478">
        <w:rPr>
          <w:sz w:val="20"/>
          <w:szCs w:val="20"/>
        </w:rPr>
        <w:t xml:space="preserve">. Doutorando em Ciência Animal/ UFPA. </w:t>
      </w:r>
      <w:proofErr w:type="gramStart"/>
      <w:r w:rsidR="00205478" w:rsidRPr="00205478">
        <w:rPr>
          <w:sz w:val="20"/>
          <w:szCs w:val="20"/>
          <w:vertAlign w:val="superscript"/>
        </w:rPr>
        <w:t>6</w:t>
      </w:r>
      <w:proofErr w:type="gramEnd"/>
      <w:r w:rsidR="00205478">
        <w:rPr>
          <w:sz w:val="20"/>
          <w:szCs w:val="20"/>
          <w:vertAlign w:val="superscript"/>
        </w:rPr>
        <w:t xml:space="preserve"> </w:t>
      </w:r>
      <w:hyperlink r:id="rId12" w:history="1">
        <w:r w:rsidR="00205478" w:rsidRPr="009602E0">
          <w:rPr>
            <w:rStyle w:val="Hyperlink"/>
            <w:sz w:val="20"/>
            <w:szCs w:val="20"/>
          </w:rPr>
          <w:t>vallcouto18@hotmail.com</w:t>
        </w:r>
      </w:hyperlink>
      <w:r w:rsidR="00205478">
        <w:rPr>
          <w:sz w:val="20"/>
          <w:szCs w:val="20"/>
        </w:rPr>
        <w:t xml:space="preserve">. Doutoranda em Ciência Animal/ UFPA. </w:t>
      </w:r>
      <w:proofErr w:type="gramStart"/>
      <w:r w:rsidR="00205478" w:rsidRPr="00205478">
        <w:rPr>
          <w:sz w:val="20"/>
          <w:szCs w:val="20"/>
          <w:vertAlign w:val="superscript"/>
        </w:rPr>
        <w:t>7</w:t>
      </w:r>
      <w:proofErr w:type="gramEnd"/>
      <w:r w:rsidR="00205478">
        <w:rPr>
          <w:sz w:val="20"/>
          <w:szCs w:val="20"/>
        </w:rPr>
        <w:t xml:space="preserve"> </w:t>
      </w:r>
      <w:hyperlink r:id="rId13" w:history="1">
        <w:r w:rsidR="009602E0" w:rsidRPr="00AA1B20">
          <w:rPr>
            <w:rStyle w:val="Hyperlink"/>
            <w:sz w:val="20"/>
            <w:szCs w:val="20"/>
          </w:rPr>
          <w:t>peterson_god@hotmil.com.Mestrando</w:t>
        </w:r>
      </w:hyperlink>
      <w:r w:rsidR="009602E0">
        <w:rPr>
          <w:sz w:val="20"/>
          <w:szCs w:val="20"/>
        </w:rPr>
        <w:t xml:space="preserve"> em Saúde e Ambiente/Unit.</w:t>
      </w:r>
      <w:r w:rsidR="00205478">
        <w:rPr>
          <w:sz w:val="20"/>
          <w:szCs w:val="20"/>
        </w:rPr>
        <w:t xml:space="preserve"> </w:t>
      </w:r>
      <w:proofErr w:type="gramStart"/>
      <w:r w:rsidR="00205478" w:rsidRPr="00C82F83">
        <w:rPr>
          <w:sz w:val="20"/>
          <w:szCs w:val="20"/>
          <w:vertAlign w:val="superscript"/>
        </w:rPr>
        <w:t>8</w:t>
      </w:r>
      <w:proofErr w:type="gramEnd"/>
      <w:r w:rsidR="00205478" w:rsidRPr="00C82F83">
        <w:rPr>
          <w:sz w:val="20"/>
          <w:szCs w:val="20"/>
          <w:vertAlign w:val="superscript"/>
        </w:rPr>
        <w:t xml:space="preserve"> </w:t>
      </w:r>
      <w:hyperlink r:id="rId14" w:history="1">
        <w:r w:rsidR="00C82F83" w:rsidRPr="009602E0">
          <w:rPr>
            <w:rStyle w:val="Hyperlink"/>
            <w:sz w:val="20"/>
            <w:szCs w:val="20"/>
          </w:rPr>
          <w:t>jcarlosnsouza@gmail.com</w:t>
        </w:r>
      </w:hyperlink>
      <w:r w:rsidR="00C82F83">
        <w:rPr>
          <w:sz w:val="20"/>
          <w:szCs w:val="20"/>
        </w:rPr>
        <w:t xml:space="preserve">. Graduando em Medicina Veterinário/ Faculdade Pio X. </w:t>
      </w:r>
      <w:proofErr w:type="gramStart"/>
      <w:r w:rsidR="00C82F83" w:rsidRPr="00C82F83">
        <w:rPr>
          <w:sz w:val="20"/>
          <w:szCs w:val="20"/>
          <w:vertAlign w:val="superscript"/>
        </w:rPr>
        <w:t>9</w:t>
      </w:r>
      <w:proofErr w:type="gramEnd"/>
      <w:r w:rsidR="00C82F83">
        <w:rPr>
          <w:sz w:val="20"/>
          <w:szCs w:val="20"/>
        </w:rPr>
        <w:t xml:space="preserve"> </w:t>
      </w:r>
      <w:hyperlink r:id="rId15" w:history="1">
        <w:r w:rsidR="00C82F83" w:rsidRPr="009602E0">
          <w:rPr>
            <w:rStyle w:val="Hyperlink"/>
            <w:sz w:val="20"/>
            <w:szCs w:val="20"/>
          </w:rPr>
          <w:t>rai_birosk@hotmail.com</w:t>
        </w:r>
      </w:hyperlink>
      <w:r w:rsidR="006E146D">
        <w:rPr>
          <w:sz w:val="20"/>
          <w:szCs w:val="20"/>
        </w:rPr>
        <w:t>. Graduanda em Engenharia de Pesca;</w:t>
      </w:r>
      <w:r w:rsidR="00B165E3">
        <w:rPr>
          <w:sz w:val="20"/>
          <w:szCs w:val="20"/>
        </w:rPr>
        <w:t xml:space="preserve"> </w:t>
      </w:r>
      <w:r w:rsidR="006E146D" w:rsidRPr="006E146D">
        <w:rPr>
          <w:sz w:val="20"/>
          <w:szCs w:val="20"/>
          <w:vertAlign w:val="superscript"/>
        </w:rPr>
        <w:t>10</w:t>
      </w:r>
      <w:hyperlink r:id="rId16" w:history="1">
        <w:r w:rsidR="00B165E3" w:rsidRPr="00C7435A">
          <w:rPr>
            <w:rStyle w:val="Hyperlink"/>
            <w:sz w:val="20"/>
            <w:szCs w:val="20"/>
          </w:rPr>
          <w:t>winniciusmusansa@gmail.com</w:t>
        </w:r>
      </w:hyperlink>
      <w:r w:rsidR="00B165E3">
        <w:rPr>
          <w:sz w:val="20"/>
          <w:szCs w:val="20"/>
        </w:rPr>
        <w:t>.</w:t>
      </w:r>
      <w:r w:rsidR="00C82F83">
        <w:rPr>
          <w:sz w:val="20"/>
          <w:szCs w:val="20"/>
        </w:rPr>
        <w:t xml:space="preserve"> Graduand</w:t>
      </w:r>
      <w:r w:rsidR="00B165E3">
        <w:rPr>
          <w:sz w:val="20"/>
          <w:szCs w:val="20"/>
        </w:rPr>
        <w:t>o</w:t>
      </w:r>
      <w:r w:rsidR="00C82F83">
        <w:rPr>
          <w:sz w:val="20"/>
          <w:szCs w:val="20"/>
        </w:rPr>
        <w:t xml:space="preserve"> em Engenharia de Pesca/ UFS. </w:t>
      </w:r>
      <w:r w:rsidR="006E146D">
        <w:rPr>
          <w:sz w:val="20"/>
          <w:szCs w:val="20"/>
          <w:vertAlign w:val="superscript"/>
        </w:rPr>
        <w:t>11</w:t>
      </w:r>
      <w:r w:rsidR="00C82F83">
        <w:rPr>
          <w:sz w:val="20"/>
          <w:szCs w:val="20"/>
        </w:rPr>
        <w:t xml:space="preserve"> </w:t>
      </w:r>
      <w:hyperlink r:id="rId17" w:history="1">
        <w:r w:rsidR="00C82F83" w:rsidRPr="009602E0">
          <w:rPr>
            <w:rStyle w:val="Hyperlink"/>
            <w:sz w:val="20"/>
            <w:szCs w:val="20"/>
          </w:rPr>
          <w:t>jessicamedicinaveterinaria91@gmail.com</w:t>
        </w:r>
      </w:hyperlink>
      <w:r w:rsidR="00C82F83">
        <w:rPr>
          <w:sz w:val="20"/>
          <w:szCs w:val="20"/>
        </w:rPr>
        <w:t xml:space="preserve">. Graduanda em Medicina Veterinária/ Faculdade </w:t>
      </w:r>
      <w:proofErr w:type="gramStart"/>
      <w:r w:rsidR="00C82F83">
        <w:rPr>
          <w:sz w:val="20"/>
          <w:szCs w:val="20"/>
        </w:rPr>
        <w:t>Pio</w:t>
      </w:r>
      <w:proofErr w:type="gramEnd"/>
      <w:r w:rsidR="00C82F83">
        <w:rPr>
          <w:sz w:val="20"/>
          <w:szCs w:val="20"/>
        </w:rPr>
        <w:t xml:space="preserve"> X. </w:t>
      </w:r>
      <w:r w:rsidR="00C82F83" w:rsidRPr="00C82F83">
        <w:rPr>
          <w:sz w:val="20"/>
          <w:szCs w:val="20"/>
          <w:vertAlign w:val="superscript"/>
        </w:rPr>
        <w:t>1</w:t>
      </w:r>
      <w:r w:rsidR="006E146D">
        <w:rPr>
          <w:sz w:val="20"/>
          <w:szCs w:val="20"/>
          <w:vertAlign w:val="superscript"/>
        </w:rPr>
        <w:t>2</w:t>
      </w:r>
      <w:bookmarkStart w:id="0" w:name="_GoBack"/>
      <w:bookmarkEnd w:id="0"/>
      <w:r w:rsidR="00C82F83">
        <w:rPr>
          <w:sz w:val="20"/>
          <w:szCs w:val="20"/>
        </w:rPr>
        <w:t xml:space="preserve"> </w:t>
      </w:r>
      <w:hyperlink r:id="rId18" w:history="1">
        <w:r w:rsidR="00C82F83" w:rsidRPr="009602E0">
          <w:rPr>
            <w:rStyle w:val="Hyperlink"/>
            <w:sz w:val="20"/>
            <w:szCs w:val="20"/>
          </w:rPr>
          <w:t>rodrigo.fujimoto@embrapa.br</w:t>
        </w:r>
      </w:hyperlink>
      <w:r w:rsidR="00C82F83">
        <w:rPr>
          <w:sz w:val="20"/>
          <w:szCs w:val="20"/>
        </w:rPr>
        <w:t>. Pesquisador da Embrapa Tabuleiros Costeiros/ SE.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A5B38" w:rsidRPr="00571446" w:rsidRDefault="00F342C1" w:rsidP="00706E0D">
      <w:pPr>
        <w:tabs>
          <w:tab w:val="left" w:pos="4140"/>
        </w:tabs>
        <w:spacing w:after="0" w:line="240" w:lineRule="auto"/>
        <w:jc w:val="both"/>
      </w:pPr>
      <w:r>
        <w:rPr>
          <w:color w:val="000000"/>
        </w:rPr>
        <w:t>A fitoterapia tem avançado no controle de doenças em peixes</w:t>
      </w:r>
      <w:proofErr w:type="gramStart"/>
      <w:r>
        <w:rPr>
          <w:color w:val="000000"/>
        </w:rPr>
        <w:t xml:space="preserve"> porém</w:t>
      </w:r>
      <w:proofErr w:type="gramEnd"/>
      <w:r>
        <w:rPr>
          <w:color w:val="000000"/>
        </w:rPr>
        <w:t xml:space="preserve"> a toxicidade desses compostos </w:t>
      </w:r>
      <w:proofErr w:type="gramStart"/>
      <w:r>
        <w:rPr>
          <w:color w:val="000000"/>
        </w:rPr>
        <w:t>deve</w:t>
      </w:r>
      <w:proofErr w:type="gramEnd"/>
      <w:r>
        <w:rPr>
          <w:color w:val="000000"/>
        </w:rPr>
        <w:t xml:space="preserve"> ser avaliada antes dos testes de eficácia. Assim, o</w:t>
      </w:r>
      <w:r w:rsidR="008A5B38">
        <w:rPr>
          <w:color w:val="000000"/>
        </w:rPr>
        <w:t xml:space="preserve"> objetivo deste trabalho foi </w:t>
      </w:r>
      <w:r w:rsidR="00D11370">
        <w:rPr>
          <w:color w:val="000000"/>
        </w:rPr>
        <w:t xml:space="preserve">avaliar </w:t>
      </w:r>
      <w:r w:rsidR="008A5B38">
        <w:rPr>
          <w:color w:val="000000"/>
        </w:rPr>
        <w:t xml:space="preserve">a toxicidade </w:t>
      </w:r>
      <w:r w:rsidR="008250B6">
        <w:rPr>
          <w:color w:val="000000"/>
        </w:rPr>
        <w:t xml:space="preserve">aguda </w:t>
      </w:r>
      <w:r w:rsidR="008A5B38">
        <w:rPr>
          <w:color w:val="000000"/>
        </w:rPr>
        <w:t xml:space="preserve">do extrato aquoso de </w:t>
      </w:r>
      <w:proofErr w:type="spellStart"/>
      <w:r w:rsidR="008A5B38" w:rsidRPr="008A5B38">
        <w:rPr>
          <w:i/>
          <w:color w:val="000000"/>
        </w:rPr>
        <w:t>Terminalia</w:t>
      </w:r>
      <w:proofErr w:type="spellEnd"/>
      <w:r w:rsidR="008A5B38" w:rsidRPr="008A5B38">
        <w:rPr>
          <w:i/>
          <w:color w:val="000000"/>
        </w:rPr>
        <w:t xml:space="preserve"> </w:t>
      </w:r>
      <w:proofErr w:type="spellStart"/>
      <w:r w:rsidR="008A5B38" w:rsidRPr="008A5B38">
        <w:rPr>
          <w:i/>
          <w:color w:val="000000"/>
        </w:rPr>
        <w:t>catappa</w:t>
      </w:r>
      <w:proofErr w:type="spellEnd"/>
      <w:r w:rsidR="008A5B38">
        <w:rPr>
          <w:i/>
          <w:color w:val="000000"/>
        </w:rPr>
        <w:t xml:space="preserve"> </w:t>
      </w:r>
      <w:r w:rsidR="008A5B38">
        <w:rPr>
          <w:color w:val="000000"/>
        </w:rPr>
        <w:t xml:space="preserve">em indivíduos </w:t>
      </w:r>
      <w:r w:rsidR="008A5B38" w:rsidRPr="008A5B38">
        <w:rPr>
          <w:i/>
          <w:color w:val="000000"/>
        </w:rPr>
        <w:t xml:space="preserve">Xiphophorus </w:t>
      </w:r>
      <w:proofErr w:type="spellStart"/>
      <w:r w:rsidR="008A5B38" w:rsidRPr="008A5B38">
        <w:rPr>
          <w:i/>
          <w:color w:val="000000"/>
        </w:rPr>
        <w:t>helleri</w:t>
      </w:r>
      <w:proofErr w:type="spellEnd"/>
      <w:r w:rsidR="008A5B38">
        <w:rPr>
          <w:color w:val="000000"/>
        </w:rPr>
        <w:t>.</w:t>
      </w:r>
      <w:r w:rsidR="000C29ED">
        <w:rPr>
          <w:color w:val="000000"/>
        </w:rPr>
        <w:t xml:space="preserve"> Para a obtenção do extrato aquoso foram coletadas folhas secas de </w:t>
      </w:r>
      <w:r w:rsidR="000C29ED" w:rsidRPr="000C29ED">
        <w:rPr>
          <w:i/>
          <w:color w:val="000000"/>
        </w:rPr>
        <w:t>T</w:t>
      </w:r>
      <w:r w:rsidR="00D11370">
        <w:rPr>
          <w:i/>
          <w:color w:val="000000"/>
        </w:rPr>
        <w:t xml:space="preserve">. </w:t>
      </w:r>
      <w:proofErr w:type="spellStart"/>
      <w:r w:rsidR="00D11370">
        <w:rPr>
          <w:i/>
          <w:color w:val="000000"/>
        </w:rPr>
        <w:t>catappa</w:t>
      </w:r>
      <w:proofErr w:type="spellEnd"/>
      <w:r w:rsidR="00D11370">
        <w:rPr>
          <w:i/>
          <w:color w:val="000000"/>
        </w:rPr>
        <w:t>,</w:t>
      </w:r>
      <w:r w:rsidR="00124BD1">
        <w:rPr>
          <w:color w:val="000000"/>
        </w:rPr>
        <w:t xml:space="preserve"> </w:t>
      </w:r>
      <w:r w:rsidR="000C29ED">
        <w:rPr>
          <w:color w:val="000000"/>
        </w:rPr>
        <w:t>lavadas</w:t>
      </w:r>
      <w:r w:rsidR="008250B6">
        <w:rPr>
          <w:color w:val="000000"/>
        </w:rPr>
        <w:t xml:space="preserve"> em água corrente e destilada</w:t>
      </w:r>
      <w:r w:rsidR="000C29ED">
        <w:rPr>
          <w:color w:val="000000"/>
        </w:rPr>
        <w:t xml:space="preserve">, secas em estufa </w:t>
      </w:r>
      <w:r w:rsidR="00124BD1">
        <w:rPr>
          <w:color w:val="000000"/>
        </w:rPr>
        <w:t>50</w:t>
      </w:r>
      <w:r w:rsidR="000C29ED">
        <w:rPr>
          <w:color w:val="000000"/>
        </w:rPr>
        <w:t xml:space="preserve">ºC e trituradas em moinho. </w:t>
      </w:r>
      <w:r w:rsidR="00124BD1">
        <w:rPr>
          <w:color w:val="000000"/>
        </w:rPr>
        <w:t>Após a trituração</w:t>
      </w:r>
      <w:r w:rsidR="00564B27">
        <w:rPr>
          <w:color w:val="000000"/>
        </w:rPr>
        <w:t>,</w:t>
      </w:r>
      <w:r w:rsidR="0045607D">
        <w:rPr>
          <w:color w:val="000000"/>
        </w:rPr>
        <w:t xml:space="preserve"> foram emersas 180 g de folha em 9 litros de água</w:t>
      </w:r>
      <w:r w:rsidR="008250B6">
        <w:rPr>
          <w:color w:val="000000"/>
        </w:rPr>
        <w:t xml:space="preserve"> e mantidas em repouso por 24 horas em temperatura ambiente com aeração. Esta solução de extrato foi filtrada com pano </w:t>
      </w:r>
      <w:proofErr w:type="spellStart"/>
      <w:r w:rsidR="008250B6">
        <w:rPr>
          <w:color w:val="000000"/>
        </w:rPr>
        <w:t>perfex</w:t>
      </w:r>
      <w:proofErr w:type="spellEnd"/>
      <w:r w:rsidR="008250B6">
        <w:rPr>
          <w:color w:val="000000"/>
        </w:rPr>
        <w:t xml:space="preserve"> e compôs uma solução estoque</w:t>
      </w:r>
      <w:r w:rsidR="00124BD1">
        <w:rPr>
          <w:color w:val="000000"/>
        </w:rPr>
        <w:t xml:space="preserve"> de 20 </w:t>
      </w:r>
      <w:proofErr w:type="gramStart"/>
      <w:r w:rsidR="00124BD1">
        <w:rPr>
          <w:color w:val="000000"/>
        </w:rPr>
        <w:t>g.L</w:t>
      </w:r>
      <w:proofErr w:type="gramEnd"/>
      <w:r w:rsidR="00124BD1">
        <w:rPr>
          <w:color w:val="000000"/>
          <w:vertAlign w:val="superscript"/>
        </w:rPr>
        <w:t>-1</w:t>
      </w:r>
      <w:r w:rsidR="008250B6">
        <w:rPr>
          <w:color w:val="000000"/>
        </w:rPr>
        <w:t>.</w:t>
      </w:r>
      <w:r w:rsidR="00D42889">
        <w:rPr>
          <w:color w:val="000000"/>
        </w:rPr>
        <w:t xml:space="preserve"> Para o teste de toxicidade aguda </w:t>
      </w:r>
      <w:r w:rsidR="00564B27">
        <w:rPr>
          <w:color w:val="000000"/>
        </w:rPr>
        <w:t xml:space="preserve">(96 horas) </w:t>
      </w:r>
      <w:r w:rsidR="00457FD8">
        <w:rPr>
          <w:color w:val="000000"/>
        </w:rPr>
        <w:t xml:space="preserve">utilizou-se </w:t>
      </w:r>
      <w:r w:rsidR="008250B6">
        <w:rPr>
          <w:color w:val="000000"/>
        </w:rPr>
        <w:t>90 espadas</w:t>
      </w:r>
      <w:r w:rsidR="00457FD8">
        <w:rPr>
          <w:color w:val="000000"/>
        </w:rPr>
        <w:t xml:space="preserve"> </w:t>
      </w:r>
      <w:r w:rsidR="00457FD8">
        <w:t xml:space="preserve">e </w:t>
      </w:r>
      <w:r>
        <w:rPr>
          <w:color w:val="000000"/>
        </w:rPr>
        <w:t>distribuído</w:t>
      </w:r>
      <w:r w:rsidR="00457FD8">
        <w:rPr>
          <w:color w:val="000000"/>
        </w:rPr>
        <w:t>s em 18 recipientes</w:t>
      </w:r>
      <w:r w:rsidR="00DE37B2">
        <w:rPr>
          <w:color w:val="000000"/>
        </w:rPr>
        <w:t xml:space="preserve"> de 5,5 litros, cada recipiente com volume útil de 5L e </w:t>
      </w:r>
      <w:r w:rsidR="008250B6">
        <w:rPr>
          <w:color w:val="000000"/>
        </w:rPr>
        <w:t>com</w:t>
      </w:r>
      <w:r w:rsidR="008250B6" w:rsidRPr="008250B6">
        <w:rPr>
          <w:color w:val="000000"/>
        </w:rPr>
        <w:t xml:space="preserve"> </w:t>
      </w:r>
      <w:r w:rsidR="008250B6">
        <w:rPr>
          <w:color w:val="000000"/>
        </w:rPr>
        <w:t xml:space="preserve">biomassa média de 1,22 </w:t>
      </w:r>
      <w:r w:rsidR="008250B6">
        <w:t>± 0,11 g</w:t>
      </w:r>
      <w:r w:rsidR="00564B27">
        <w:rPr>
          <w:color w:val="000000"/>
        </w:rPr>
        <w:t xml:space="preserve">. </w:t>
      </w:r>
      <w:r w:rsidR="008250B6">
        <w:rPr>
          <w:color w:val="000000"/>
        </w:rPr>
        <w:t>Para isto, f</w:t>
      </w:r>
      <w:r w:rsidR="00564B27">
        <w:rPr>
          <w:color w:val="000000"/>
        </w:rPr>
        <w:t xml:space="preserve">oram utilizadas </w:t>
      </w:r>
      <w:proofErr w:type="gramStart"/>
      <w:r w:rsidR="00564B27">
        <w:rPr>
          <w:color w:val="000000"/>
        </w:rPr>
        <w:t>5</w:t>
      </w:r>
      <w:proofErr w:type="gramEnd"/>
      <w:r w:rsidR="00564B27">
        <w:rPr>
          <w:color w:val="000000"/>
        </w:rPr>
        <w:t xml:space="preserve"> </w:t>
      </w:r>
      <w:r w:rsidR="00F27CFA">
        <w:rPr>
          <w:color w:val="000000"/>
        </w:rPr>
        <w:t xml:space="preserve">diferentes </w:t>
      </w:r>
      <w:r w:rsidR="00564B27">
        <w:rPr>
          <w:color w:val="000000"/>
        </w:rPr>
        <w:t xml:space="preserve">concentrações </w:t>
      </w:r>
      <w:r w:rsidR="00F27CFA">
        <w:rPr>
          <w:color w:val="000000"/>
        </w:rPr>
        <w:t>de extrato (</w:t>
      </w:r>
      <w:r w:rsidR="004912BC" w:rsidRPr="004912BC">
        <w:rPr>
          <w:color w:val="000000"/>
        </w:rPr>
        <w:t>T</w:t>
      </w:r>
      <w:r w:rsidR="004912BC" w:rsidRPr="004912BC">
        <w:rPr>
          <w:color w:val="000000"/>
          <w:vertAlign w:val="subscript"/>
        </w:rPr>
        <w:t>1</w:t>
      </w:r>
      <w:r w:rsidR="004912BC" w:rsidRPr="004912BC">
        <w:rPr>
          <w:color w:val="000000"/>
        </w:rPr>
        <w:t>-</w:t>
      </w:r>
      <w:r w:rsidR="00F27CFA" w:rsidRPr="004912BC">
        <w:rPr>
          <w:color w:val="000000"/>
        </w:rPr>
        <w:t>100</w:t>
      </w:r>
      <w:r w:rsidR="00F27CFA" w:rsidRPr="004912BC">
        <w:t xml:space="preserve"> ml.L</w:t>
      </w:r>
      <w:r w:rsidR="00F27CFA" w:rsidRPr="004912BC">
        <w:rPr>
          <w:vertAlign w:val="superscript"/>
        </w:rPr>
        <w:t>-1</w:t>
      </w:r>
      <w:r w:rsidR="00F27CFA" w:rsidRPr="004912BC">
        <w:t xml:space="preserve">, </w:t>
      </w:r>
      <w:r w:rsidR="004912BC" w:rsidRPr="004912BC">
        <w:t>T</w:t>
      </w:r>
      <w:r w:rsidR="004912BC" w:rsidRPr="004912BC">
        <w:rPr>
          <w:vertAlign w:val="subscript"/>
        </w:rPr>
        <w:t>2</w:t>
      </w:r>
      <w:r w:rsidR="004912BC" w:rsidRPr="004912BC">
        <w:t>-</w:t>
      </w:r>
      <w:r w:rsidR="00F27CFA" w:rsidRPr="004912BC">
        <w:t>150 ml.L</w:t>
      </w:r>
      <w:r w:rsidR="00F27CFA" w:rsidRPr="004912BC">
        <w:rPr>
          <w:vertAlign w:val="superscript"/>
        </w:rPr>
        <w:t>-1</w:t>
      </w:r>
      <w:r w:rsidR="00F27CFA" w:rsidRPr="004912BC">
        <w:t xml:space="preserve">, </w:t>
      </w:r>
      <w:r w:rsidR="004912BC" w:rsidRPr="004912BC">
        <w:t>T</w:t>
      </w:r>
      <w:r w:rsidR="004912BC" w:rsidRPr="004912BC">
        <w:rPr>
          <w:vertAlign w:val="subscript"/>
        </w:rPr>
        <w:t>3</w:t>
      </w:r>
      <w:r w:rsidR="004912BC" w:rsidRPr="004912BC">
        <w:t>-</w:t>
      </w:r>
      <w:r w:rsidR="00F27CFA" w:rsidRPr="004912BC">
        <w:t>200 ml.L</w:t>
      </w:r>
      <w:r w:rsidR="00F27CFA" w:rsidRPr="004912BC">
        <w:rPr>
          <w:vertAlign w:val="superscript"/>
        </w:rPr>
        <w:t>-1</w:t>
      </w:r>
      <w:r w:rsidR="00F27CFA" w:rsidRPr="004912BC">
        <w:t xml:space="preserve"> , </w:t>
      </w:r>
      <w:r w:rsidR="004912BC" w:rsidRPr="004912BC">
        <w:t>T</w:t>
      </w:r>
      <w:r w:rsidR="004912BC" w:rsidRPr="004912BC">
        <w:rPr>
          <w:vertAlign w:val="subscript"/>
        </w:rPr>
        <w:t>4</w:t>
      </w:r>
      <w:r w:rsidR="004912BC" w:rsidRPr="004912BC">
        <w:t xml:space="preserve">- </w:t>
      </w:r>
      <w:r w:rsidR="00F27CFA" w:rsidRPr="004912BC">
        <w:t>250 ml.L</w:t>
      </w:r>
      <w:r w:rsidR="00F27CFA" w:rsidRPr="004912BC">
        <w:rPr>
          <w:vertAlign w:val="superscript"/>
        </w:rPr>
        <w:t>-1</w:t>
      </w:r>
      <w:r w:rsidR="00F27CFA" w:rsidRPr="004912BC">
        <w:t xml:space="preserve">e </w:t>
      </w:r>
      <w:r w:rsidR="004912BC" w:rsidRPr="004912BC">
        <w:t>T</w:t>
      </w:r>
      <w:r w:rsidR="004912BC" w:rsidRPr="004912BC">
        <w:rPr>
          <w:vertAlign w:val="subscript"/>
        </w:rPr>
        <w:t>5</w:t>
      </w:r>
      <w:r w:rsidR="004912BC" w:rsidRPr="004912BC">
        <w:t xml:space="preserve">- </w:t>
      </w:r>
      <w:r w:rsidR="00F27CFA" w:rsidRPr="004912BC">
        <w:t>300 ml.L</w:t>
      </w:r>
      <w:r w:rsidR="00F27CFA" w:rsidRPr="004912BC">
        <w:rPr>
          <w:vertAlign w:val="superscript"/>
        </w:rPr>
        <w:t>-1</w:t>
      </w:r>
      <w:r w:rsidR="00F27CFA">
        <w:t>)</w:t>
      </w:r>
      <w:r w:rsidR="008250B6">
        <w:t>,</w:t>
      </w:r>
      <w:r w:rsidR="00F27CFA">
        <w:t xml:space="preserve"> </w:t>
      </w:r>
      <w:r w:rsidR="00D11370">
        <w:t xml:space="preserve">mais o </w:t>
      </w:r>
      <w:r w:rsidR="008250B6">
        <w:t xml:space="preserve">controle </w:t>
      </w:r>
      <w:r w:rsidR="000C50EC" w:rsidRPr="00564B27">
        <w:t>e</w:t>
      </w:r>
      <w:r w:rsidR="000C50EC">
        <w:t xml:space="preserve"> três repetições. A mortalidade foi avaliada a cada 6 horas com remoç</w:t>
      </w:r>
      <w:r w:rsidR="008250B6">
        <w:t>ão dos peixes mortos, e</w:t>
      </w:r>
      <w:r w:rsidR="008931C9">
        <w:t xml:space="preserve"> os parâmetros de água (</w:t>
      </w:r>
      <w:r w:rsidR="006272C1">
        <w:t xml:space="preserve">temperatura, oxigênio dissolvido, amônia, condutividade elétrica e </w:t>
      </w:r>
      <w:proofErr w:type="gramStart"/>
      <w:r w:rsidR="006272C1">
        <w:t>pH</w:t>
      </w:r>
      <w:proofErr w:type="gramEnd"/>
      <w:r w:rsidR="006272C1">
        <w:t xml:space="preserve">) </w:t>
      </w:r>
      <w:r w:rsidR="008931C9">
        <w:t xml:space="preserve">monitorados a cada 24 horas. </w:t>
      </w:r>
      <w:r w:rsidR="00564B27">
        <w:t>Para determinação da C</w:t>
      </w:r>
      <w:r w:rsidR="00831F06">
        <w:t xml:space="preserve">oncentração </w:t>
      </w:r>
      <w:r w:rsidR="00564B27">
        <w:t>L</w:t>
      </w:r>
      <w:r w:rsidR="00831F06">
        <w:t>etal Média</w:t>
      </w:r>
      <w:r w:rsidR="00564B27">
        <w:t xml:space="preserve"> foi utilizado o </w:t>
      </w:r>
      <w:r w:rsidR="00D11370">
        <w:t xml:space="preserve">método de </w:t>
      </w:r>
      <w:proofErr w:type="spellStart"/>
      <w:r w:rsidR="00831F06">
        <w:t>Trimmed</w:t>
      </w:r>
      <w:proofErr w:type="spellEnd"/>
      <w:r w:rsidR="00831F06">
        <w:t xml:space="preserve"> </w:t>
      </w:r>
      <w:proofErr w:type="spellStart"/>
      <w:r w:rsidR="00831F06">
        <w:t>Sperman</w:t>
      </w:r>
      <w:proofErr w:type="spellEnd"/>
      <w:r w:rsidR="00831F06">
        <w:t xml:space="preserve"> </w:t>
      </w:r>
      <w:proofErr w:type="spellStart"/>
      <w:r w:rsidR="00831F06">
        <w:t>Karber</w:t>
      </w:r>
      <w:proofErr w:type="spellEnd"/>
      <w:r w:rsidR="00D11370">
        <w:t xml:space="preserve">. </w:t>
      </w:r>
      <w:r w:rsidR="00585EBC">
        <w:t>Os peixes do T</w:t>
      </w:r>
      <w:r w:rsidR="00585EBC" w:rsidRPr="0045607D">
        <w:rPr>
          <w:vertAlign w:val="subscript"/>
        </w:rPr>
        <w:t>4</w:t>
      </w:r>
      <w:r w:rsidR="00585EBC">
        <w:t xml:space="preserve"> e T</w:t>
      </w:r>
      <w:r w:rsidR="00585EBC" w:rsidRPr="0045607D">
        <w:rPr>
          <w:vertAlign w:val="subscript"/>
        </w:rPr>
        <w:t>5</w:t>
      </w:r>
      <w:r w:rsidR="00585EBC">
        <w:t xml:space="preserve"> começaram a apresentar mortalidade após 3 horas da aplicação do produto, enquanto que os do T3 apresentaram após 4h 30m e T2 após 5h,</w:t>
      </w:r>
      <w:r w:rsidR="00831F06">
        <w:t xml:space="preserve"> resultando </w:t>
      </w:r>
      <w:r w:rsidR="008250B6">
        <w:t>em</w:t>
      </w:r>
      <w:r w:rsidR="00831F06">
        <w:t xml:space="preserve"> CL</w:t>
      </w:r>
      <w:r w:rsidR="00831F06">
        <w:rPr>
          <w:vertAlign w:val="subscript"/>
        </w:rPr>
        <w:t>50-96h</w:t>
      </w:r>
      <w:r w:rsidR="00831F06">
        <w:t xml:space="preserve"> de 136,64 </w:t>
      </w:r>
      <w:proofErr w:type="gramStart"/>
      <w:r w:rsidR="00831F06">
        <w:t>ml.</w:t>
      </w:r>
      <w:proofErr w:type="gramEnd"/>
      <w:r w:rsidR="00831F06">
        <w:t>L</w:t>
      </w:r>
      <w:r w:rsidR="00831F06">
        <w:rPr>
          <w:vertAlign w:val="superscript"/>
        </w:rPr>
        <w:t>-1</w:t>
      </w:r>
      <w:r w:rsidR="00DE37B2">
        <w:t>, c</w:t>
      </w:r>
      <w:r w:rsidR="00831F06">
        <w:t>om limite inferior de 125,</w:t>
      </w:r>
      <w:r w:rsidR="00831F06" w:rsidRPr="00571446">
        <w:t>42 ml.L</w:t>
      </w:r>
      <w:r w:rsidR="00831F06" w:rsidRPr="00571446">
        <w:rPr>
          <w:vertAlign w:val="superscript"/>
        </w:rPr>
        <w:t xml:space="preserve">-1 </w:t>
      </w:r>
      <w:r w:rsidR="00831F06" w:rsidRPr="00571446">
        <w:t xml:space="preserve"> e limite superior de 148,87 ml.L</w:t>
      </w:r>
      <w:r w:rsidR="00831F06" w:rsidRPr="00571446">
        <w:rPr>
          <w:vertAlign w:val="superscript"/>
        </w:rPr>
        <w:t>-1</w:t>
      </w:r>
      <w:r w:rsidR="008931C9" w:rsidRPr="00571446">
        <w:t>.</w:t>
      </w:r>
      <w:r w:rsidR="004912BC" w:rsidRPr="00571446">
        <w:t xml:space="preserve"> Nas concentrações mais altas (T</w:t>
      </w:r>
      <w:r w:rsidR="004912BC" w:rsidRPr="00571446">
        <w:rPr>
          <w:vertAlign w:val="subscript"/>
        </w:rPr>
        <w:t>3</w:t>
      </w:r>
      <w:r w:rsidR="004912BC" w:rsidRPr="00571446">
        <w:t xml:space="preserve"> e T</w:t>
      </w:r>
      <w:r w:rsidR="004912BC" w:rsidRPr="00571446">
        <w:rPr>
          <w:vertAlign w:val="subscript"/>
        </w:rPr>
        <w:t>4</w:t>
      </w:r>
      <w:r w:rsidR="004912BC" w:rsidRPr="00571446">
        <w:t xml:space="preserve">) foi observado alterações comportamentais como batimento acelerado do opérculo e </w:t>
      </w:r>
      <w:r w:rsidR="00F72FC1">
        <w:t xml:space="preserve">presença na superfície da água e após 2 horas da aplicação do produto, </w:t>
      </w:r>
      <w:r w:rsidR="00F72FC1" w:rsidRPr="00585EBC">
        <w:t xml:space="preserve">apresentaram </w:t>
      </w:r>
      <w:r w:rsidR="004912BC" w:rsidRPr="00585EBC">
        <w:t>letargia</w:t>
      </w:r>
      <w:r w:rsidR="004912BC" w:rsidRPr="00571446">
        <w:t>. Em relação aos parâmetros de água</w:t>
      </w:r>
      <w:r w:rsidR="00D11370">
        <w:t>, estes permaneceram dentro da faixa adequada para a criação desses peixes sendo</w:t>
      </w:r>
      <w:r w:rsidR="004912BC" w:rsidRPr="00571446">
        <w:t xml:space="preserve"> </w:t>
      </w:r>
      <w:r w:rsidR="002B0B1B" w:rsidRPr="00571446">
        <w:t>observados valores médios de temperatura de 25,08</w:t>
      </w:r>
      <w:r w:rsidR="007234B1" w:rsidRPr="00571446">
        <w:t>°C±</w:t>
      </w:r>
      <w:r w:rsidR="0045607D">
        <w:t xml:space="preserve"> </w:t>
      </w:r>
      <w:r w:rsidR="00571446" w:rsidRPr="00571446">
        <w:t>0,051</w:t>
      </w:r>
      <w:r w:rsidR="002B0B1B" w:rsidRPr="00571446">
        <w:t>;</w:t>
      </w:r>
      <w:r w:rsidR="007234B1" w:rsidRPr="00571446">
        <w:t xml:space="preserve"> </w:t>
      </w:r>
      <w:proofErr w:type="gramStart"/>
      <w:r w:rsidR="007234B1" w:rsidRPr="00571446">
        <w:t>pH</w:t>
      </w:r>
      <w:proofErr w:type="gramEnd"/>
      <w:r w:rsidR="007234B1" w:rsidRPr="00571446">
        <w:t xml:space="preserve"> 7,68</w:t>
      </w:r>
      <w:r w:rsidR="00142B69">
        <w:t xml:space="preserve"> </w:t>
      </w:r>
      <w:r w:rsidR="007234B1" w:rsidRPr="00571446">
        <w:t>±</w:t>
      </w:r>
      <w:r w:rsidR="0045607D">
        <w:t xml:space="preserve"> </w:t>
      </w:r>
      <w:r w:rsidR="00571446" w:rsidRPr="00571446">
        <w:t>0,039</w:t>
      </w:r>
      <w:r w:rsidR="007234B1" w:rsidRPr="00571446">
        <w:t>, oxigênio dissolvido 7,28</w:t>
      </w:r>
      <w:r w:rsidR="00142B69">
        <w:t xml:space="preserve"> mg.L</w:t>
      </w:r>
      <w:r w:rsidR="00142B69" w:rsidRPr="00142B69">
        <w:rPr>
          <w:vertAlign w:val="superscript"/>
        </w:rPr>
        <w:t>-1</w:t>
      </w:r>
      <w:r w:rsidR="007234B1" w:rsidRPr="00571446">
        <w:t>±</w:t>
      </w:r>
      <w:r w:rsidR="00142B69">
        <w:t xml:space="preserve"> </w:t>
      </w:r>
      <w:r w:rsidR="00571446" w:rsidRPr="00571446">
        <w:t>0,135</w:t>
      </w:r>
      <w:r w:rsidR="007234B1" w:rsidRPr="00571446">
        <w:t xml:space="preserve">, condutividade elétrica </w:t>
      </w:r>
      <w:r w:rsidR="002B0B1B" w:rsidRPr="00571446">
        <w:t>0,38</w:t>
      </w:r>
      <w:r w:rsidR="00142B69">
        <w:t xml:space="preserve"> µS.cm</w:t>
      </w:r>
      <w:r w:rsidR="00142B69" w:rsidRPr="00142B69">
        <w:rPr>
          <w:vertAlign w:val="superscript"/>
        </w:rPr>
        <w:t>-1</w:t>
      </w:r>
      <w:r w:rsidR="00142B69">
        <w:t xml:space="preserve"> </w:t>
      </w:r>
      <w:r w:rsidR="002B0B1B" w:rsidRPr="00571446">
        <w:t>±</w:t>
      </w:r>
      <w:r w:rsidR="00571446" w:rsidRPr="00571446">
        <w:t>0,011</w:t>
      </w:r>
      <w:r w:rsidR="002B0B1B" w:rsidRPr="00571446">
        <w:t xml:space="preserve"> e amônia total 0,12</w:t>
      </w:r>
      <w:r w:rsidR="00142B69">
        <w:t xml:space="preserve"> mg.L</w:t>
      </w:r>
      <w:r w:rsidR="00142B69" w:rsidRPr="00142B69">
        <w:rPr>
          <w:vertAlign w:val="superscript"/>
        </w:rPr>
        <w:t>-1</w:t>
      </w:r>
      <w:r w:rsidR="00142B69">
        <w:t xml:space="preserve"> </w:t>
      </w:r>
      <w:r w:rsidR="002B0B1B" w:rsidRPr="00571446">
        <w:t>±</w:t>
      </w:r>
      <w:r w:rsidR="0045607D">
        <w:t xml:space="preserve"> </w:t>
      </w:r>
      <w:r w:rsidR="00571446" w:rsidRPr="00571446">
        <w:t>0,021</w:t>
      </w:r>
      <w:r w:rsidR="002B0B1B" w:rsidRPr="00571446">
        <w:t xml:space="preserve">. Conclui-se que </w:t>
      </w:r>
      <w:r w:rsidR="00D11370">
        <w:t>o extrato de</w:t>
      </w:r>
      <w:r w:rsidR="002B0B1B" w:rsidRPr="00571446">
        <w:t xml:space="preserve"> </w:t>
      </w:r>
      <w:proofErr w:type="spellStart"/>
      <w:r w:rsidR="002B0B1B" w:rsidRPr="00571446">
        <w:rPr>
          <w:i/>
        </w:rPr>
        <w:t>Terminalia</w:t>
      </w:r>
      <w:proofErr w:type="spellEnd"/>
      <w:r w:rsidR="002B0B1B" w:rsidRPr="00571446">
        <w:rPr>
          <w:i/>
        </w:rPr>
        <w:t xml:space="preserve"> </w:t>
      </w:r>
      <w:proofErr w:type="spellStart"/>
      <w:r w:rsidR="002B0B1B" w:rsidRPr="00571446">
        <w:rPr>
          <w:i/>
        </w:rPr>
        <w:t>catappa</w:t>
      </w:r>
      <w:proofErr w:type="spellEnd"/>
      <w:r w:rsidR="002B0B1B" w:rsidRPr="00571446">
        <w:t xml:space="preserve"> apresentou uma baixa toxicidade para o </w:t>
      </w:r>
      <w:r w:rsidR="002B0B1B" w:rsidRPr="00571446">
        <w:rPr>
          <w:i/>
        </w:rPr>
        <w:t xml:space="preserve">Xiphophorus </w:t>
      </w:r>
      <w:proofErr w:type="spellStart"/>
      <w:r w:rsidR="002B0B1B" w:rsidRPr="00571446">
        <w:rPr>
          <w:i/>
        </w:rPr>
        <w:t>helleri</w:t>
      </w:r>
      <w:proofErr w:type="spellEnd"/>
      <w:r w:rsidR="002B0B1B" w:rsidRPr="00571446">
        <w:t>.</w:t>
      </w:r>
    </w:p>
    <w:p w:rsidR="008A5B38" w:rsidRPr="00571446" w:rsidRDefault="008A5B38" w:rsidP="00706E0D">
      <w:pPr>
        <w:tabs>
          <w:tab w:val="left" w:pos="4140"/>
        </w:tabs>
        <w:spacing w:after="0" w:line="240" w:lineRule="auto"/>
        <w:jc w:val="both"/>
        <w:rPr>
          <w:i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880ABD" w:rsidRDefault="00880ABD" w:rsidP="00706E0D">
      <w:pPr>
        <w:spacing w:after="0" w:line="240" w:lineRule="auto"/>
        <w:rPr>
          <w:rFonts w:eastAsia="Times New Roman"/>
          <w:bCs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="00571446" w:rsidRPr="00571446">
        <w:rPr>
          <w:rFonts w:eastAsia="Times New Roman"/>
          <w:bCs/>
          <w:szCs w:val="24"/>
          <w:lang w:eastAsia="pt-BR"/>
        </w:rPr>
        <w:t>Toxicidade;</w:t>
      </w:r>
      <w:r w:rsidR="00571446">
        <w:rPr>
          <w:rFonts w:eastAsia="Times New Roman"/>
          <w:b/>
          <w:bCs/>
          <w:szCs w:val="24"/>
          <w:lang w:eastAsia="pt-BR"/>
        </w:rPr>
        <w:t xml:space="preserve"> </w:t>
      </w:r>
      <w:r w:rsidR="00571446" w:rsidRPr="00571446">
        <w:rPr>
          <w:rFonts w:eastAsia="Times New Roman"/>
          <w:bCs/>
          <w:szCs w:val="24"/>
          <w:lang w:eastAsia="pt-BR"/>
        </w:rPr>
        <w:t xml:space="preserve">Extrato aquoso; </w:t>
      </w:r>
      <w:r w:rsidR="00571446">
        <w:rPr>
          <w:rFonts w:eastAsia="Times New Roman"/>
          <w:bCs/>
          <w:szCs w:val="24"/>
          <w:lang w:eastAsia="pt-BR"/>
        </w:rPr>
        <w:t>Parâmetros de água.</w:t>
      </w:r>
    </w:p>
    <w:p w:rsidR="00F72FC1" w:rsidRDefault="00F72FC1" w:rsidP="00706E0D">
      <w:pPr>
        <w:spacing w:after="0" w:line="240" w:lineRule="auto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Cs/>
          <w:szCs w:val="24"/>
          <w:lang w:eastAsia="pt-BR"/>
        </w:rPr>
        <w:t xml:space="preserve"> </w:t>
      </w:r>
    </w:p>
    <w:sectPr w:rsidR="00F72FC1" w:rsidSect="00D6440D">
      <w:headerReference w:type="default" r:id="rId19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F7" w:rsidRDefault="00646CF7" w:rsidP="00880ABD">
      <w:pPr>
        <w:spacing w:after="0" w:line="240" w:lineRule="auto"/>
      </w:pPr>
      <w:r>
        <w:separator/>
      </w:r>
    </w:p>
  </w:endnote>
  <w:endnote w:type="continuationSeparator" w:id="0">
    <w:p w:rsidR="00646CF7" w:rsidRDefault="00646CF7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F7" w:rsidRDefault="00646CF7" w:rsidP="00880ABD">
      <w:pPr>
        <w:spacing w:after="0" w:line="240" w:lineRule="auto"/>
      </w:pPr>
      <w:r>
        <w:separator/>
      </w:r>
    </w:p>
  </w:footnote>
  <w:footnote w:type="continuationSeparator" w:id="0">
    <w:p w:rsidR="00646CF7" w:rsidRDefault="00646CF7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49" w:rsidRDefault="002B07F5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6E146D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BD"/>
    <w:rsid w:val="0007446E"/>
    <w:rsid w:val="000942B7"/>
    <w:rsid w:val="000C29ED"/>
    <w:rsid w:val="000C50EC"/>
    <w:rsid w:val="000D5E2F"/>
    <w:rsid w:val="000D71B9"/>
    <w:rsid w:val="000E7D6C"/>
    <w:rsid w:val="001115AD"/>
    <w:rsid w:val="00124BD1"/>
    <w:rsid w:val="00131C55"/>
    <w:rsid w:val="00142B69"/>
    <w:rsid w:val="0016540F"/>
    <w:rsid w:val="00205478"/>
    <w:rsid w:val="00271200"/>
    <w:rsid w:val="00283DC4"/>
    <w:rsid w:val="002A1F5F"/>
    <w:rsid w:val="002B07F5"/>
    <w:rsid w:val="002B0B1B"/>
    <w:rsid w:val="002F5A77"/>
    <w:rsid w:val="003270C9"/>
    <w:rsid w:val="00380E3E"/>
    <w:rsid w:val="003A61E4"/>
    <w:rsid w:val="004101AB"/>
    <w:rsid w:val="00436E49"/>
    <w:rsid w:val="00452984"/>
    <w:rsid w:val="0045607D"/>
    <w:rsid w:val="00457FD8"/>
    <w:rsid w:val="004912BC"/>
    <w:rsid w:val="004D17CC"/>
    <w:rsid w:val="00513DF8"/>
    <w:rsid w:val="00531F49"/>
    <w:rsid w:val="00564B27"/>
    <w:rsid w:val="00571446"/>
    <w:rsid w:val="00585EBC"/>
    <w:rsid w:val="00600A4F"/>
    <w:rsid w:val="00612D4B"/>
    <w:rsid w:val="006272C1"/>
    <w:rsid w:val="006355E6"/>
    <w:rsid w:val="00646CF7"/>
    <w:rsid w:val="00681C25"/>
    <w:rsid w:val="00684F55"/>
    <w:rsid w:val="006C7340"/>
    <w:rsid w:val="006E146D"/>
    <w:rsid w:val="00706E0D"/>
    <w:rsid w:val="007234B1"/>
    <w:rsid w:val="00765B91"/>
    <w:rsid w:val="007B7288"/>
    <w:rsid w:val="007C20CB"/>
    <w:rsid w:val="0081639F"/>
    <w:rsid w:val="008250B6"/>
    <w:rsid w:val="00831F06"/>
    <w:rsid w:val="008332CB"/>
    <w:rsid w:val="00880ABD"/>
    <w:rsid w:val="008931C9"/>
    <w:rsid w:val="008A5B38"/>
    <w:rsid w:val="008C07E9"/>
    <w:rsid w:val="008F524E"/>
    <w:rsid w:val="008F5CEB"/>
    <w:rsid w:val="00912EDA"/>
    <w:rsid w:val="00917374"/>
    <w:rsid w:val="00940596"/>
    <w:rsid w:val="009602E0"/>
    <w:rsid w:val="00972DCB"/>
    <w:rsid w:val="00986650"/>
    <w:rsid w:val="00993B82"/>
    <w:rsid w:val="00A66EB4"/>
    <w:rsid w:val="00A7664C"/>
    <w:rsid w:val="00A87749"/>
    <w:rsid w:val="00AA137C"/>
    <w:rsid w:val="00AA3AD6"/>
    <w:rsid w:val="00AB4C9B"/>
    <w:rsid w:val="00AE57CA"/>
    <w:rsid w:val="00B165E3"/>
    <w:rsid w:val="00BD23F1"/>
    <w:rsid w:val="00C179CA"/>
    <w:rsid w:val="00C37991"/>
    <w:rsid w:val="00C7577F"/>
    <w:rsid w:val="00C82F83"/>
    <w:rsid w:val="00CC7791"/>
    <w:rsid w:val="00CE696C"/>
    <w:rsid w:val="00D11370"/>
    <w:rsid w:val="00D42889"/>
    <w:rsid w:val="00D6440D"/>
    <w:rsid w:val="00D86D47"/>
    <w:rsid w:val="00DD1D86"/>
    <w:rsid w:val="00DE37B2"/>
    <w:rsid w:val="00E16C69"/>
    <w:rsid w:val="00E24734"/>
    <w:rsid w:val="00E51E5B"/>
    <w:rsid w:val="00E60F64"/>
    <w:rsid w:val="00E86C3C"/>
    <w:rsid w:val="00EC0FEF"/>
    <w:rsid w:val="00F27CFA"/>
    <w:rsid w:val="00F342C1"/>
    <w:rsid w:val="00F7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C20CB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602E0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F342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42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42C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42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42C1"/>
    <w:rPr>
      <w:b/>
      <w:bCs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15A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C20CB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602E0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F342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42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42C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42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42C1"/>
    <w:rPr>
      <w:b/>
      <w:bCs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15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omuloandre_555@hotmail.com" TargetMode="External"/><Relationship Id="rId13" Type="http://schemas.openxmlformats.org/officeDocument/2006/relationships/hyperlink" Target="mailto:peterson_god@hotmil.com.Mestrando" TargetMode="External"/><Relationship Id="rId18" Type="http://schemas.openxmlformats.org/officeDocument/2006/relationships/hyperlink" Target="rodrigo.fujimoto@embrapa.b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indycarolinemoura@hotmail.com" TargetMode="External"/><Relationship Id="rId12" Type="http://schemas.openxmlformats.org/officeDocument/2006/relationships/hyperlink" Target="vallcouto18@hotmail.com" TargetMode="External"/><Relationship Id="rId17" Type="http://schemas.openxmlformats.org/officeDocument/2006/relationships/hyperlink" Target="jessicamedicinaveterinaria91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winniciusmusansa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ata159@yahoo.com.br" TargetMode="External"/><Relationship Id="rId5" Type="http://schemas.openxmlformats.org/officeDocument/2006/relationships/footnotes" Target="footnotes.xml"/><Relationship Id="rId15" Type="http://schemas.openxmlformats.org/officeDocument/2006/relationships/hyperlink" Target="rai_birosk@hotmail.com" TargetMode="External"/><Relationship Id="rId10" Type="http://schemas.openxmlformats.org/officeDocument/2006/relationships/hyperlink" Target="juliana_mns27@hotmail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e.cunha_@hotmail.com" TargetMode="External"/><Relationship Id="rId14" Type="http://schemas.openxmlformats.org/officeDocument/2006/relationships/hyperlink" Target="jcarlosnsouz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651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Laboratorio Aquicultura</cp:lastModifiedBy>
  <cp:revision>18</cp:revision>
  <cp:lastPrinted>2017-05-25T13:18:00Z</cp:lastPrinted>
  <dcterms:created xsi:type="dcterms:W3CDTF">2017-08-16T17:41:00Z</dcterms:created>
  <dcterms:modified xsi:type="dcterms:W3CDTF">2017-08-31T17:53:00Z</dcterms:modified>
</cp:coreProperties>
</file>