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5A" w:rsidRPr="00BA3D5A" w:rsidRDefault="00BA3D5A" w:rsidP="00BA3D5A">
      <w:pPr>
        <w:autoSpaceDE w:val="0"/>
        <w:autoSpaceDN w:val="0"/>
        <w:adjustRightInd w:val="0"/>
        <w:jc w:val="center"/>
        <w:rPr>
          <w:b/>
        </w:rPr>
      </w:pPr>
      <w:r w:rsidRPr="00BA3D5A">
        <w:rPr>
          <w:b/>
        </w:rPr>
        <w:t>Análises físico-químicas em amostras de uísque para verificação de autenticidade</w:t>
      </w:r>
    </w:p>
    <w:p w:rsidR="00595933" w:rsidRPr="00813F18" w:rsidRDefault="00595933" w:rsidP="00824730">
      <w:pPr>
        <w:spacing w:line="240" w:lineRule="auto"/>
        <w:jc w:val="left"/>
      </w:pPr>
    </w:p>
    <w:p w:rsidR="008C46C0" w:rsidRDefault="008C46C0" w:rsidP="00E24F3B">
      <w:pPr>
        <w:spacing w:line="240" w:lineRule="auto"/>
        <w:ind w:firstLine="708"/>
        <w:rPr>
          <w:sz w:val="22"/>
          <w:szCs w:val="22"/>
        </w:rPr>
      </w:pPr>
      <w:bookmarkStart w:id="0" w:name="_GoBack"/>
      <w:bookmarkEnd w:id="0"/>
      <w:r w:rsidRPr="008C46C0">
        <w:rPr>
          <w:sz w:val="22"/>
          <w:szCs w:val="22"/>
        </w:rPr>
        <w:t xml:space="preserve">O consumo de bebidas alcoólicas é considerado um hábito </w:t>
      </w:r>
      <w:r w:rsidR="00B71B14">
        <w:rPr>
          <w:sz w:val="22"/>
          <w:szCs w:val="22"/>
        </w:rPr>
        <w:t xml:space="preserve">mundial </w:t>
      </w:r>
      <w:r w:rsidRPr="008C46C0">
        <w:rPr>
          <w:sz w:val="22"/>
          <w:szCs w:val="22"/>
        </w:rPr>
        <w:t xml:space="preserve">muito comum que atinge uma enorme diversidade populacional e que </w:t>
      </w:r>
      <w:r w:rsidR="00B71B14">
        <w:rPr>
          <w:sz w:val="22"/>
          <w:szCs w:val="22"/>
        </w:rPr>
        <w:t>vem</w:t>
      </w:r>
      <w:r w:rsidRPr="008C46C0">
        <w:rPr>
          <w:sz w:val="22"/>
          <w:szCs w:val="22"/>
        </w:rPr>
        <w:t xml:space="preserve"> aumenta</w:t>
      </w:r>
      <w:r w:rsidR="00B71B14">
        <w:rPr>
          <w:sz w:val="22"/>
          <w:szCs w:val="22"/>
        </w:rPr>
        <w:t>n</w:t>
      </w:r>
      <w:r w:rsidRPr="008C46C0">
        <w:rPr>
          <w:sz w:val="22"/>
          <w:szCs w:val="22"/>
        </w:rPr>
        <w:t xml:space="preserve">do nos últimos anos. No Brasil, o consumo de destilados </w:t>
      </w:r>
      <w:r w:rsidR="00B71B14">
        <w:rPr>
          <w:sz w:val="22"/>
          <w:szCs w:val="22"/>
        </w:rPr>
        <w:t>segue a mesma tendência de</w:t>
      </w:r>
      <w:r w:rsidRPr="008C46C0">
        <w:rPr>
          <w:sz w:val="22"/>
          <w:szCs w:val="22"/>
        </w:rPr>
        <w:t xml:space="preserve"> aument</w:t>
      </w:r>
      <w:r w:rsidR="00B71B14">
        <w:rPr>
          <w:sz w:val="22"/>
          <w:szCs w:val="22"/>
        </w:rPr>
        <w:t xml:space="preserve">o. Dentre os tipos </w:t>
      </w:r>
      <w:r w:rsidRPr="008C46C0">
        <w:rPr>
          <w:sz w:val="22"/>
          <w:szCs w:val="22"/>
        </w:rPr>
        <w:t>de destilados</w:t>
      </w:r>
      <w:r w:rsidR="00B71B14">
        <w:rPr>
          <w:sz w:val="22"/>
          <w:szCs w:val="22"/>
        </w:rPr>
        <w:t>,</w:t>
      </w:r>
      <w:r w:rsidRPr="008C46C0">
        <w:rPr>
          <w:sz w:val="22"/>
          <w:szCs w:val="22"/>
        </w:rPr>
        <w:t xml:space="preserve"> o uísque importado é considerado uma bebida da alta sociedade sendo cobiçada por vários estratos sociais. Adulterações e falsificações são realizadas em todos os tipos de bebidas alcoólicas, com destaque para o uísque, as vodcas, e os runs</w:t>
      </w:r>
      <w:r w:rsidR="00B71B14">
        <w:rPr>
          <w:sz w:val="22"/>
          <w:szCs w:val="22"/>
        </w:rPr>
        <w:t xml:space="preserve"> devido ao seu alto valor econômico agregado</w:t>
      </w:r>
      <w:r w:rsidRPr="008C46C0">
        <w:rPr>
          <w:sz w:val="22"/>
          <w:szCs w:val="22"/>
        </w:rPr>
        <w:t>. Essas três bebidas destiladas perfazem mais de 90% d</w:t>
      </w:r>
      <w:r w:rsidR="00B71B14">
        <w:rPr>
          <w:sz w:val="22"/>
          <w:szCs w:val="22"/>
        </w:rPr>
        <w:t>a</w:t>
      </w:r>
      <w:r w:rsidRPr="008C46C0">
        <w:rPr>
          <w:sz w:val="22"/>
          <w:szCs w:val="22"/>
        </w:rPr>
        <w:t xml:space="preserve"> demanda </w:t>
      </w:r>
      <w:r w:rsidR="00B71B14">
        <w:rPr>
          <w:sz w:val="22"/>
          <w:szCs w:val="22"/>
        </w:rPr>
        <w:t>dos laboratórios de química forense para constatação de adulterações em bebidas alcoólicas</w:t>
      </w:r>
      <w:r w:rsidRPr="008C46C0">
        <w:rPr>
          <w:sz w:val="22"/>
          <w:szCs w:val="22"/>
        </w:rPr>
        <w:t xml:space="preserve">. </w:t>
      </w:r>
      <w:r w:rsidR="00B71B14">
        <w:rPr>
          <w:sz w:val="22"/>
          <w:szCs w:val="22"/>
        </w:rPr>
        <w:t>Conforme</w:t>
      </w:r>
      <w:r w:rsidRPr="008C46C0">
        <w:rPr>
          <w:sz w:val="22"/>
          <w:szCs w:val="22"/>
        </w:rPr>
        <w:t xml:space="preserve"> o artigo 272 do Código Penal Brasileiro, constitui crime quem corrompe, adultera, falsifica ou altera</w:t>
      </w:r>
      <w:r w:rsidR="00B71B14">
        <w:rPr>
          <w:sz w:val="22"/>
          <w:szCs w:val="22"/>
        </w:rPr>
        <w:t xml:space="preserve"> substâ</w:t>
      </w:r>
      <w:r w:rsidRPr="008C46C0">
        <w:rPr>
          <w:sz w:val="22"/>
          <w:szCs w:val="22"/>
        </w:rPr>
        <w:t>ncia ou produto a</w:t>
      </w:r>
      <w:r w:rsidR="00B71B14">
        <w:rPr>
          <w:sz w:val="22"/>
          <w:szCs w:val="22"/>
        </w:rPr>
        <w:t>limentício destinado a consumo,</w:t>
      </w:r>
      <w:r w:rsidRPr="008C46C0">
        <w:rPr>
          <w:sz w:val="22"/>
          <w:szCs w:val="22"/>
        </w:rPr>
        <w:t xml:space="preserve"> tendo como pena reclusão de 4 a 8 anos</w:t>
      </w:r>
      <w:r w:rsidR="00B71B14">
        <w:rPr>
          <w:sz w:val="22"/>
          <w:szCs w:val="22"/>
        </w:rPr>
        <w:t>,</w:t>
      </w:r>
      <w:r w:rsidRPr="008C46C0">
        <w:rPr>
          <w:sz w:val="22"/>
          <w:szCs w:val="22"/>
        </w:rPr>
        <w:t xml:space="preserve"> e multa. Incorre nas mesmas penas </w:t>
      </w:r>
      <w:r w:rsidR="00B71B14">
        <w:rPr>
          <w:sz w:val="22"/>
          <w:szCs w:val="22"/>
        </w:rPr>
        <w:t>do</w:t>
      </w:r>
      <w:r w:rsidRPr="008C46C0">
        <w:rPr>
          <w:sz w:val="22"/>
          <w:szCs w:val="22"/>
        </w:rPr>
        <w:t xml:space="preserve"> artigo quem fabrica, vende , exp</w:t>
      </w:r>
      <w:r w:rsidR="00E24F3B">
        <w:rPr>
          <w:sz w:val="22"/>
          <w:szCs w:val="22"/>
        </w:rPr>
        <w:t>õe a vende, importa, tem em depó</w:t>
      </w:r>
      <w:r w:rsidRPr="008C46C0">
        <w:rPr>
          <w:sz w:val="22"/>
          <w:szCs w:val="22"/>
        </w:rPr>
        <w:t>sito para vend</w:t>
      </w:r>
      <w:r w:rsidR="00B71B14">
        <w:rPr>
          <w:sz w:val="22"/>
          <w:szCs w:val="22"/>
        </w:rPr>
        <w:t xml:space="preserve">a, </w:t>
      </w:r>
      <w:r w:rsidRPr="008C46C0">
        <w:rPr>
          <w:sz w:val="22"/>
          <w:szCs w:val="22"/>
        </w:rPr>
        <w:t>distribui ou entrega a consumo a substância alimentícia ou produto falsificado, corrompido ou adulterado. Esta pena também é aplicada para quem pratica as ações previstas e</w:t>
      </w:r>
      <w:r w:rsidR="00B71B14">
        <w:rPr>
          <w:sz w:val="22"/>
          <w:szCs w:val="22"/>
        </w:rPr>
        <w:t xml:space="preserve">m relação a bebidas, com ou sem </w:t>
      </w:r>
      <w:r w:rsidRPr="008C46C0">
        <w:rPr>
          <w:sz w:val="22"/>
          <w:szCs w:val="22"/>
        </w:rPr>
        <w:t>teor alcoólico As adulterações</w:t>
      </w:r>
      <w:r>
        <w:rPr>
          <w:sz w:val="22"/>
          <w:szCs w:val="22"/>
        </w:rPr>
        <w:t xml:space="preserve"> realizadas em bebidas alcoólicas</w:t>
      </w:r>
      <w:r w:rsidRPr="008C46C0">
        <w:rPr>
          <w:sz w:val="22"/>
          <w:szCs w:val="22"/>
        </w:rPr>
        <w:t xml:space="preserve"> são muitas vezes grosseiras como: rótulos falsificados, lacres rompidos, selos </w:t>
      </w:r>
      <w:r w:rsidR="00751A7D">
        <w:rPr>
          <w:sz w:val="22"/>
          <w:szCs w:val="22"/>
        </w:rPr>
        <w:t xml:space="preserve">falsos </w:t>
      </w:r>
      <w:r w:rsidRPr="008C46C0">
        <w:rPr>
          <w:sz w:val="22"/>
          <w:szCs w:val="22"/>
        </w:rPr>
        <w:t xml:space="preserve">de </w:t>
      </w:r>
      <w:r w:rsidR="00751A7D">
        <w:rPr>
          <w:sz w:val="22"/>
          <w:szCs w:val="22"/>
        </w:rPr>
        <w:t xml:space="preserve">contribuição do imposto sobre </w:t>
      </w:r>
      <w:r w:rsidRPr="008C46C0">
        <w:rPr>
          <w:sz w:val="22"/>
          <w:szCs w:val="22"/>
        </w:rPr>
        <w:t>produto</w:t>
      </w:r>
      <w:r w:rsidR="00751A7D">
        <w:rPr>
          <w:sz w:val="22"/>
          <w:szCs w:val="22"/>
        </w:rPr>
        <w:t>s</w:t>
      </w:r>
      <w:r w:rsidRPr="008C46C0">
        <w:rPr>
          <w:sz w:val="22"/>
          <w:szCs w:val="22"/>
        </w:rPr>
        <w:t xml:space="preserve"> industrializado</w:t>
      </w:r>
      <w:r w:rsidR="00751A7D">
        <w:rPr>
          <w:sz w:val="22"/>
          <w:szCs w:val="22"/>
        </w:rPr>
        <w:t>s (IPI</w:t>
      </w:r>
      <w:r w:rsidRPr="008C46C0">
        <w:rPr>
          <w:sz w:val="22"/>
          <w:szCs w:val="22"/>
        </w:rPr>
        <w:t>), líquidos de coloração alterada</w:t>
      </w:r>
      <w:r w:rsidR="000B1B28">
        <w:rPr>
          <w:sz w:val="22"/>
          <w:szCs w:val="22"/>
        </w:rPr>
        <w:t xml:space="preserve"> e</w:t>
      </w:r>
      <w:r w:rsidRPr="008C46C0">
        <w:rPr>
          <w:sz w:val="22"/>
          <w:szCs w:val="22"/>
        </w:rPr>
        <w:t xml:space="preserve"> com material em suspensão. </w:t>
      </w:r>
      <w:r w:rsidR="000B1B28">
        <w:rPr>
          <w:sz w:val="22"/>
          <w:szCs w:val="22"/>
        </w:rPr>
        <w:t xml:space="preserve">Muitas vezes são encontrados altos teores </w:t>
      </w:r>
      <w:proofErr w:type="gramStart"/>
      <w:r w:rsidR="000B1B28">
        <w:rPr>
          <w:sz w:val="22"/>
          <w:szCs w:val="22"/>
        </w:rPr>
        <w:t>de</w:t>
      </w:r>
      <w:proofErr w:type="gramEnd"/>
      <w:r w:rsidR="000B1B28">
        <w:rPr>
          <w:sz w:val="22"/>
          <w:szCs w:val="22"/>
        </w:rPr>
        <w:t xml:space="preserve"> metanol nestas bebidas, excedendo o limite permitido (20 mg/</w:t>
      </w:r>
      <w:proofErr w:type="spellStart"/>
      <w:r w:rsidR="000B1B28">
        <w:rPr>
          <w:sz w:val="22"/>
          <w:szCs w:val="22"/>
        </w:rPr>
        <w:t>mL</w:t>
      </w:r>
      <w:proofErr w:type="spellEnd"/>
      <w:r w:rsidR="000B1B28">
        <w:rPr>
          <w:sz w:val="22"/>
          <w:szCs w:val="22"/>
        </w:rPr>
        <w:t xml:space="preserve"> de álcool anidro) e colocando em risco a saúde dos consumidores por se tratar de uma substância muito tóxica.  </w:t>
      </w:r>
      <w:r w:rsidRPr="008C46C0">
        <w:rPr>
          <w:sz w:val="22"/>
          <w:szCs w:val="22"/>
        </w:rPr>
        <w:t>Portanto</w:t>
      </w:r>
      <w:r>
        <w:rPr>
          <w:sz w:val="22"/>
          <w:szCs w:val="22"/>
        </w:rPr>
        <w:t>, a fim de dar materialidade às autoridades policiais e judiciárias que investigam esse tipo de crime,</w:t>
      </w:r>
      <w:r w:rsidRPr="008C46C0">
        <w:rPr>
          <w:sz w:val="22"/>
          <w:szCs w:val="22"/>
        </w:rPr>
        <w:t xml:space="preserve"> as análises físico-químicas </w:t>
      </w:r>
      <w:r>
        <w:rPr>
          <w:sz w:val="22"/>
          <w:szCs w:val="22"/>
        </w:rPr>
        <w:t xml:space="preserve">nas bebidas apreendidas </w:t>
      </w:r>
      <w:r w:rsidRPr="008C46C0">
        <w:rPr>
          <w:sz w:val="22"/>
          <w:szCs w:val="22"/>
        </w:rPr>
        <w:t xml:space="preserve">são necessárias para </w:t>
      </w:r>
      <w:r>
        <w:rPr>
          <w:sz w:val="22"/>
          <w:szCs w:val="22"/>
        </w:rPr>
        <w:t>a</w:t>
      </w:r>
      <w:r w:rsidRPr="008C46C0">
        <w:rPr>
          <w:sz w:val="22"/>
          <w:szCs w:val="22"/>
        </w:rPr>
        <w:t xml:space="preserve"> </w:t>
      </w:r>
      <w:r>
        <w:rPr>
          <w:sz w:val="22"/>
          <w:szCs w:val="22"/>
        </w:rPr>
        <w:t>constatação inequívoca</w:t>
      </w:r>
      <w:r w:rsidRPr="008C46C0">
        <w:rPr>
          <w:sz w:val="22"/>
          <w:szCs w:val="22"/>
        </w:rPr>
        <w:t xml:space="preserve"> da fraude</w:t>
      </w:r>
      <w:r>
        <w:rPr>
          <w:sz w:val="22"/>
          <w:szCs w:val="22"/>
        </w:rPr>
        <w:t>.</w:t>
      </w:r>
    </w:p>
    <w:p w:rsidR="00EE6458" w:rsidRPr="00EE6458" w:rsidRDefault="00EE6458" w:rsidP="00E24F3B">
      <w:pPr>
        <w:spacing w:line="240" w:lineRule="auto"/>
        <w:ind w:firstLine="708"/>
        <w:rPr>
          <w:sz w:val="22"/>
          <w:szCs w:val="22"/>
        </w:rPr>
      </w:pPr>
      <w:r w:rsidRPr="00EE6458">
        <w:rPr>
          <w:sz w:val="22"/>
          <w:szCs w:val="22"/>
        </w:rPr>
        <w:t>Neste contexto, o presente estudo objetivou avaliar diferentes métodos analíticos para verificar possíveis alterações nas composições químicas de uísques para constatação de adulterações/falsificações.</w:t>
      </w:r>
    </w:p>
    <w:p w:rsidR="008C46C0" w:rsidRDefault="00F424C0" w:rsidP="00E24F3B">
      <w:pPr>
        <w:spacing w:line="24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No laboratório de Física e Química Legal do Instituto de Criminalística de Minas Gerais (IC-MG) f</w:t>
      </w:r>
      <w:r w:rsidR="00EE6458">
        <w:rPr>
          <w:sz w:val="22"/>
          <w:szCs w:val="22"/>
        </w:rPr>
        <w:t>oram</w:t>
      </w:r>
      <w:r w:rsidR="008C46C0" w:rsidRPr="008C46C0">
        <w:rPr>
          <w:sz w:val="22"/>
          <w:szCs w:val="22"/>
        </w:rPr>
        <w:t xml:space="preserve"> </w:t>
      </w:r>
      <w:r w:rsidR="00EE6458">
        <w:rPr>
          <w:sz w:val="22"/>
          <w:szCs w:val="22"/>
        </w:rPr>
        <w:t>analisadas</w:t>
      </w:r>
      <w:r w:rsidR="008C46C0" w:rsidRPr="008C46C0">
        <w:rPr>
          <w:sz w:val="22"/>
          <w:szCs w:val="22"/>
        </w:rPr>
        <w:t xml:space="preserve"> amostras de uísques</w:t>
      </w:r>
      <w:r w:rsidR="00EE6458">
        <w:rPr>
          <w:sz w:val="22"/>
          <w:szCs w:val="22"/>
        </w:rPr>
        <w:t xml:space="preserve"> (n=49)</w:t>
      </w:r>
      <w:r w:rsidR="008C46C0" w:rsidRPr="008C46C0">
        <w:rPr>
          <w:sz w:val="22"/>
          <w:szCs w:val="22"/>
        </w:rPr>
        <w:t xml:space="preserve"> por meio de análises físico-químicas </w:t>
      </w:r>
      <w:r>
        <w:rPr>
          <w:sz w:val="22"/>
          <w:szCs w:val="22"/>
        </w:rPr>
        <w:t xml:space="preserve">sugeridas pelo Ministério da Agricultura, Pecuária e Abastecimento </w:t>
      </w:r>
      <w:r w:rsidR="008C46C0" w:rsidRPr="008C46C0">
        <w:rPr>
          <w:sz w:val="22"/>
          <w:szCs w:val="22"/>
        </w:rPr>
        <w:t>(</w:t>
      </w:r>
      <w:r w:rsidR="007B3562">
        <w:rPr>
          <w:sz w:val="22"/>
          <w:szCs w:val="22"/>
        </w:rPr>
        <w:t>aná</w:t>
      </w:r>
      <w:r w:rsidR="007B3562" w:rsidRPr="008C46C0">
        <w:rPr>
          <w:sz w:val="22"/>
          <w:szCs w:val="22"/>
        </w:rPr>
        <w:t xml:space="preserve">lise de extrato seco </w:t>
      </w:r>
      <w:r w:rsidR="007B3562">
        <w:rPr>
          <w:sz w:val="22"/>
          <w:szCs w:val="22"/>
        </w:rPr>
        <w:t xml:space="preserve">por espectroscopia no </w:t>
      </w:r>
      <w:r w:rsidR="007B3562" w:rsidRPr="008C46C0">
        <w:rPr>
          <w:sz w:val="22"/>
          <w:szCs w:val="22"/>
        </w:rPr>
        <w:t>infravermelho</w:t>
      </w:r>
      <w:r w:rsidR="007B3562">
        <w:rPr>
          <w:sz w:val="22"/>
          <w:szCs w:val="22"/>
        </w:rPr>
        <w:t>;</w:t>
      </w:r>
      <w:r w:rsidR="007B3562" w:rsidRPr="008C46C0">
        <w:rPr>
          <w:sz w:val="22"/>
          <w:szCs w:val="22"/>
        </w:rPr>
        <w:t xml:space="preserve"> </w:t>
      </w:r>
      <w:r w:rsidR="008C46C0" w:rsidRPr="008C46C0">
        <w:rPr>
          <w:sz w:val="22"/>
          <w:szCs w:val="22"/>
        </w:rPr>
        <w:t>cinzas totais</w:t>
      </w:r>
      <w:r w:rsidR="007B3562">
        <w:rPr>
          <w:sz w:val="22"/>
          <w:szCs w:val="22"/>
        </w:rPr>
        <w:t>;</w:t>
      </w:r>
      <w:r w:rsidR="008C46C0" w:rsidRPr="008C46C0">
        <w:rPr>
          <w:sz w:val="22"/>
          <w:szCs w:val="22"/>
        </w:rPr>
        <w:t xml:space="preserve"> condutividade</w:t>
      </w:r>
      <w:r w:rsidR="007B3562">
        <w:rPr>
          <w:sz w:val="22"/>
          <w:szCs w:val="22"/>
        </w:rPr>
        <w:t>;</w:t>
      </w:r>
      <w:r w:rsidR="008C46C0" w:rsidRPr="008C46C0">
        <w:rPr>
          <w:sz w:val="22"/>
          <w:szCs w:val="22"/>
        </w:rPr>
        <w:t xml:space="preserve"> densidade</w:t>
      </w:r>
      <w:r w:rsidR="007B3562">
        <w:rPr>
          <w:sz w:val="22"/>
          <w:szCs w:val="22"/>
        </w:rPr>
        <w:t>;</w:t>
      </w:r>
      <w:r w:rsidR="008C46C0" w:rsidRPr="008C46C0">
        <w:rPr>
          <w:sz w:val="22"/>
          <w:szCs w:val="22"/>
        </w:rPr>
        <w:t xml:space="preserve"> </w:t>
      </w:r>
      <w:r w:rsidR="007B3562">
        <w:rPr>
          <w:sz w:val="22"/>
          <w:szCs w:val="22"/>
        </w:rPr>
        <w:t xml:space="preserve">teor alcoólico; </w:t>
      </w:r>
      <w:r w:rsidR="0046165C">
        <w:rPr>
          <w:sz w:val="22"/>
          <w:szCs w:val="22"/>
        </w:rPr>
        <w:t xml:space="preserve">massa do </w:t>
      </w:r>
      <w:r w:rsidR="008C46C0" w:rsidRPr="008C46C0">
        <w:rPr>
          <w:sz w:val="22"/>
          <w:szCs w:val="22"/>
        </w:rPr>
        <w:t>extrato seco total</w:t>
      </w:r>
      <w:r w:rsidR="007B3562">
        <w:rPr>
          <w:sz w:val="22"/>
          <w:szCs w:val="22"/>
        </w:rPr>
        <w:t>;</w:t>
      </w:r>
      <w:r w:rsidR="008C46C0" w:rsidRPr="008C46C0">
        <w:rPr>
          <w:sz w:val="22"/>
          <w:szCs w:val="22"/>
        </w:rPr>
        <w:t xml:space="preserve"> </w:t>
      </w:r>
      <w:r w:rsidR="0046165C">
        <w:rPr>
          <w:sz w:val="22"/>
          <w:szCs w:val="22"/>
        </w:rPr>
        <w:t xml:space="preserve">testes </w:t>
      </w:r>
      <w:r w:rsidR="008C46C0" w:rsidRPr="008C46C0">
        <w:rPr>
          <w:sz w:val="22"/>
          <w:szCs w:val="22"/>
        </w:rPr>
        <w:t>org</w:t>
      </w:r>
      <w:r w:rsidR="00EE6458">
        <w:rPr>
          <w:sz w:val="22"/>
          <w:szCs w:val="22"/>
        </w:rPr>
        <w:t>anoléptico</w:t>
      </w:r>
      <w:r w:rsidR="0046165C">
        <w:rPr>
          <w:sz w:val="22"/>
          <w:szCs w:val="22"/>
        </w:rPr>
        <w:t>s</w:t>
      </w:r>
      <w:r w:rsidR="008C46C0" w:rsidRPr="008C46C0">
        <w:rPr>
          <w:sz w:val="22"/>
          <w:szCs w:val="22"/>
        </w:rPr>
        <w:t>) para verificar possíveis alterações nas composições químicas</w:t>
      </w:r>
      <w:r w:rsidR="007B3562">
        <w:rPr>
          <w:sz w:val="22"/>
          <w:szCs w:val="22"/>
        </w:rPr>
        <w:t xml:space="preserve"> das bebidas</w:t>
      </w:r>
      <w:r w:rsidR="008C46C0" w:rsidRPr="008C46C0">
        <w:rPr>
          <w:sz w:val="22"/>
          <w:szCs w:val="22"/>
        </w:rPr>
        <w:t xml:space="preserve">. </w:t>
      </w:r>
      <w:r w:rsidR="002B5E75">
        <w:rPr>
          <w:sz w:val="22"/>
          <w:szCs w:val="22"/>
        </w:rPr>
        <w:t>Cinco</w:t>
      </w:r>
      <w:r w:rsidR="008C46C0" w:rsidRPr="008C46C0">
        <w:rPr>
          <w:sz w:val="22"/>
          <w:szCs w:val="22"/>
        </w:rPr>
        <w:t xml:space="preserve"> marcas</w:t>
      </w:r>
      <w:r w:rsidR="002B5E75">
        <w:rPr>
          <w:sz w:val="22"/>
          <w:szCs w:val="22"/>
        </w:rPr>
        <w:t xml:space="preserve"> diferentes</w:t>
      </w:r>
      <w:r w:rsidR="00EE6458">
        <w:rPr>
          <w:sz w:val="22"/>
          <w:szCs w:val="22"/>
        </w:rPr>
        <w:t xml:space="preserve"> </w:t>
      </w:r>
      <w:r w:rsidR="002B5E75">
        <w:rPr>
          <w:sz w:val="22"/>
          <w:szCs w:val="22"/>
        </w:rPr>
        <w:t>de</w:t>
      </w:r>
      <w:r w:rsidR="00EE6458">
        <w:rPr>
          <w:sz w:val="22"/>
          <w:szCs w:val="22"/>
        </w:rPr>
        <w:t xml:space="preserve"> </w:t>
      </w:r>
      <w:r w:rsidR="002B5E75">
        <w:rPr>
          <w:sz w:val="22"/>
          <w:szCs w:val="22"/>
        </w:rPr>
        <w:t>uísques</w:t>
      </w:r>
      <w:r w:rsidR="00EE6458">
        <w:rPr>
          <w:sz w:val="22"/>
          <w:szCs w:val="22"/>
        </w:rPr>
        <w:t xml:space="preserve"> </w:t>
      </w:r>
      <w:r w:rsidR="002B5E75">
        <w:rPr>
          <w:sz w:val="22"/>
          <w:szCs w:val="22"/>
        </w:rPr>
        <w:t xml:space="preserve">foram </w:t>
      </w:r>
      <w:r w:rsidR="00EE6458">
        <w:rPr>
          <w:sz w:val="22"/>
          <w:szCs w:val="22"/>
        </w:rPr>
        <w:t>analisadas</w:t>
      </w:r>
      <w:r w:rsidR="008C46C0" w:rsidRPr="008C46C0">
        <w:rPr>
          <w:sz w:val="22"/>
          <w:szCs w:val="22"/>
        </w:rPr>
        <w:t xml:space="preserve">, sendo </w:t>
      </w:r>
      <w:r w:rsidR="00EE6458">
        <w:rPr>
          <w:sz w:val="22"/>
          <w:szCs w:val="22"/>
        </w:rPr>
        <w:t xml:space="preserve">vinte </w:t>
      </w:r>
      <w:r w:rsidR="008C46C0" w:rsidRPr="008C46C0">
        <w:rPr>
          <w:sz w:val="22"/>
          <w:szCs w:val="22"/>
        </w:rPr>
        <w:t xml:space="preserve">amostras de referência e </w:t>
      </w:r>
      <w:r w:rsidR="00EE6458">
        <w:rPr>
          <w:sz w:val="22"/>
          <w:szCs w:val="22"/>
        </w:rPr>
        <w:t>vinte</w:t>
      </w:r>
      <w:r w:rsidR="008C46C0" w:rsidRPr="008C46C0">
        <w:rPr>
          <w:sz w:val="22"/>
          <w:szCs w:val="22"/>
        </w:rPr>
        <w:t xml:space="preserve"> </w:t>
      </w:r>
      <w:r w:rsidR="00E76960">
        <w:rPr>
          <w:sz w:val="22"/>
          <w:szCs w:val="22"/>
        </w:rPr>
        <w:t xml:space="preserve">e nove </w:t>
      </w:r>
      <w:r w:rsidR="008C46C0" w:rsidRPr="008C46C0">
        <w:rPr>
          <w:sz w:val="22"/>
          <w:szCs w:val="22"/>
        </w:rPr>
        <w:t>amostras question</w:t>
      </w:r>
      <w:r w:rsidR="00EE6458">
        <w:rPr>
          <w:sz w:val="22"/>
          <w:szCs w:val="22"/>
        </w:rPr>
        <w:t xml:space="preserve">adas obtidas junto à </w:t>
      </w:r>
      <w:r>
        <w:rPr>
          <w:sz w:val="22"/>
          <w:szCs w:val="22"/>
        </w:rPr>
        <w:t>S</w:t>
      </w:r>
      <w:r w:rsidR="00EE6458">
        <w:rPr>
          <w:sz w:val="22"/>
          <w:szCs w:val="22"/>
        </w:rPr>
        <w:t xml:space="preserve">eção </w:t>
      </w:r>
      <w:r>
        <w:rPr>
          <w:sz w:val="22"/>
          <w:szCs w:val="22"/>
        </w:rPr>
        <w:t xml:space="preserve">Técnica </w:t>
      </w:r>
      <w:r w:rsidR="00EE6458">
        <w:rPr>
          <w:sz w:val="22"/>
          <w:szCs w:val="22"/>
        </w:rPr>
        <w:t xml:space="preserve">de Documentoscopia do </w:t>
      </w:r>
      <w:r>
        <w:rPr>
          <w:sz w:val="22"/>
          <w:szCs w:val="22"/>
        </w:rPr>
        <w:t>IC-MG</w:t>
      </w:r>
      <w:r w:rsidR="008C46C0" w:rsidRPr="008C46C0">
        <w:rPr>
          <w:sz w:val="22"/>
          <w:szCs w:val="22"/>
        </w:rPr>
        <w:t xml:space="preserve">. </w:t>
      </w:r>
    </w:p>
    <w:p w:rsidR="00F424C0" w:rsidRDefault="00F424C0" w:rsidP="00E24F3B">
      <w:pPr>
        <w:spacing w:line="24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As análises dos extratos secos </w:t>
      </w:r>
      <w:r w:rsidR="007B3562">
        <w:rPr>
          <w:sz w:val="22"/>
          <w:szCs w:val="22"/>
        </w:rPr>
        <w:t xml:space="preserve">por espectroscopia no infravermelho </w:t>
      </w:r>
      <w:r>
        <w:rPr>
          <w:sz w:val="22"/>
          <w:szCs w:val="22"/>
        </w:rPr>
        <w:t xml:space="preserve">entre as amostras de referência tiveram uma média de correlação </w:t>
      </w:r>
      <w:r w:rsidR="00B7160B">
        <w:rPr>
          <w:sz w:val="22"/>
          <w:szCs w:val="22"/>
        </w:rPr>
        <w:t xml:space="preserve">elevada </w:t>
      </w:r>
      <w:r>
        <w:rPr>
          <w:sz w:val="22"/>
          <w:szCs w:val="22"/>
        </w:rPr>
        <w:t xml:space="preserve">(0,90) </w:t>
      </w:r>
      <w:r w:rsidR="00B7160B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superior às amostras questionadas quando comparadas com </w:t>
      </w:r>
      <w:r w:rsidR="00B7160B">
        <w:rPr>
          <w:sz w:val="22"/>
          <w:szCs w:val="22"/>
        </w:rPr>
        <w:t>suas</w:t>
      </w:r>
      <w:r>
        <w:rPr>
          <w:sz w:val="22"/>
          <w:szCs w:val="22"/>
        </w:rPr>
        <w:t xml:space="preserve"> amostras de referência (0,71). Em relação ao teor de cinzas</w:t>
      </w:r>
      <w:r w:rsidR="007B3562">
        <w:rPr>
          <w:sz w:val="22"/>
          <w:szCs w:val="22"/>
        </w:rPr>
        <w:t xml:space="preserve"> totais</w:t>
      </w:r>
      <w:r>
        <w:rPr>
          <w:sz w:val="22"/>
          <w:szCs w:val="22"/>
        </w:rPr>
        <w:t>, a média das amostras de referência (</w:t>
      </w:r>
      <w:r w:rsidRPr="00AA38CE">
        <w:rPr>
          <w:sz w:val="22"/>
          <w:szCs w:val="22"/>
        </w:rPr>
        <w:t xml:space="preserve">0,0019 </w:t>
      </w:r>
      <w:proofErr w:type="gramStart"/>
      <w:r w:rsidRPr="00AA38CE">
        <w:rPr>
          <w:sz w:val="22"/>
          <w:szCs w:val="22"/>
        </w:rPr>
        <w:t>g/L</w:t>
      </w:r>
      <w:proofErr w:type="gramEnd"/>
      <w:r w:rsidRPr="00AA38CE">
        <w:rPr>
          <w:sz w:val="22"/>
          <w:szCs w:val="22"/>
        </w:rPr>
        <w:t xml:space="preserve">) </w:t>
      </w:r>
      <w:r w:rsidR="00AA38CE" w:rsidRPr="00AA38CE">
        <w:rPr>
          <w:sz w:val="22"/>
          <w:szCs w:val="22"/>
        </w:rPr>
        <w:t>apresentou bem abaixo da média das amostras questionadas (0,0060 g/L)</w:t>
      </w:r>
      <w:r w:rsidR="00AA38CE">
        <w:rPr>
          <w:sz w:val="22"/>
          <w:szCs w:val="22"/>
        </w:rPr>
        <w:t xml:space="preserve">. Os resultados das análises de condutividades também se mostraram </w:t>
      </w:r>
      <w:r w:rsidR="00711BAB">
        <w:rPr>
          <w:sz w:val="22"/>
          <w:szCs w:val="22"/>
        </w:rPr>
        <w:t>bastantes</w:t>
      </w:r>
      <w:r w:rsidR="00AA38CE">
        <w:rPr>
          <w:sz w:val="22"/>
          <w:szCs w:val="22"/>
        </w:rPr>
        <w:t xml:space="preserve"> divergentes entre as amostras de referência (</w:t>
      </w:r>
      <w:r w:rsidR="00AA38CE" w:rsidRPr="00AA38CE">
        <w:rPr>
          <w:sz w:val="22"/>
          <w:szCs w:val="22"/>
        </w:rPr>
        <w:t xml:space="preserve">37,47 </w:t>
      </w:r>
      <w:proofErr w:type="spellStart"/>
      <w:r w:rsidR="00B7160B">
        <w:rPr>
          <w:sz w:val="22"/>
          <w:szCs w:val="22"/>
        </w:rPr>
        <w:t>μS</w:t>
      </w:r>
      <w:proofErr w:type="spellEnd"/>
      <w:r w:rsidR="00B7160B">
        <w:rPr>
          <w:sz w:val="22"/>
          <w:szCs w:val="22"/>
        </w:rPr>
        <w:t xml:space="preserve">/cm) </w:t>
      </w:r>
      <w:r w:rsidR="00AA38CE" w:rsidRPr="00AA38CE">
        <w:rPr>
          <w:sz w:val="22"/>
          <w:szCs w:val="22"/>
        </w:rPr>
        <w:t xml:space="preserve">das amostras questionadas (62,72 </w:t>
      </w:r>
      <w:proofErr w:type="spellStart"/>
      <w:r w:rsidR="00AA38CE" w:rsidRPr="00AA38CE">
        <w:rPr>
          <w:sz w:val="22"/>
          <w:szCs w:val="22"/>
        </w:rPr>
        <w:t>μS</w:t>
      </w:r>
      <w:proofErr w:type="spellEnd"/>
      <w:r w:rsidR="00AA38CE" w:rsidRPr="00AA38CE">
        <w:rPr>
          <w:sz w:val="22"/>
          <w:szCs w:val="22"/>
        </w:rPr>
        <w:t>/cm)</w:t>
      </w:r>
      <w:r w:rsidR="00AA38CE">
        <w:rPr>
          <w:sz w:val="22"/>
          <w:szCs w:val="22"/>
        </w:rPr>
        <w:t xml:space="preserve">. No entanto, as densidades das amostras referência (0,95 g/mL) e questionadas (0,96 g/mL) foram semelhantes. </w:t>
      </w:r>
      <w:r w:rsidR="00D11ACE">
        <w:rPr>
          <w:sz w:val="22"/>
          <w:szCs w:val="22"/>
        </w:rPr>
        <w:t xml:space="preserve">O teor alcoólico das amostras referência foi de 41%, enquanto que as amostras questionadas obtiveram um teor bem abaixo (35%). </w:t>
      </w:r>
      <w:r w:rsidR="0046165C">
        <w:rPr>
          <w:sz w:val="22"/>
          <w:szCs w:val="22"/>
        </w:rPr>
        <w:t xml:space="preserve"> Houve t</w:t>
      </w:r>
      <w:r w:rsidR="00B7160B">
        <w:rPr>
          <w:sz w:val="22"/>
          <w:szCs w:val="22"/>
        </w:rPr>
        <w:t xml:space="preserve">ambém grande diferença entre a </w:t>
      </w:r>
      <w:r w:rsidR="0046165C">
        <w:rPr>
          <w:sz w:val="22"/>
          <w:szCs w:val="22"/>
        </w:rPr>
        <w:t xml:space="preserve">massa dos extratos secos das amostras de referência (0,89 </w:t>
      </w:r>
      <w:proofErr w:type="gramStart"/>
      <w:r w:rsidR="0046165C">
        <w:rPr>
          <w:sz w:val="22"/>
          <w:szCs w:val="22"/>
        </w:rPr>
        <w:t>g/L</w:t>
      </w:r>
      <w:proofErr w:type="gramEnd"/>
      <w:r w:rsidR="0046165C">
        <w:rPr>
          <w:sz w:val="22"/>
          <w:szCs w:val="22"/>
        </w:rPr>
        <w:t xml:space="preserve">) e das amostras questionadas (1,65 g/L). Enquanto as amostras referência apresentaram resultados normais nos parâmetros de </w:t>
      </w:r>
      <w:r w:rsidR="0046165C" w:rsidRPr="0046165C">
        <w:rPr>
          <w:sz w:val="22"/>
          <w:szCs w:val="22"/>
        </w:rPr>
        <w:t>cor; corpo de fundo; aroma; presença de gases; limpidez e vazamentos</w:t>
      </w:r>
      <w:r w:rsidR="0046165C">
        <w:rPr>
          <w:sz w:val="22"/>
          <w:szCs w:val="22"/>
        </w:rPr>
        <w:t>, todas as amostras questionadas apresentaram resultado</w:t>
      </w:r>
      <w:r w:rsidR="00112135">
        <w:rPr>
          <w:sz w:val="22"/>
          <w:szCs w:val="22"/>
        </w:rPr>
        <w:t>s</w:t>
      </w:r>
      <w:r w:rsidR="0046165C">
        <w:rPr>
          <w:sz w:val="22"/>
          <w:szCs w:val="22"/>
        </w:rPr>
        <w:t xml:space="preserve"> anorma</w:t>
      </w:r>
      <w:r w:rsidR="00112135">
        <w:rPr>
          <w:sz w:val="22"/>
          <w:szCs w:val="22"/>
        </w:rPr>
        <w:t>is</w:t>
      </w:r>
      <w:r w:rsidR="0046165C">
        <w:rPr>
          <w:sz w:val="22"/>
          <w:szCs w:val="22"/>
        </w:rPr>
        <w:t xml:space="preserve"> nos parâmetros </w:t>
      </w:r>
      <w:r w:rsidR="0046165C" w:rsidRPr="0046165C">
        <w:rPr>
          <w:sz w:val="22"/>
          <w:szCs w:val="22"/>
        </w:rPr>
        <w:t>cor; corpo de fundo</w:t>
      </w:r>
      <w:r w:rsidR="0046165C">
        <w:rPr>
          <w:sz w:val="22"/>
          <w:szCs w:val="22"/>
        </w:rPr>
        <w:t xml:space="preserve"> e</w:t>
      </w:r>
      <w:r w:rsidR="0046165C" w:rsidRPr="0046165C">
        <w:rPr>
          <w:sz w:val="22"/>
          <w:szCs w:val="22"/>
        </w:rPr>
        <w:t xml:space="preserve"> aroma</w:t>
      </w:r>
      <w:r w:rsidR="0046165C">
        <w:rPr>
          <w:sz w:val="22"/>
          <w:szCs w:val="22"/>
        </w:rPr>
        <w:t xml:space="preserve">.  Foram observados também presença de </w:t>
      </w:r>
      <w:r w:rsidR="0046165C" w:rsidRPr="0046165C">
        <w:rPr>
          <w:sz w:val="22"/>
          <w:szCs w:val="22"/>
        </w:rPr>
        <w:t>gotículas de líquido condensado no espaço superior próximo ao gargalo dos frascos das amostras questionadas, não sendo visualizad</w:t>
      </w:r>
      <w:r w:rsidR="00112135">
        <w:rPr>
          <w:sz w:val="22"/>
          <w:szCs w:val="22"/>
        </w:rPr>
        <w:t>a</w:t>
      </w:r>
      <w:r w:rsidR="0046165C" w:rsidRPr="0046165C">
        <w:rPr>
          <w:sz w:val="22"/>
          <w:szCs w:val="22"/>
        </w:rPr>
        <w:t xml:space="preserve"> nas amostras referência.</w:t>
      </w:r>
      <w:r w:rsidR="007B3562">
        <w:rPr>
          <w:sz w:val="22"/>
          <w:szCs w:val="22"/>
        </w:rPr>
        <w:t xml:space="preserve"> </w:t>
      </w:r>
    </w:p>
    <w:p w:rsidR="008C46C0" w:rsidRDefault="008C46C0" w:rsidP="00E24F3B">
      <w:pPr>
        <w:spacing w:line="24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Os</w:t>
      </w:r>
      <w:r w:rsidRPr="008C46C0">
        <w:rPr>
          <w:sz w:val="22"/>
          <w:szCs w:val="22"/>
        </w:rPr>
        <w:t xml:space="preserve"> resultados obtidos nas análises realizadas </w:t>
      </w:r>
      <w:r w:rsidR="007B3562">
        <w:rPr>
          <w:sz w:val="22"/>
          <w:szCs w:val="22"/>
        </w:rPr>
        <w:t xml:space="preserve">mostraram que a maioria dos métodos analíticos foram </w:t>
      </w:r>
      <w:proofErr w:type="gramStart"/>
      <w:r w:rsidR="007B3562">
        <w:rPr>
          <w:sz w:val="22"/>
          <w:szCs w:val="22"/>
        </w:rPr>
        <w:t>adequados</w:t>
      </w:r>
      <w:proofErr w:type="gramEnd"/>
      <w:r w:rsidR="007B3562">
        <w:rPr>
          <w:sz w:val="22"/>
          <w:szCs w:val="22"/>
        </w:rPr>
        <w:t xml:space="preserve"> para serem utilizados na constatação de adulteração/falsificação de uísques. A densidade foi o único parâmetro não alterado nas amostras questionadas. </w:t>
      </w:r>
      <w:r w:rsidRPr="008C46C0">
        <w:rPr>
          <w:sz w:val="22"/>
          <w:szCs w:val="22"/>
        </w:rPr>
        <w:t xml:space="preserve"> </w:t>
      </w:r>
      <w:r w:rsidR="007B3562">
        <w:rPr>
          <w:sz w:val="22"/>
          <w:szCs w:val="22"/>
        </w:rPr>
        <w:t>O conjunto total dos resultados revel</w:t>
      </w:r>
      <w:r w:rsidR="00112135">
        <w:rPr>
          <w:sz w:val="22"/>
          <w:szCs w:val="22"/>
        </w:rPr>
        <w:t>ou</w:t>
      </w:r>
      <w:r w:rsidR="007B3562">
        <w:rPr>
          <w:sz w:val="22"/>
          <w:szCs w:val="22"/>
        </w:rPr>
        <w:t xml:space="preserve"> que </w:t>
      </w:r>
      <w:r w:rsidR="00711BAB">
        <w:rPr>
          <w:sz w:val="22"/>
          <w:szCs w:val="22"/>
        </w:rPr>
        <w:t>todas as</w:t>
      </w:r>
      <w:r w:rsidR="007B3562">
        <w:rPr>
          <w:sz w:val="22"/>
          <w:szCs w:val="22"/>
        </w:rPr>
        <w:t xml:space="preserve"> amostras questionadas analisadas </w:t>
      </w:r>
      <w:proofErr w:type="gramStart"/>
      <w:r w:rsidR="007B3562">
        <w:rPr>
          <w:sz w:val="22"/>
          <w:szCs w:val="22"/>
        </w:rPr>
        <w:t>tratavam-se</w:t>
      </w:r>
      <w:proofErr w:type="gramEnd"/>
      <w:r w:rsidR="007B3562">
        <w:rPr>
          <w:sz w:val="22"/>
          <w:szCs w:val="22"/>
        </w:rPr>
        <w:t xml:space="preserve"> de bebidas </w:t>
      </w:r>
      <w:r w:rsidRPr="008C46C0">
        <w:rPr>
          <w:sz w:val="22"/>
          <w:szCs w:val="22"/>
        </w:rPr>
        <w:t>adulteradas</w:t>
      </w:r>
      <w:r w:rsidR="00112135">
        <w:rPr>
          <w:sz w:val="22"/>
          <w:szCs w:val="22"/>
        </w:rPr>
        <w:t xml:space="preserve"> e/ou </w:t>
      </w:r>
      <w:r w:rsidR="007B3562">
        <w:rPr>
          <w:sz w:val="22"/>
          <w:szCs w:val="22"/>
        </w:rPr>
        <w:t xml:space="preserve">falsificadas, o que configura crime </w:t>
      </w:r>
      <w:r w:rsidR="00711BAB">
        <w:rPr>
          <w:sz w:val="22"/>
          <w:szCs w:val="22"/>
        </w:rPr>
        <w:t>pelas leis</w:t>
      </w:r>
      <w:r w:rsidR="007B3562">
        <w:rPr>
          <w:sz w:val="22"/>
          <w:szCs w:val="22"/>
        </w:rPr>
        <w:t xml:space="preserve"> brasileiras. Esta prática</w:t>
      </w:r>
      <w:proofErr w:type="gramStart"/>
      <w:r w:rsidR="007B3562">
        <w:rPr>
          <w:sz w:val="22"/>
          <w:szCs w:val="22"/>
        </w:rPr>
        <w:t xml:space="preserve">  </w:t>
      </w:r>
      <w:proofErr w:type="gramEnd"/>
      <w:r w:rsidR="00711BAB">
        <w:rPr>
          <w:sz w:val="22"/>
          <w:szCs w:val="22"/>
        </w:rPr>
        <w:t>delituosa pode ocorrer por meio</w:t>
      </w:r>
      <w:r w:rsidR="007B3562">
        <w:rPr>
          <w:sz w:val="22"/>
          <w:szCs w:val="22"/>
        </w:rPr>
        <w:t xml:space="preserve"> d</w:t>
      </w:r>
      <w:r w:rsidR="00711BAB">
        <w:rPr>
          <w:sz w:val="22"/>
          <w:szCs w:val="22"/>
        </w:rPr>
        <w:t xml:space="preserve">a utilização de </w:t>
      </w:r>
      <w:r w:rsidRPr="008C46C0">
        <w:rPr>
          <w:sz w:val="22"/>
          <w:szCs w:val="22"/>
        </w:rPr>
        <w:t>matérias-primas de baixa qualidade</w:t>
      </w:r>
      <w:r w:rsidR="00711BAB">
        <w:rPr>
          <w:sz w:val="22"/>
          <w:szCs w:val="22"/>
        </w:rPr>
        <w:t xml:space="preserve"> para fabricação da bebida</w:t>
      </w:r>
      <w:r w:rsidRPr="008C46C0">
        <w:rPr>
          <w:sz w:val="22"/>
          <w:szCs w:val="22"/>
        </w:rPr>
        <w:t xml:space="preserve"> ou </w:t>
      </w:r>
      <w:r w:rsidR="00711BAB">
        <w:rPr>
          <w:sz w:val="22"/>
          <w:szCs w:val="22"/>
        </w:rPr>
        <w:t xml:space="preserve">uso de </w:t>
      </w:r>
      <w:r w:rsidRPr="008C46C0">
        <w:rPr>
          <w:sz w:val="22"/>
          <w:szCs w:val="22"/>
        </w:rPr>
        <w:t xml:space="preserve"> uísques de baixo valor comercial </w:t>
      </w:r>
      <w:r w:rsidR="00711BAB">
        <w:rPr>
          <w:sz w:val="22"/>
          <w:szCs w:val="22"/>
        </w:rPr>
        <w:t>que são</w:t>
      </w:r>
      <w:r w:rsidRPr="008C46C0">
        <w:rPr>
          <w:sz w:val="22"/>
          <w:szCs w:val="22"/>
        </w:rPr>
        <w:t xml:space="preserve"> envasados em garrafas de uísque</w:t>
      </w:r>
      <w:r w:rsidR="00711BAB">
        <w:rPr>
          <w:sz w:val="22"/>
          <w:szCs w:val="22"/>
        </w:rPr>
        <w:t>s</w:t>
      </w:r>
      <w:r w:rsidRPr="008C46C0">
        <w:rPr>
          <w:sz w:val="22"/>
          <w:szCs w:val="22"/>
        </w:rPr>
        <w:t xml:space="preserve"> importados</w:t>
      </w:r>
      <w:r w:rsidR="00711BAB">
        <w:rPr>
          <w:sz w:val="22"/>
          <w:szCs w:val="22"/>
        </w:rPr>
        <w:t xml:space="preserve"> e v</w:t>
      </w:r>
      <w:r w:rsidRPr="008C46C0">
        <w:rPr>
          <w:sz w:val="22"/>
          <w:szCs w:val="22"/>
        </w:rPr>
        <w:t>endido</w:t>
      </w:r>
      <w:r w:rsidR="00711BAB">
        <w:rPr>
          <w:sz w:val="22"/>
          <w:szCs w:val="22"/>
        </w:rPr>
        <w:t>s</w:t>
      </w:r>
      <w:r w:rsidRPr="008C46C0">
        <w:rPr>
          <w:sz w:val="22"/>
          <w:szCs w:val="22"/>
        </w:rPr>
        <w:t xml:space="preserve"> no mercado como produto</w:t>
      </w:r>
      <w:r w:rsidR="00711BAB">
        <w:rPr>
          <w:sz w:val="22"/>
          <w:szCs w:val="22"/>
        </w:rPr>
        <w:t>s</w:t>
      </w:r>
      <w:r w:rsidRPr="008C46C0">
        <w:rPr>
          <w:sz w:val="22"/>
          <w:szCs w:val="22"/>
        </w:rPr>
        <w:t xml:space="preserve"> autêntico</w:t>
      </w:r>
      <w:r w:rsidR="00711BAB">
        <w:rPr>
          <w:sz w:val="22"/>
          <w:szCs w:val="22"/>
        </w:rPr>
        <w:t>s</w:t>
      </w:r>
      <w:r w:rsidRPr="008C46C0">
        <w:rPr>
          <w:sz w:val="22"/>
          <w:szCs w:val="22"/>
        </w:rPr>
        <w:t xml:space="preserve">. </w:t>
      </w:r>
      <w:r w:rsidR="00711BAB">
        <w:rPr>
          <w:sz w:val="22"/>
          <w:szCs w:val="22"/>
        </w:rPr>
        <w:t>Destarte</w:t>
      </w:r>
      <w:r w:rsidRPr="008C46C0">
        <w:rPr>
          <w:sz w:val="22"/>
          <w:szCs w:val="22"/>
        </w:rPr>
        <w:t xml:space="preserve">, </w:t>
      </w:r>
      <w:r w:rsidR="00711BAB">
        <w:rPr>
          <w:sz w:val="22"/>
          <w:szCs w:val="22"/>
        </w:rPr>
        <w:t xml:space="preserve">os métodos utilizados no presente trabalho se mostraram valiosas </w:t>
      </w:r>
      <w:r w:rsidRPr="008C46C0">
        <w:rPr>
          <w:sz w:val="22"/>
          <w:szCs w:val="22"/>
        </w:rPr>
        <w:t>ferramenta</w:t>
      </w:r>
      <w:r w:rsidR="00711BAB">
        <w:rPr>
          <w:sz w:val="22"/>
          <w:szCs w:val="22"/>
        </w:rPr>
        <w:t xml:space="preserve">s analíticas para os laboratórios de química forense </w:t>
      </w:r>
      <w:r w:rsidR="006A7680">
        <w:rPr>
          <w:sz w:val="22"/>
          <w:szCs w:val="22"/>
        </w:rPr>
        <w:t>para suas análises de</w:t>
      </w:r>
      <w:r w:rsidRPr="008C46C0">
        <w:rPr>
          <w:sz w:val="22"/>
          <w:szCs w:val="22"/>
        </w:rPr>
        <w:t xml:space="preserve"> constata</w:t>
      </w:r>
      <w:r w:rsidR="006A7680">
        <w:rPr>
          <w:sz w:val="22"/>
          <w:szCs w:val="22"/>
        </w:rPr>
        <w:t>ção</w:t>
      </w:r>
      <w:r w:rsidRPr="008C46C0">
        <w:rPr>
          <w:sz w:val="22"/>
          <w:szCs w:val="22"/>
        </w:rPr>
        <w:t xml:space="preserve"> de autenticidade </w:t>
      </w:r>
      <w:r w:rsidR="00112135">
        <w:rPr>
          <w:sz w:val="22"/>
          <w:szCs w:val="22"/>
        </w:rPr>
        <w:t>em</w:t>
      </w:r>
      <w:r w:rsidRPr="008C46C0">
        <w:rPr>
          <w:sz w:val="22"/>
          <w:szCs w:val="22"/>
        </w:rPr>
        <w:t xml:space="preserve"> </w:t>
      </w:r>
      <w:r w:rsidR="006A7680">
        <w:rPr>
          <w:sz w:val="22"/>
          <w:szCs w:val="22"/>
        </w:rPr>
        <w:t>uísques</w:t>
      </w:r>
      <w:r w:rsidRPr="008C46C0">
        <w:rPr>
          <w:sz w:val="22"/>
          <w:szCs w:val="22"/>
        </w:rPr>
        <w:t xml:space="preserve">.  </w:t>
      </w:r>
    </w:p>
    <w:p w:rsidR="008C46C0" w:rsidRDefault="008C46C0" w:rsidP="00E24F3B">
      <w:pPr>
        <w:spacing w:line="240" w:lineRule="auto"/>
        <w:rPr>
          <w:sz w:val="22"/>
          <w:szCs w:val="22"/>
        </w:rPr>
      </w:pPr>
    </w:p>
    <w:p w:rsidR="008C46C0" w:rsidRPr="00FC71F5" w:rsidRDefault="008C46C0" w:rsidP="008C46C0">
      <w:pPr>
        <w:pStyle w:val="Nivel1"/>
        <w:spacing w:line="240" w:lineRule="auto"/>
        <w:rPr>
          <w:sz w:val="20"/>
          <w:szCs w:val="22"/>
        </w:rPr>
      </w:pPr>
      <w:bookmarkStart w:id="1" w:name="_Toc311228598"/>
      <w:r w:rsidRPr="00FC71F5">
        <w:rPr>
          <w:sz w:val="20"/>
          <w:szCs w:val="22"/>
        </w:rPr>
        <w:lastRenderedPageBreak/>
        <w:t>REFERÊNCIAS BIBLIOGRÁFICAS</w:t>
      </w:r>
      <w:bookmarkEnd w:id="1"/>
    </w:p>
    <w:p w:rsidR="00330B9C" w:rsidRDefault="008C46C0" w:rsidP="00330B9C">
      <w:pPr>
        <w:spacing w:line="276" w:lineRule="auto"/>
        <w:rPr>
          <w:bCs/>
          <w:sz w:val="20"/>
          <w:szCs w:val="22"/>
        </w:rPr>
      </w:pPr>
      <w:r w:rsidRPr="0065142A">
        <w:rPr>
          <w:sz w:val="20"/>
          <w:szCs w:val="22"/>
        </w:rPr>
        <w:t xml:space="preserve">1. </w:t>
      </w:r>
      <w:r w:rsidR="00330B9C" w:rsidRPr="00E24F3B">
        <w:rPr>
          <w:bCs/>
          <w:sz w:val="20"/>
          <w:szCs w:val="22"/>
        </w:rPr>
        <w:t xml:space="preserve">BADOLATO, Elza </w:t>
      </w:r>
      <w:proofErr w:type="spellStart"/>
      <w:r w:rsidR="00330B9C" w:rsidRPr="00E24F3B">
        <w:rPr>
          <w:bCs/>
          <w:sz w:val="20"/>
          <w:szCs w:val="22"/>
        </w:rPr>
        <w:t>Schwars</w:t>
      </w:r>
      <w:proofErr w:type="spellEnd"/>
      <w:r w:rsidR="00330B9C" w:rsidRPr="00E24F3B">
        <w:rPr>
          <w:bCs/>
          <w:sz w:val="20"/>
          <w:szCs w:val="22"/>
        </w:rPr>
        <w:t xml:space="preserve"> </w:t>
      </w:r>
      <w:proofErr w:type="spellStart"/>
      <w:r w:rsidR="00330B9C" w:rsidRPr="00E24F3B">
        <w:rPr>
          <w:bCs/>
          <w:sz w:val="20"/>
          <w:szCs w:val="22"/>
        </w:rPr>
        <w:t>Gastaldo</w:t>
      </w:r>
      <w:proofErr w:type="spellEnd"/>
      <w:r w:rsidR="00330B9C" w:rsidRPr="00E24F3B">
        <w:rPr>
          <w:bCs/>
          <w:sz w:val="20"/>
          <w:szCs w:val="22"/>
        </w:rPr>
        <w:t>; DURAN, Maria Cristina</w:t>
      </w:r>
      <w:r w:rsidR="00330B9C">
        <w:rPr>
          <w:bCs/>
          <w:sz w:val="20"/>
          <w:szCs w:val="22"/>
        </w:rPr>
        <w:t>. Risco de intoxicação por metanol pela ingestão de bebidas alcoólicas. Revista de Psiquiatria Clínica, v.27, n.2, 2000.</w:t>
      </w:r>
    </w:p>
    <w:p w:rsidR="00330B9C" w:rsidRPr="00422765" w:rsidRDefault="00E24F3B" w:rsidP="00330B9C">
      <w:pPr>
        <w:spacing w:line="276" w:lineRule="auto"/>
        <w:rPr>
          <w:bCs/>
          <w:sz w:val="20"/>
          <w:szCs w:val="22"/>
        </w:rPr>
      </w:pPr>
      <w:r w:rsidRPr="0065142A">
        <w:rPr>
          <w:sz w:val="20"/>
          <w:szCs w:val="22"/>
        </w:rPr>
        <w:t xml:space="preserve">2. </w:t>
      </w:r>
      <w:r w:rsidR="00330B9C" w:rsidRPr="00422765">
        <w:rPr>
          <w:bCs/>
          <w:sz w:val="20"/>
          <w:szCs w:val="22"/>
        </w:rPr>
        <w:t>BRASIL, Ministério da Agricultura, Pecuária e Abas</w:t>
      </w:r>
      <w:r w:rsidR="00330B9C">
        <w:rPr>
          <w:bCs/>
          <w:sz w:val="20"/>
          <w:szCs w:val="22"/>
        </w:rPr>
        <w:t xml:space="preserve">tecimento. Instrução Normativa </w:t>
      </w:r>
      <w:r w:rsidR="00330B9C" w:rsidRPr="00422765">
        <w:rPr>
          <w:bCs/>
          <w:sz w:val="20"/>
          <w:szCs w:val="22"/>
        </w:rPr>
        <w:t xml:space="preserve">MAPA nº 15 de 31 de </w:t>
      </w:r>
      <w:r w:rsidR="00330B9C">
        <w:rPr>
          <w:bCs/>
          <w:sz w:val="20"/>
          <w:szCs w:val="22"/>
        </w:rPr>
        <w:t>m</w:t>
      </w:r>
      <w:r w:rsidR="00330B9C" w:rsidRPr="00422765">
        <w:rPr>
          <w:bCs/>
          <w:sz w:val="20"/>
          <w:szCs w:val="22"/>
        </w:rPr>
        <w:t xml:space="preserve">arço de 2011. </w:t>
      </w:r>
    </w:p>
    <w:p w:rsidR="006A7680" w:rsidRDefault="00E24F3B" w:rsidP="006A7680">
      <w:pPr>
        <w:spacing w:line="276" w:lineRule="auto"/>
        <w:rPr>
          <w:bCs/>
          <w:sz w:val="20"/>
          <w:szCs w:val="22"/>
        </w:rPr>
      </w:pPr>
      <w:r>
        <w:rPr>
          <w:bCs/>
          <w:sz w:val="20"/>
          <w:szCs w:val="22"/>
        </w:rPr>
        <w:t xml:space="preserve">3. </w:t>
      </w:r>
      <w:r w:rsidR="006A7680" w:rsidRPr="00422765">
        <w:rPr>
          <w:bCs/>
          <w:sz w:val="20"/>
          <w:szCs w:val="22"/>
        </w:rPr>
        <w:t xml:space="preserve">NAGATO, </w:t>
      </w:r>
      <w:r w:rsidR="00330B9C">
        <w:rPr>
          <w:bCs/>
          <w:sz w:val="20"/>
          <w:szCs w:val="22"/>
        </w:rPr>
        <w:t>Letí</w:t>
      </w:r>
      <w:r w:rsidR="00A72DEE" w:rsidRPr="00A72DEE">
        <w:rPr>
          <w:bCs/>
          <w:sz w:val="20"/>
          <w:szCs w:val="22"/>
        </w:rPr>
        <w:t>cia Araujo Farah</w:t>
      </w:r>
      <w:r w:rsidR="006A7680" w:rsidRPr="00422765">
        <w:rPr>
          <w:bCs/>
          <w:sz w:val="20"/>
          <w:szCs w:val="22"/>
        </w:rPr>
        <w:t xml:space="preserve"> </w:t>
      </w:r>
      <w:proofErr w:type="gramStart"/>
      <w:r w:rsidR="006A7680" w:rsidRPr="00A72DEE">
        <w:rPr>
          <w:bCs/>
          <w:i/>
          <w:sz w:val="20"/>
          <w:szCs w:val="22"/>
        </w:rPr>
        <w:t>et</w:t>
      </w:r>
      <w:proofErr w:type="gramEnd"/>
      <w:r w:rsidR="006A7680" w:rsidRPr="00A72DEE">
        <w:rPr>
          <w:bCs/>
          <w:i/>
          <w:sz w:val="20"/>
          <w:szCs w:val="22"/>
        </w:rPr>
        <w:t xml:space="preserve"> al.</w:t>
      </w:r>
      <w:r w:rsidR="006A7680" w:rsidRPr="00422765">
        <w:rPr>
          <w:bCs/>
          <w:sz w:val="20"/>
          <w:szCs w:val="22"/>
        </w:rPr>
        <w:t xml:space="preserve"> Monitoramento </w:t>
      </w:r>
      <w:r w:rsidR="006A7680" w:rsidRPr="00A72DEE">
        <w:rPr>
          <w:bCs/>
          <w:i/>
          <w:sz w:val="20"/>
          <w:szCs w:val="22"/>
        </w:rPr>
        <w:t>da autenticidade de amostras de bebidas alcoólicas enviadas ao Instituto Adolfo Lutz em São Paul</w:t>
      </w:r>
      <w:r w:rsidR="006A7680" w:rsidRPr="00422765">
        <w:rPr>
          <w:bCs/>
          <w:sz w:val="20"/>
          <w:szCs w:val="22"/>
        </w:rPr>
        <w:t>o. Ciência e Tecnologia de Alimentos, v</w:t>
      </w:r>
      <w:r w:rsidR="00422765" w:rsidRPr="00422765">
        <w:rPr>
          <w:bCs/>
          <w:sz w:val="20"/>
          <w:szCs w:val="22"/>
        </w:rPr>
        <w:t>.</w:t>
      </w:r>
      <w:r w:rsidR="006A7680" w:rsidRPr="00422765">
        <w:rPr>
          <w:bCs/>
          <w:sz w:val="20"/>
          <w:szCs w:val="22"/>
        </w:rPr>
        <w:t xml:space="preserve"> 21, n. 1, p 39-42, 2001.</w:t>
      </w:r>
    </w:p>
    <w:p w:rsidR="00A72DEE" w:rsidRPr="00422765" w:rsidRDefault="00E24F3B" w:rsidP="006A7680">
      <w:pPr>
        <w:spacing w:line="276" w:lineRule="auto"/>
        <w:rPr>
          <w:bCs/>
          <w:sz w:val="20"/>
          <w:szCs w:val="22"/>
        </w:rPr>
      </w:pPr>
      <w:r>
        <w:rPr>
          <w:bCs/>
          <w:sz w:val="20"/>
          <w:szCs w:val="22"/>
        </w:rPr>
        <w:t xml:space="preserve">4. </w:t>
      </w:r>
      <w:r w:rsidR="00A72DEE" w:rsidRPr="00A72DEE">
        <w:rPr>
          <w:bCs/>
          <w:sz w:val="20"/>
          <w:szCs w:val="22"/>
        </w:rPr>
        <w:t>PIRES, Diego Arantes T., TALHAVINI</w:t>
      </w:r>
      <w:r w:rsidR="00A72DEE">
        <w:rPr>
          <w:bCs/>
          <w:sz w:val="20"/>
          <w:szCs w:val="22"/>
        </w:rPr>
        <w:t>,</w:t>
      </w:r>
      <w:r w:rsidR="00A72DEE" w:rsidRPr="00A72DEE">
        <w:rPr>
          <w:bCs/>
          <w:sz w:val="20"/>
          <w:szCs w:val="22"/>
        </w:rPr>
        <w:t xml:space="preserve"> Marcio</w:t>
      </w:r>
      <w:r w:rsidR="00A72DEE">
        <w:rPr>
          <w:bCs/>
          <w:sz w:val="20"/>
          <w:szCs w:val="22"/>
        </w:rPr>
        <w:t xml:space="preserve">; </w:t>
      </w:r>
      <w:r w:rsidR="00A72DEE" w:rsidRPr="00A72DEE">
        <w:rPr>
          <w:bCs/>
          <w:sz w:val="20"/>
          <w:szCs w:val="22"/>
        </w:rPr>
        <w:t>SANTOS</w:t>
      </w:r>
      <w:r w:rsidR="00A72DEE">
        <w:rPr>
          <w:bCs/>
          <w:sz w:val="20"/>
          <w:szCs w:val="22"/>
        </w:rPr>
        <w:t>,</w:t>
      </w:r>
      <w:r w:rsidR="00A72DEE" w:rsidRPr="006A7680">
        <w:rPr>
          <w:bCs/>
          <w:i/>
          <w:sz w:val="20"/>
          <w:szCs w:val="22"/>
        </w:rPr>
        <w:t xml:space="preserve"> </w:t>
      </w:r>
      <w:r w:rsidR="00A72DEE" w:rsidRPr="00A72DEE">
        <w:rPr>
          <w:bCs/>
          <w:sz w:val="20"/>
          <w:szCs w:val="22"/>
        </w:rPr>
        <w:t>Marcello Moreira</w:t>
      </w:r>
      <w:r w:rsidR="00A72DEE">
        <w:rPr>
          <w:bCs/>
          <w:sz w:val="20"/>
          <w:szCs w:val="22"/>
        </w:rPr>
        <w:t>.</w:t>
      </w:r>
      <w:r w:rsidR="00A72DEE" w:rsidRPr="00A72DEE">
        <w:rPr>
          <w:bCs/>
          <w:sz w:val="20"/>
          <w:szCs w:val="22"/>
        </w:rPr>
        <w:t xml:space="preserve"> </w:t>
      </w:r>
      <w:r w:rsidR="00A72DEE" w:rsidRPr="006A7680">
        <w:rPr>
          <w:bCs/>
          <w:i/>
          <w:sz w:val="20"/>
          <w:szCs w:val="22"/>
        </w:rPr>
        <w:t>Análise de Bebidas Falsas/Adulteradas Utilizando as Técnicas de CG/</w:t>
      </w:r>
      <w:proofErr w:type="gramStart"/>
      <w:r w:rsidR="00A72DEE" w:rsidRPr="006A7680">
        <w:rPr>
          <w:bCs/>
          <w:i/>
          <w:sz w:val="20"/>
          <w:szCs w:val="22"/>
        </w:rPr>
        <w:t>EM,</w:t>
      </w:r>
      <w:proofErr w:type="gramEnd"/>
      <w:r w:rsidR="00A72DEE" w:rsidRPr="006A7680">
        <w:rPr>
          <w:bCs/>
          <w:i/>
          <w:sz w:val="20"/>
          <w:szCs w:val="22"/>
        </w:rPr>
        <w:t xml:space="preserve"> Cromatografia Iônica, Extrato Seco e Condutividade Elétrica</w:t>
      </w:r>
      <w:r w:rsidR="00A72DEE" w:rsidRPr="006A7680">
        <w:rPr>
          <w:bCs/>
          <w:sz w:val="20"/>
          <w:szCs w:val="22"/>
        </w:rPr>
        <w:t xml:space="preserve">. </w:t>
      </w:r>
      <w:proofErr w:type="gramStart"/>
      <w:r w:rsidR="00A72DEE" w:rsidRPr="006A7680">
        <w:rPr>
          <w:bCs/>
          <w:sz w:val="20"/>
          <w:szCs w:val="22"/>
        </w:rPr>
        <w:t>In:</w:t>
      </w:r>
      <w:proofErr w:type="gramEnd"/>
      <w:r w:rsidR="00A72DEE" w:rsidRPr="006A7680">
        <w:rPr>
          <w:bCs/>
          <w:sz w:val="20"/>
          <w:szCs w:val="22"/>
        </w:rPr>
        <w:t>34a Reunião Anual da Sociedade Brasileira de Química, 2011, Brasília. Serviço de Perícias de Laboratório/Instituto Nacional de Criminalística/Polícia Federal (SEPLAB/INC/DPF).</w:t>
      </w:r>
    </w:p>
    <w:p w:rsidR="00BD2918" w:rsidRPr="00FC71F5" w:rsidRDefault="00E24F3B" w:rsidP="00811F09">
      <w:pPr>
        <w:spacing w:line="276" w:lineRule="auto"/>
        <w:rPr>
          <w:sz w:val="22"/>
          <w:szCs w:val="22"/>
        </w:rPr>
      </w:pPr>
      <w:r>
        <w:rPr>
          <w:bCs/>
          <w:sz w:val="20"/>
          <w:szCs w:val="22"/>
        </w:rPr>
        <w:t xml:space="preserve">5. </w:t>
      </w:r>
      <w:r w:rsidR="00422765">
        <w:rPr>
          <w:bCs/>
          <w:sz w:val="20"/>
          <w:szCs w:val="22"/>
        </w:rPr>
        <w:t xml:space="preserve">VEIGA, Marcia Andreia Mesquita Silva da; TALHAVINI, Márcio. Análise de falsificação de bebidas: o exemplo de uísques. In: </w:t>
      </w:r>
      <w:proofErr w:type="gramStart"/>
      <w:r w:rsidR="00422765" w:rsidRPr="00422765">
        <w:rPr>
          <w:bCs/>
          <w:sz w:val="20"/>
          <w:szCs w:val="22"/>
        </w:rPr>
        <w:t>BRUNI</w:t>
      </w:r>
      <w:r w:rsidR="00422765">
        <w:rPr>
          <w:bCs/>
          <w:sz w:val="20"/>
          <w:szCs w:val="22"/>
        </w:rPr>
        <w:t>,</w:t>
      </w:r>
      <w:proofErr w:type="gramEnd"/>
      <w:r w:rsidR="00422765">
        <w:rPr>
          <w:bCs/>
          <w:sz w:val="20"/>
          <w:szCs w:val="22"/>
        </w:rPr>
        <w:t xml:space="preserve"> Aline Thaís; VELHO, Jesus Antônio</w:t>
      </w:r>
      <w:r w:rsidR="00A72DEE">
        <w:rPr>
          <w:bCs/>
          <w:sz w:val="20"/>
          <w:szCs w:val="22"/>
        </w:rPr>
        <w:t>; OLIVEIRA, Marcelo Firmino de (Org.).</w:t>
      </w:r>
      <w:r w:rsidR="00422765" w:rsidRPr="00422765">
        <w:rPr>
          <w:bCs/>
          <w:sz w:val="20"/>
          <w:szCs w:val="22"/>
        </w:rPr>
        <w:t xml:space="preserve"> </w:t>
      </w:r>
      <w:r w:rsidR="00422765" w:rsidRPr="00A72DEE">
        <w:rPr>
          <w:bCs/>
          <w:i/>
          <w:sz w:val="20"/>
          <w:szCs w:val="22"/>
        </w:rPr>
        <w:t>Fundamentos de Química Forense</w:t>
      </w:r>
      <w:r w:rsidR="00422765" w:rsidRPr="00422765">
        <w:rPr>
          <w:bCs/>
          <w:sz w:val="20"/>
          <w:szCs w:val="22"/>
        </w:rPr>
        <w:t xml:space="preserve">. São </w:t>
      </w:r>
      <w:proofErr w:type="gramStart"/>
      <w:r w:rsidR="00422765" w:rsidRPr="00422765">
        <w:rPr>
          <w:bCs/>
          <w:sz w:val="20"/>
          <w:szCs w:val="22"/>
        </w:rPr>
        <w:t>Paulo</w:t>
      </w:r>
      <w:r w:rsidR="00A72DEE">
        <w:rPr>
          <w:bCs/>
          <w:sz w:val="20"/>
          <w:szCs w:val="22"/>
        </w:rPr>
        <w:t>:</w:t>
      </w:r>
      <w:proofErr w:type="gramEnd"/>
      <w:r w:rsidR="00422765" w:rsidRPr="00422765">
        <w:rPr>
          <w:bCs/>
          <w:sz w:val="20"/>
          <w:szCs w:val="22"/>
        </w:rPr>
        <w:t xml:space="preserve">Editora Millennium. 2012. </w:t>
      </w:r>
      <w:proofErr w:type="gramStart"/>
      <w:r>
        <w:rPr>
          <w:bCs/>
          <w:sz w:val="20"/>
          <w:szCs w:val="22"/>
        </w:rPr>
        <w:t>p</w:t>
      </w:r>
      <w:r w:rsidR="00A72DEE">
        <w:rPr>
          <w:bCs/>
          <w:sz w:val="20"/>
          <w:szCs w:val="22"/>
        </w:rPr>
        <w:t>.</w:t>
      </w:r>
      <w:proofErr w:type="gramEnd"/>
      <w:r w:rsidR="00A72DEE">
        <w:rPr>
          <w:bCs/>
          <w:sz w:val="20"/>
          <w:szCs w:val="22"/>
        </w:rPr>
        <w:t xml:space="preserve"> 124-137.</w:t>
      </w:r>
    </w:p>
    <w:sectPr w:rsidR="00BD2918" w:rsidRPr="00FC71F5" w:rsidSect="003037F9">
      <w:headerReference w:type="default" r:id="rId9"/>
      <w:footerReference w:type="default" r:id="rId10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25F" w:rsidRDefault="009F125F" w:rsidP="003752F7">
      <w:pPr>
        <w:spacing w:line="240" w:lineRule="auto"/>
      </w:pPr>
      <w:r>
        <w:separator/>
      </w:r>
    </w:p>
  </w:endnote>
  <w:endnote w:type="continuationSeparator" w:id="0">
    <w:p w:rsidR="009F125F" w:rsidRDefault="009F125F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7160B" w:rsidRPr="003752F7" w:rsidRDefault="00AD74A3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="00B7160B"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3F0F88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:rsidR="00B7160B" w:rsidRDefault="00B716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25F" w:rsidRDefault="009F125F" w:rsidP="003752F7">
      <w:pPr>
        <w:spacing w:line="240" w:lineRule="auto"/>
      </w:pPr>
      <w:r>
        <w:separator/>
      </w:r>
    </w:p>
  </w:footnote>
  <w:footnote w:type="continuationSeparator" w:id="0">
    <w:p w:rsidR="009F125F" w:rsidRDefault="009F125F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0B" w:rsidRDefault="00B7160B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>
      <w:rPr>
        <w:bCs/>
        <w:sz w:val="22"/>
        <w:szCs w:val="22"/>
      </w:rPr>
      <w:t xml:space="preserve">rnacional de Perícia Criminal </w:t>
    </w:r>
    <w:proofErr w:type="gramStart"/>
    <w:r>
      <w:rPr>
        <w:bCs/>
        <w:sz w:val="22"/>
        <w:szCs w:val="22"/>
      </w:rPr>
      <w:t>e</w:t>
    </w:r>
    <w:proofErr w:type="gramEnd"/>
  </w:p>
  <w:p w:rsidR="00B7160B" w:rsidRPr="0056168D" w:rsidRDefault="00B7160B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:rsidR="00B7160B" w:rsidRDefault="00B7160B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Pr="006762AA">
      <w:rPr>
        <w:bCs/>
        <w:i/>
        <w:sz w:val="20"/>
        <w:szCs w:val="20"/>
      </w:rPr>
      <w:t>.</w:t>
    </w:r>
  </w:p>
  <w:p w:rsidR="00B7160B" w:rsidRPr="006762AA" w:rsidRDefault="00B7160B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50E6"/>
    <w:rsid w:val="00007771"/>
    <w:rsid w:val="000110B8"/>
    <w:rsid w:val="000141D6"/>
    <w:rsid w:val="00014DC9"/>
    <w:rsid w:val="00026BC8"/>
    <w:rsid w:val="00042E0A"/>
    <w:rsid w:val="00043C0D"/>
    <w:rsid w:val="00051A3B"/>
    <w:rsid w:val="00053737"/>
    <w:rsid w:val="00053FCD"/>
    <w:rsid w:val="000650D9"/>
    <w:rsid w:val="00080175"/>
    <w:rsid w:val="00090BA6"/>
    <w:rsid w:val="000B1B28"/>
    <w:rsid w:val="000B38F5"/>
    <w:rsid w:val="000C67DF"/>
    <w:rsid w:val="000C6C07"/>
    <w:rsid w:val="000D64F7"/>
    <w:rsid w:val="000E490F"/>
    <w:rsid w:val="000E62DA"/>
    <w:rsid w:val="001052AA"/>
    <w:rsid w:val="00112135"/>
    <w:rsid w:val="00115C7E"/>
    <w:rsid w:val="0012394C"/>
    <w:rsid w:val="00123D94"/>
    <w:rsid w:val="001451DD"/>
    <w:rsid w:val="0015364A"/>
    <w:rsid w:val="00167EE0"/>
    <w:rsid w:val="0018033F"/>
    <w:rsid w:val="001847FE"/>
    <w:rsid w:val="00196018"/>
    <w:rsid w:val="001978D2"/>
    <w:rsid w:val="001A2428"/>
    <w:rsid w:val="001A35F9"/>
    <w:rsid w:val="001A3F23"/>
    <w:rsid w:val="001A5588"/>
    <w:rsid w:val="001A715A"/>
    <w:rsid w:val="001B3C69"/>
    <w:rsid w:val="001D2633"/>
    <w:rsid w:val="001D7643"/>
    <w:rsid w:val="001E1232"/>
    <w:rsid w:val="001E221F"/>
    <w:rsid w:val="001F5735"/>
    <w:rsid w:val="00244839"/>
    <w:rsid w:val="00247455"/>
    <w:rsid w:val="00251C8D"/>
    <w:rsid w:val="00256A86"/>
    <w:rsid w:val="00262CE0"/>
    <w:rsid w:val="00272C6D"/>
    <w:rsid w:val="00273933"/>
    <w:rsid w:val="00281DFF"/>
    <w:rsid w:val="00293268"/>
    <w:rsid w:val="00293989"/>
    <w:rsid w:val="002A1F55"/>
    <w:rsid w:val="002B0822"/>
    <w:rsid w:val="002B5E75"/>
    <w:rsid w:val="002C1772"/>
    <w:rsid w:val="002C1DE6"/>
    <w:rsid w:val="002E6D37"/>
    <w:rsid w:val="002F7B50"/>
    <w:rsid w:val="003037F9"/>
    <w:rsid w:val="003159B8"/>
    <w:rsid w:val="003212D0"/>
    <w:rsid w:val="0032165A"/>
    <w:rsid w:val="00330B9C"/>
    <w:rsid w:val="00334F29"/>
    <w:rsid w:val="0034706C"/>
    <w:rsid w:val="00353468"/>
    <w:rsid w:val="00357D88"/>
    <w:rsid w:val="00372A5D"/>
    <w:rsid w:val="003752F7"/>
    <w:rsid w:val="0037720B"/>
    <w:rsid w:val="00382120"/>
    <w:rsid w:val="003928AB"/>
    <w:rsid w:val="003D455E"/>
    <w:rsid w:val="003E761E"/>
    <w:rsid w:val="003F0931"/>
    <w:rsid w:val="003F0F88"/>
    <w:rsid w:val="003F6A7C"/>
    <w:rsid w:val="00422765"/>
    <w:rsid w:val="00423161"/>
    <w:rsid w:val="00425FB9"/>
    <w:rsid w:val="004264DD"/>
    <w:rsid w:val="00442AB9"/>
    <w:rsid w:val="00460049"/>
    <w:rsid w:val="004600AE"/>
    <w:rsid w:val="00460CF2"/>
    <w:rsid w:val="0046165C"/>
    <w:rsid w:val="00473BD3"/>
    <w:rsid w:val="00474F95"/>
    <w:rsid w:val="00486A9E"/>
    <w:rsid w:val="00491EA9"/>
    <w:rsid w:val="004A1F23"/>
    <w:rsid w:val="004B1A67"/>
    <w:rsid w:val="004D63F0"/>
    <w:rsid w:val="004D6CE8"/>
    <w:rsid w:val="004D7262"/>
    <w:rsid w:val="004E1122"/>
    <w:rsid w:val="004F21E1"/>
    <w:rsid w:val="0051281F"/>
    <w:rsid w:val="00514489"/>
    <w:rsid w:val="00516CB0"/>
    <w:rsid w:val="005342A4"/>
    <w:rsid w:val="00535C25"/>
    <w:rsid w:val="00541B84"/>
    <w:rsid w:val="00541C6C"/>
    <w:rsid w:val="00543A8C"/>
    <w:rsid w:val="0055601A"/>
    <w:rsid w:val="0056168D"/>
    <w:rsid w:val="00567BA9"/>
    <w:rsid w:val="00571EAF"/>
    <w:rsid w:val="0057510C"/>
    <w:rsid w:val="0059109E"/>
    <w:rsid w:val="00595933"/>
    <w:rsid w:val="00596AD6"/>
    <w:rsid w:val="005A5F31"/>
    <w:rsid w:val="005A71F4"/>
    <w:rsid w:val="005B6216"/>
    <w:rsid w:val="005D3B1F"/>
    <w:rsid w:val="005D7461"/>
    <w:rsid w:val="005E0339"/>
    <w:rsid w:val="005E75EF"/>
    <w:rsid w:val="006028E9"/>
    <w:rsid w:val="006044B2"/>
    <w:rsid w:val="00606784"/>
    <w:rsid w:val="006347BF"/>
    <w:rsid w:val="006378FF"/>
    <w:rsid w:val="00647C59"/>
    <w:rsid w:val="0065142A"/>
    <w:rsid w:val="00660DB3"/>
    <w:rsid w:val="00672251"/>
    <w:rsid w:val="006762AA"/>
    <w:rsid w:val="00677924"/>
    <w:rsid w:val="00684AE5"/>
    <w:rsid w:val="00690E86"/>
    <w:rsid w:val="006947F5"/>
    <w:rsid w:val="00696F59"/>
    <w:rsid w:val="006A7680"/>
    <w:rsid w:val="006A774A"/>
    <w:rsid w:val="006B0091"/>
    <w:rsid w:val="006B00A7"/>
    <w:rsid w:val="006B0CC4"/>
    <w:rsid w:val="006B17A2"/>
    <w:rsid w:val="006B270C"/>
    <w:rsid w:val="006C74E3"/>
    <w:rsid w:val="006D18B3"/>
    <w:rsid w:val="006D26FC"/>
    <w:rsid w:val="006D4BC8"/>
    <w:rsid w:val="006E3323"/>
    <w:rsid w:val="006E33F4"/>
    <w:rsid w:val="006E4FEA"/>
    <w:rsid w:val="006F43BE"/>
    <w:rsid w:val="00704CD3"/>
    <w:rsid w:val="00711BAB"/>
    <w:rsid w:val="007148BD"/>
    <w:rsid w:val="00733C52"/>
    <w:rsid w:val="00734E3C"/>
    <w:rsid w:val="0073563F"/>
    <w:rsid w:val="00746985"/>
    <w:rsid w:val="00751A7D"/>
    <w:rsid w:val="00755A52"/>
    <w:rsid w:val="0078302E"/>
    <w:rsid w:val="00784AD1"/>
    <w:rsid w:val="0079623C"/>
    <w:rsid w:val="007A109C"/>
    <w:rsid w:val="007B3562"/>
    <w:rsid w:val="007C522E"/>
    <w:rsid w:val="007D0DBB"/>
    <w:rsid w:val="007E2E1A"/>
    <w:rsid w:val="0080108D"/>
    <w:rsid w:val="008039FA"/>
    <w:rsid w:val="00804B34"/>
    <w:rsid w:val="00811620"/>
    <w:rsid w:val="00811F09"/>
    <w:rsid w:val="00813F18"/>
    <w:rsid w:val="00817160"/>
    <w:rsid w:val="00821CAD"/>
    <w:rsid w:val="00824730"/>
    <w:rsid w:val="00832F16"/>
    <w:rsid w:val="00853933"/>
    <w:rsid w:val="008572CF"/>
    <w:rsid w:val="00857E91"/>
    <w:rsid w:val="00860EDC"/>
    <w:rsid w:val="008949B2"/>
    <w:rsid w:val="008A4E5C"/>
    <w:rsid w:val="008B5B05"/>
    <w:rsid w:val="008C46C0"/>
    <w:rsid w:val="008D7AB4"/>
    <w:rsid w:val="008E2991"/>
    <w:rsid w:val="00910D22"/>
    <w:rsid w:val="009217B6"/>
    <w:rsid w:val="00941837"/>
    <w:rsid w:val="00950EFD"/>
    <w:rsid w:val="00973188"/>
    <w:rsid w:val="00987E5E"/>
    <w:rsid w:val="009A202B"/>
    <w:rsid w:val="009A5F55"/>
    <w:rsid w:val="009C3761"/>
    <w:rsid w:val="009C4AC1"/>
    <w:rsid w:val="009E0435"/>
    <w:rsid w:val="009E4343"/>
    <w:rsid w:val="009E4AE7"/>
    <w:rsid w:val="009F125F"/>
    <w:rsid w:val="009F3B49"/>
    <w:rsid w:val="009F4702"/>
    <w:rsid w:val="009F60BF"/>
    <w:rsid w:val="00A049AE"/>
    <w:rsid w:val="00A30721"/>
    <w:rsid w:val="00A37102"/>
    <w:rsid w:val="00A51761"/>
    <w:rsid w:val="00A5398B"/>
    <w:rsid w:val="00A6702D"/>
    <w:rsid w:val="00A72DEE"/>
    <w:rsid w:val="00A81023"/>
    <w:rsid w:val="00A9079D"/>
    <w:rsid w:val="00A9585D"/>
    <w:rsid w:val="00AA38CE"/>
    <w:rsid w:val="00AD74A3"/>
    <w:rsid w:val="00AE4966"/>
    <w:rsid w:val="00AE583C"/>
    <w:rsid w:val="00AF0BDD"/>
    <w:rsid w:val="00B00282"/>
    <w:rsid w:val="00B008DD"/>
    <w:rsid w:val="00B21E36"/>
    <w:rsid w:val="00B2671D"/>
    <w:rsid w:val="00B30B26"/>
    <w:rsid w:val="00B32F1D"/>
    <w:rsid w:val="00B33D8A"/>
    <w:rsid w:val="00B462A0"/>
    <w:rsid w:val="00B50074"/>
    <w:rsid w:val="00B702A7"/>
    <w:rsid w:val="00B7160B"/>
    <w:rsid w:val="00B71B14"/>
    <w:rsid w:val="00B81B4D"/>
    <w:rsid w:val="00BA23C0"/>
    <w:rsid w:val="00BA3D5A"/>
    <w:rsid w:val="00BA44CE"/>
    <w:rsid w:val="00BD2918"/>
    <w:rsid w:val="00BF6353"/>
    <w:rsid w:val="00C11825"/>
    <w:rsid w:val="00C1748C"/>
    <w:rsid w:val="00C26C44"/>
    <w:rsid w:val="00C630D3"/>
    <w:rsid w:val="00C86D3A"/>
    <w:rsid w:val="00C92FC6"/>
    <w:rsid w:val="00C92FFA"/>
    <w:rsid w:val="00CA7450"/>
    <w:rsid w:val="00CC0AEB"/>
    <w:rsid w:val="00CC6B7D"/>
    <w:rsid w:val="00CC7593"/>
    <w:rsid w:val="00CE4C43"/>
    <w:rsid w:val="00CE6D58"/>
    <w:rsid w:val="00CF0B20"/>
    <w:rsid w:val="00CF3290"/>
    <w:rsid w:val="00CF5D2A"/>
    <w:rsid w:val="00D026FA"/>
    <w:rsid w:val="00D03AB2"/>
    <w:rsid w:val="00D07C04"/>
    <w:rsid w:val="00D11ACE"/>
    <w:rsid w:val="00D31E9E"/>
    <w:rsid w:val="00D348C0"/>
    <w:rsid w:val="00D55EBC"/>
    <w:rsid w:val="00D6094C"/>
    <w:rsid w:val="00D66DB9"/>
    <w:rsid w:val="00D7559F"/>
    <w:rsid w:val="00D83186"/>
    <w:rsid w:val="00D85888"/>
    <w:rsid w:val="00DB64DF"/>
    <w:rsid w:val="00DC0E24"/>
    <w:rsid w:val="00DD690F"/>
    <w:rsid w:val="00DE2ADD"/>
    <w:rsid w:val="00DF7C5F"/>
    <w:rsid w:val="00E24F3B"/>
    <w:rsid w:val="00E30AA9"/>
    <w:rsid w:val="00E573A1"/>
    <w:rsid w:val="00E65FFC"/>
    <w:rsid w:val="00E76960"/>
    <w:rsid w:val="00E97951"/>
    <w:rsid w:val="00E979DF"/>
    <w:rsid w:val="00EA3AA3"/>
    <w:rsid w:val="00EA47BE"/>
    <w:rsid w:val="00EA4AD4"/>
    <w:rsid w:val="00EC6C1D"/>
    <w:rsid w:val="00EE266E"/>
    <w:rsid w:val="00EE6458"/>
    <w:rsid w:val="00EE70EE"/>
    <w:rsid w:val="00F10ED3"/>
    <w:rsid w:val="00F11B6C"/>
    <w:rsid w:val="00F15E18"/>
    <w:rsid w:val="00F22F39"/>
    <w:rsid w:val="00F363E3"/>
    <w:rsid w:val="00F424C0"/>
    <w:rsid w:val="00F42EBD"/>
    <w:rsid w:val="00F50A50"/>
    <w:rsid w:val="00F525A4"/>
    <w:rsid w:val="00F6162F"/>
    <w:rsid w:val="00F80A2A"/>
    <w:rsid w:val="00F90DCE"/>
    <w:rsid w:val="00FB34C0"/>
    <w:rsid w:val="00FB6D6C"/>
    <w:rsid w:val="00FC2E7B"/>
    <w:rsid w:val="00FC3308"/>
    <w:rsid w:val="00FC71F5"/>
    <w:rsid w:val="00FD150A"/>
    <w:rsid w:val="00FE0FA3"/>
    <w:rsid w:val="00FE594F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A7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A7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F69EB-B407-49F4-A892-9B40DB69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2013-03-17T11:48:00Z</cp:lastPrinted>
  <dcterms:created xsi:type="dcterms:W3CDTF">2017-07-19T21:24:00Z</dcterms:created>
  <dcterms:modified xsi:type="dcterms:W3CDTF">2017-07-19T21:24:00Z</dcterms:modified>
</cp:coreProperties>
</file>