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19B" w:rsidRDefault="00830A44" w:rsidP="00A46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30A44">
        <w:rPr>
          <w:rFonts w:ascii="Times New Roman" w:hAnsi="Times New Roman" w:cs="Times New Roman"/>
          <w:b/>
          <w:sz w:val="24"/>
        </w:rPr>
        <w:t>CIÊNCIA FORENSE</w:t>
      </w:r>
      <w:r w:rsidR="00CB08F0">
        <w:rPr>
          <w:rFonts w:ascii="Times New Roman" w:hAnsi="Times New Roman" w:cs="Times New Roman"/>
          <w:b/>
          <w:sz w:val="24"/>
        </w:rPr>
        <w:t xml:space="preserve"> UTILIZANDO A</w:t>
      </w:r>
      <w:r w:rsidR="00CB08F0" w:rsidRPr="00830A44">
        <w:rPr>
          <w:rFonts w:ascii="Times New Roman" w:hAnsi="Times New Roman" w:cs="Times New Roman"/>
          <w:b/>
          <w:sz w:val="24"/>
        </w:rPr>
        <w:t xml:space="preserve"> EXPERIMENTAÇÃO</w:t>
      </w:r>
      <w:r w:rsidRPr="00830A44">
        <w:rPr>
          <w:rFonts w:ascii="Times New Roman" w:hAnsi="Times New Roman" w:cs="Times New Roman"/>
          <w:b/>
          <w:sz w:val="24"/>
        </w:rPr>
        <w:t xml:space="preserve"> NO ENSINO DE QUÍMICA </w:t>
      </w:r>
    </w:p>
    <w:p w:rsidR="00CB08F0" w:rsidRPr="00AB2B6F" w:rsidRDefault="00CB08F0" w:rsidP="00A46059">
      <w:pPr>
        <w:spacing w:after="0" w:line="240" w:lineRule="auto"/>
        <w:jc w:val="center"/>
        <w:rPr>
          <w:rFonts w:ascii="Arial" w:hAnsi="Arial" w:cs="Arial"/>
          <w:i/>
          <w:sz w:val="20"/>
          <w:szCs w:val="24"/>
        </w:rPr>
      </w:pPr>
    </w:p>
    <w:p w:rsidR="002900A2" w:rsidRPr="002900A2" w:rsidRDefault="002900A2" w:rsidP="002900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46654B" w:rsidRPr="002900A2" w:rsidRDefault="0046654B" w:rsidP="00466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654B">
        <w:rPr>
          <w:bCs/>
          <w:noProof/>
          <w:color w:val="000000" w:themeColor="text1"/>
          <w:kern w:val="24"/>
          <w:lang w:eastAsia="pt-BR"/>
        </w:rPr>
        <w:drawing>
          <wp:anchor distT="0" distB="0" distL="114300" distR="114300" simplePos="0" relativeHeight="251678720" behindDoc="0" locked="0" layoutInCell="1" allowOverlap="1" wp14:anchorId="753C81B5" wp14:editId="2D49013B">
            <wp:simplePos x="0" y="0"/>
            <wp:positionH relativeFrom="margin">
              <wp:align>right</wp:align>
            </wp:positionH>
            <wp:positionV relativeFrom="paragraph">
              <wp:posOffset>4907579</wp:posOffset>
            </wp:positionV>
            <wp:extent cx="5983605" cy="2016760"/>
            <wp:effectExtent l="0" t="0" r="0" b="2540"/>
            <wp:wrapSquare wrapText="bothSides"/>
            <wp:docPr id="19460" name="Picture 4" descr="20160414_19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20160414_1948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016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7614502" wp14:editId="19A153BE">
            <wp:simplePos x="0" y="0"/>
            <wp:positionH relativeFrom="margin">
              <wp:posOffset>1967865</wp:posOffset>
            </wp:positionH>
            <wp:positionV relativeFrom="paragraph">
              <wp:posOffset>2383790</wp:posOffset>
            </wp:positionV>
            <wp:extent cx="1889760" cy="2428875"/>
            <wp:effectExtent l="0" t="0" r="0" b="9525"/>
            <wp:wrapSquare wrapText="bothSides"/>
            <wp:docPr id="9" name="Imagem 9" descr="C:\Users\Raphaela\Desktop\Ciencia Interativa\FOTOS CI\20160414_1949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haela\Desktop\Ciencia Interativa\FOTOS CI\20160414_19492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60E">
        <w:rPr>
          <w:bCs/>
          <w:noProof/>
          <w:color w:val="000000" w:themeColor="text1"/>
          <w:kern w:val="24"/>
          <w:lang w:eastAsia="pt-BR"/>
        </w:rPr>
        <w:drawing>
          <wp:anchor distT="0" distB="0" distL="114300" distR="114300" simplePos="0" relativeHeight="251677696" behindDoc="0" locked="0" layoutInCell="1" allowOverlap="1" wp14:anchorId="5D1656B8" wp14:editId="3D09C19D">
            <wp:simplePos x="0" y="0"/>
            <wp:positionH relativeFrom="column">
              <wp:posOffset>-287020</wp:posOffset>
            </wp:positionH>
            <wp:positionV relativeFrom="paragraph">
              <wp:posOffset>2689225</wp:posOffset>
            </wp:positionV>
            <wp:extent cx="2421890" cy="1816735"/>
            <wp:effectExtent l="0" t="2223" r="0" b="0"/>
            <wp:wrapSquare wrapText="bothSides"/>
            <wp:docPr id="4" name="Imagem 4" descr="C:\Users\Raphaela\Desktop\Ciencia Interativa\FOTOS CI\20160414_1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a\Desktop\Ciencia Interativa\FOTOS CI\20160414_19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8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A5565AC" wp14:editId="792A55D1">
            <wp:simplePos x="0" y="0"/>
            <wp:positionH relativeFrom="margin">
              <wp:posOffset>3992880</wp:posOffset>
            </wp:positionH>
            <wp:positionV relativeFrom="paragraph">
              <wp:posOffset>2376170</wp:posOffset>
            </wp:positionV>
            <wp:extent cx="2040317" cy="2448000"/>
            <wp:effectExtent l="0" t="0" r="0" b="9525"/>
            <wp:wrapSquare wrapText="bothSides"/>
            <wp:docPr id="8" name="Imagem 8" descr="C:\Users\Raphaela\Desktop\Ciencia Interativa\FOTOS CI\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a\Desktop\Ciencia Interativa\FOTOS CI\b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17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81" w:rsidRPr="0026660E">
        <w:rPr>
          <w:rFonts w:ascii="Times New Roman" w:hAnsi="Times New Roman" w:cs="Times New Roman"/>
        </w:rPr>
        <w:t xml:space="preserve">A Química Forense é utilizada na investigação criminal, para a identificação e adulteração de veículo, análise de disparo de arma de fogo, revelação de impressão digital, identificação de sangue em locais de crime, adulteração de bebida alcoólica, análise e identificação de substâncias entorpecentes, documentos e combustíveis adulterados. O objetivo desse trabalho é despertar o interesse dos alunos pelo estudo da química através de atividades experimentais, com uma breve noção dos princípios fundamentais de algumas técnicas utilizadas pela perícia brasileira. O projeto Ciência Interativa (CI), combina conhecimento e criatividade com experimentos de baixo custo de Química e Física. Toda temática do projeto é decidida através de reuniões com os participantes, utilizando experimentos de química para abordar a </w:t>
      </w:r>
      <w:r w:rsidR="0026660E" w:rsidRPr="0026660E">
        <w:rPr>
          <w:rFonts w:ascii="Times New Roman" w:hAnsi="Times New Roman" w:cs="Times New Roman"/>
        </w:rPr>
        <w:t>perícia</w:t>
      </w:r>
      <w:r w:rsidR="003C7081" w:rsidRPr="0026660E">
        <w:rPr>
          <w:rFonts w:ascii="Times New Roman" w:hAnsi="Times New Roman" w:cs="Times New Roman"/>
        </w:rPr>
        <w:t xml:space="preserve"> e </w:t>
      </w:r>
      <w:r w:rsidR="0026660E" w:rsidRPr="0026660E">
        <w:rPr>
          <w:rFonts w:ascii="Times New Roman" w:hAnsi="Times New Roman" w:cs="Times New Roman"/>
        </w:rPr>
        <w:t>conteúdo</w:t>
      </w:r>
      <w:r w:rsidR="003C7081" w:rsidRPr="0026660E">
        <w:rPr>
          <w:rFonts w:ascii="Times New Roman" w:hAnsi="Times New Roman" w:cs="Times New Roman"/>
        </w:rPr>
        <w:t xml:space="preserve"> do ensino médio, no IFBA campus Ilhéus-BA.</w:t>
      </w:r>
      <w:r w:rsidR="0026660E">
        <w:rPr>
          <w:rFonts w:ascii="Times New Roman" w:hAnsi="Times New Roman" w:cs="Times New Roman"/>
        </w:rPr>
        <w:t xml:space="preserve"> </w:t>
      </w:r>
      <w:r w:rsidR="0026660E" w:rsidRPr="0026660E">
        <w:rPr>
          <w:rFonts w:ascii="Times New Roman" w:hAnsi="Times New Roman" w:cs="Times New Roman"/>
        </w:rPr>
        <w:t>O trabalho proposto remete a possibilidade de um diferente tipo de abordagem para o aprendizado da química, através de uma metodologia que trás consigo a possibilidade de suprir uma das maiores carências ao qual o estudante está exposto: a incapacidade de correlacionar o que é aprendido em sala de aula.</w:t>
      </w:r>
      <w:r w:rsidR="0026660E">
        <w:rPr>
          <w:rFonts w:ascii="Times New Roman" w:hAnsi="Times New Roman" w:cs="Times New Roman"/>
          <w:color w:val="FF0000"/>
        </w:rPr>
        <w:t xml:space="preserve"> </w:t>
      </w:r>
      <w:r w:rsidR="0026660E" w:rsidRPr="0026660E">
        <w:rPr>
          <w:rFonts w:ascii="Times New Roman" w:hAnsi="Times New Roman" w:cs="Times New Roman"/>
        </w:rPr>
        <w:t>A proposta mostrou-se possível de ser realizada e utilizada pelos docentes, demonstrando a importância da química na sociedade, a participação efetiva dos alunos que se animaram a todo o momento para a realização do projeto.</w:t>
      </w:r>
    </w:p>
    <w:p w:rsidR="005709B3" w:rsidRPr="0026660E" w:rsidRDefault="005709B3" w:rsidP="0026660E">
      <w:pPr>
        <w:pStyle w:val="NormalWeb"/>
        <w:overflowPunct w:val="0"/>
        <w:spacing w:before="0" w:beforeAutospacing="0" w:after="0" w:afterAutospacing="0"/>
        <w:jc w:val="center"/>
        <w:rPr>
          <w:sz w:val="22"/>
          <w:szCs w:val="22"/>
        </w:rPr>
      </w:pPr>
      <w:r w:rsidRPr="0026660E">
        <w:rPr>
          <w:bCs/>
          <w:color w:val="000000" w:themeColor="text1"/>
          <w:kern w:val="24"/>
          <w:sz w:val="22"/>
          <w:szCs w:val="22"/>
        </w:rPr>
        <w:t xml:space="preserve">Figura 1. </w:t>
      </w:r>
      <w:r w:rsidR="0026660E">
        <w:rPr>
          <w:bCs/>
          <w:color w:val="000000" w:themeColor="text1"/>
          <w:kern w:val="24"/>
          <w:sz w:val="22"/>
          <w:szCs w:val="22"/>
        </w:rPr>
        <w:t>Cena do crime</w:t>
      </w:r>
      <w:r w:rsidR="0026660E">
        <w:rPr>
          <w:color w:val="000000" w:themeColor="text1"/>
          <w:kern w:val="24"/>
          <w:sz w:val="22"/>
          <w:szCs w:val="22"/>
        </w:rPr>
        <w:t>.</w:t>
      </w:r>
    </w:p>
    <w:p w:rsidR="002A2628" w:rsidRPr="0026660E" w:rsidRDefault="002A2628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660E" w:rsidRDefault="006104FA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AEBDB3B" wp14:editId="35463077">
            <wp:simplePos x="0" y="0"/>
            <wp:positionH relativeFrom="column">
              <wp:posOffset>2056130</wp:posOffset>
            </wp:positionH>
            <wp:positionV relativeFrom="paragraph">
              <wp:posOffset>74930</wp:posOffset>
            </wp:positionV>
            <wp:extent cx="2165350" cy="1439545"/>
            <wp:effectExtent l="952" t="0" r="7303" b="7302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28_1611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5" t="38495" r="2350" b="33706"/>
                    <a:stretch/>
                  </pic:blipFill>
                  <pic:spPr bwMode="auto">
                    <a:xfrm rot="5400000">
                      <a:off x="0" y="0"/>
                      <a:ext cx="216535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5AA433BE" wp14:editId="6861DF08">
            <wp:simplePos x="0" y="0"/>
            <wp:positionH relativeFrom="column">
              <wp:posOffset>395605</wp:posOffset>
            </wp:positionH>
            <wp:positionV relativeFrom="paragraph">
              <wp:posOffset>82550</wp:posOffset>
            </wp:positionV>
            <wp:extent cx="2157095" cy="1439545"/>
            <wp:effectExtent l="0" t="3175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428_1602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6" r="38711" b="8806"/>
                    <a:stretch/>
                  </pic:blipFill>
                  <pic:spPr bwMode="auto">
                    <a:xfrm rot="5400000">
                      <a:off x="0" y="0"/>
                      <a:ext cx="215709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0DB61C09" wp14:editId="1E5E4EDA">
            <wp:simplePos x="0" y="0"/>
            <wp:positionH relativeFrom="column">
              <wp:posOffset>3734435</wp:posOffset>
            </wp:positionH>
            <wp:positionV relativeFrom="paragraph">
              <wp:posOffset>91440</wp:posOffset>
            </wp:positionV>
            <wp:extent cx="2198370" cy="1439545"/>
            <wp:effectExtent l="0" t="1588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0429_14304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6" t="38495" r="41578" b="31054"/>
                    <a:stretch/>
                  </pic:blipFill>
                  <pic:spPr bwMode="auto">
                    <a:xfrm rot="5400000">
                      <a:off x="0" y="0"/>
                      <a:ext cx="219837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60E" w:rsidRDefault="00BC2D1E" w:rsidP="00BC2D1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t xml:space="preserve">               </w:t>
      </w: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6104FA" w:rsidRDefault="006104FA" w:rsidP="00BC2D1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2A2628" w:rsidRDefault="002A2628" w:rsidP="00BC2D1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660E">
        <w:rPr>
          <w:rFonts w:ascii="Times New Roman" w:hAnsi="Times New Roman" w:cs="Times New Roman"/>
          <w:bCs/>
        </w:rPr>
        <w:t xml:space="preserve">Figura 2. </w:t>
      </w:r>
      <w:r w:rsidR="0026660E">
        <w:rPr>
          <w:rFonts w:ascii="Times New Roman" w:hAnsi="Times New Roman" w:cs="Times New Roman"/>
        </w:rPr>
        <w:t>Revelação de impressão digital utilizando iodo, nitrato de prata e ciano</w:t>
      </w:r>
      <w:r w:rsidR="00BC2D1E">
        <w:rPr>
          <w:rFonts w:ascii="Times New Roman" w:hAnsi="Times New Roman" w:cs="Times New Roman"/>
        </w:rPr>
        <w:t>a</w:t>
      </w:r>
      <w:r w:rsidR="0026660E">
        <w:rPr>
          <w:rFonts w:ascii="Times New Roman" w:hAnsi="Times New Roman" w:cs="Times New Roman"/>
        </w:rPr>
        <w:t>crilato.</w:t>
      </w:r>
    </w:p>
    <w:p w:rsidR="00BC2D1E" w:rsidRPr="0026660E" w:rsidRDefault="00BC2D1E" w:rsidP="00BC2D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6660E" w:rsidRP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2628" w:rsidRP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A7EE7B8" wp14:editId="718C737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372442" cy="1438656"/>
            <wp:effectExtent l="0" t="0" r="0" b="9525"/>
            <wp:wrapNone/>
            <wp:docPr id="10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3671" r="6468" b="7681"/>
                    <a:stretch/>
                  </pic:blipFill>
                  <pic:spPr bwMode="auto">
                    <a:xfrm>
                      <a:off x="0" y="0"/>
                      <a:ext cx="3373821" cy="14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1F1" w:rsidRPr="0026660E" w:rsidRDefault="00E931F1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6660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7166B" wp14:editId="4063CD87">
                <wp:simplePos x="0" y="0"/>
                <wp:positionH relativeFrom="column">
                  <wp:posOffset>-756285</wp:posOffset>
                </wp:positionH>
                <wp:positionV relativeFrom="paragraph">
                  <wp:posOffset>14378940</wp:posOffset>
                </wp:positionV>
                <wp:extent cx="15036503" cy="5160120"/>
                <wp:effectExtent l="0" t="0" r="0" b="2540"/>
                <wp:wrapNone/>
                <wp:docPr id="37" name="Subtít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6503" cy="51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E931F1" w:rsidRDefault="00E931F1" w:rsidP="00E931F1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 (Corpo)" w:hAnsi="Calibri (Corpo)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Figura 2. </w:t>
                            </w:r>
                            <w:r>
                              <w:rPr>
                                <w:rFonts w:ascii="Calibri (Corpo)" w:hAnsi="Calibri (Corpo)" w:cstheme="min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Revelação de digital com grafite (a); </w:t>
                            </w:r>
                          </w:p>
                          <w:p w:rsidR="00E931F1" w:rsidRDefault="00E931F1" w:rsidP="00E931F1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 (Corpo)" w:hAnsi="Calibri (Corpo)" w:cstheme="min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Revelação de digital com Iodo (b).</w:t>
                            </w:r>
                          </w:p>
                        </w:txbxContent>
                      </wps:txbx>
                      <wps:bodyPr vert="horz" lIns="91440" tIns="45720" rIns="91440" bIns="45720" numCol="1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437166B" id="_x0000_t202" coordsize="21600,21600" o:spt="202" path="m,l,21600r21600,l21600,xe">
                <v:stroke joinstyle="miter"/>
                <v:path gradientshapeok="t" o:connecttype="rect"/>
              </v:shapetype>
              <v:shape id="Subtítulo 4" o:spid="_x0000_s1026" type="#_x0000_t202" style="position:absolute;left:0;text-align:left;margin-left:-59.55pt;margin-top:1132.2pt;width:1184pt;height:40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" filled="f" stroked="f">
                <v:path arrowok="t"/>
                <v:textbox>
                  <w:txbxContent>
                    <w:p w:rsidR="00E931F1" w:rsidRDefault="00E931F1" w:rsidP="00E931F1">
                      <w:pPr>
                        <w:pStyle w:val="NormalWeb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alibri (Corpo)" w:hAnsi="Calibri (Corpo)" w:cstheme="min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Figura 2. </w:t>
                      </w:r>
                      <w:r>
                        <w:rPr>
                          <w:rFonts w:ascii="Calibri (Corpo)" w:hAnsi="Calibri (Corpo)" w:cstheme="min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Revelação de digital com grafite (a); </w:t>
                      </w:r>
                    </w:p>
                    <w:p w:rsidR="00E931F1" w:rsidRDefault="00E931F1" w:rsidP="00E931F1">
                      <w:pPr>
                        <w:pStyle w:val="NormalWeb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alibri (Corpo)" w:hAnsi="Calibri (Corpo)" w:cstheme="min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Revelação de digital com Iodo (b).</w:t>
                      </w:r>
                    </w:p>
                  </w:txbxContent>
                </v:textbox>
              </v:shape>
            </w:pict>
          </mc:Fallback>
        </mc:AlternateContent>
      </w: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FD098E5" wp14:editId="108675C4">
            <wp:simplePos x="0" y="0"/>
            <wp:positionH relativeFrom="column">
              <wp:posOffset>16063595</wp:posOffset>
            </wp:positionH>
            <wp:positionV relativeFrom="paragraph">
              <wp:posOffset>-5025390</wp:posOffset>
            </wp:positionV>
            <wp:extent cx="3905091" cy="3364202"/>
            <wp:effectExtent l="0" t="0" r="635" b="8255"/>
            <wp:wrapNone/>
            <wp:docPr id="10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91" cy="33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1609B40" wp14:editId="42309ED2">
            <wp:simplePos x="0" y="0"/>
            <wp:positionH relativeFrom="column">
              <wp:posOffset>16237585</wp:posOffset>
            </wp:positionH>
            <wp:positionV relativeFrom="paragraph">
              <wp:posOffset>6092190</wp:posOffset>
            </wp:positionV>
            <wp:extent cx="3905091" cy="3364202"/>
            <wp:effectExtent l="0" t="0" r="635" b="8255"/>
            <wp:wrapNone/>
            <wp:docPr id="1028" name="Picture 4" descr="20160428_16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20160428_1612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6" t="64500" r="3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91" cy="33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A2628" w:rsidRPr="0026660E">
        <w:rPr>
          <w:rFonts w:ascii="Times New Roman" w:hAnsi="Times New Roman" w:cs="Times New Roman"/>
          <w:noProof/>
          <w:lang w:eastAsia="pt-BR"/>
        </w:rPr>
        <w:t xml:space="preserve"> </w:t>
      </w:r>
    </w:p>
    <w:p w:rsidR="00E931F1" w:rsidRPr="0026660E" w:rsidRDefault="00E931F1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A2628" w:rsidRPr="0026660E" w:rsidRDefault="002A2628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A2628" w:rsidRPr="0026660E" w:rsidRDefault="002A2628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A2628" w:rsidRDefault="002A2628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Pr="00BC2D1E" w:rsidRDefault="0026660E" w:rsidP="0026660E">
      <w:pPr>
        <w:spacing w:after="0" w:line="240" w:lineRule="auto"/>
        <w:rPr>
          <w:rFonts w:ascii="Times New Roman" w:hAnsi="Times New Roman" w:cs="Times New Roman"/>
        </w:rPr>
      </w:pPr>
    </w:p>
    <w:p w:rsidR="0026660E" w:rsidRPr="00BC2D1E" w:rsidRDefault="0026660E" w:rsidP="0026660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  <w:bCs/>
        </w:rPr>
        <w:t xml:space="preserve">Figura 3. </w:t>
      </w:r>
      <w:r w:rsidRPr="00BC2D1E">
        <w:rPr>
          <w:rFonts w:ascii="Times New Roman" w:hAnsi="Times New Roman" w:cs="Times New Roman"/>
        </w:rPr>
        <w:t>Identificação de sangue.</w:t>
      </w: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26660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D9F466E" wp14:editId="525DB6D6">
            <wp:simplePos x="0" y="0"/>
            <wp:positionH relativeFrom="margin">
              <wp:posOffset>1402189</wp:posOffset>
            </wp:positionH>
            <wp:positionV relativeFrom="paragraph">
              <wp:posOffset>11727</wp:posOffset>
            </wp:positionV>
            <wp:extent cx="3373755" cy="1458595"/>
            <wp:effectExtent l="0" t="0" r="0" b="8255"/>
            <wp:wrapNone/>
            <wp:docPr id="1035" name="Picture 2" descr="Descrição: 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2" descr="Descrição: f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6105" r="5385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6660E" w:rsidRPr="0026660E" w:rsidRDefault="0026660E" w:rsidP="0026660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A2628" w:rsidRPr="00BC2D1E" w:rsidRDefault="002A2628" w:rsidP="0026660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  <w:bCs/>
        </w:rPr>
        <w:t xml:space="preserve">Figura 4. </w:t>
      </w:r>
      <w:r w:rsidRPr="00BC2D1E">
        <w:rPr>
          <w:rFonts w:ascii="Times New Roman" w:hAnsi="Times New Roman" w:cs="Times New Roman"/>
        </w:rPr>
        <w:t>Identificação de bebida</w:t>
      </w:r>
      <w:r w:rsidR="0026660E" w:rsidRPr="00BC2D1E">
        <w:rPr>
          <w:rFonts w:ascii="Times New Roman" w:hAnsi="Times New Roman" w:cs="Times New Roman"/>
        </w:rPr>
        <w:t xml:space="preserve"> </w:t>
      </w:r>
      <w:r w:rsidR="007164E9" w:rsidRPr="00BC2D1E">
        <w:rPr>
          <w:rFonts w:ascii="Times New Roman" w:hAnsi="Times New Roman" w:cs="Times New Roman"/>
        </w:rPr>
        <w:t>alcoólica</w:t>
      </w:r>
      <w:r w:rsidRPr="00BC2D1E">
        <w:rPr>
          <w:rFonts w:ascii="Times New Roman" w:hAnsi="Times New Roman" w:cs="Times New Roman"/>
        </w:rPr>
        <w:t>.</w:t>
      </w:r>
    </w:p>
    <w:p w:rsidR="002A2628" w:rsidRPr="00BC2D1E" w:rsidRDefault="002A2628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2628" w:rsidRPr="00BC2D1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7D0184E" wp14:editId="65415308">
            <wp:simplePos x="0" y="0"/>
            <wp:positionH relativeFrom="margin">
              <wp:posOffset>1350118</wp:posOffset>
            </wp:positionH>
            <wp:positionV relativeFrom="paragraph">
              <wp:posOffset>7309</wp:posOffset>
            </wp:positionV>
            <wp:extent cx="3373821" cy="648975"/>
            <wp:effectExtent l="0" t="0" r="0" b="0"/>
            <wp:wrapNone/>
            <wp:docPr id="44" name="Picture 3" descr="C:\Users\Usuario\Desktop\TRABALHOS EM EVENTOS\EVENTO DE TRABALHOS\cuiaba\chassi\parte 2\Grandes\Placa 2\20160428_16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 descr="C:\Users\Usuario\Desktop\TRABALHOS EM EVENTOS\EVENTO DE TRABALHOS\cuiaba\chassi\parte 2\Grandes\Placa 2\20160428_165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46891" r="30192" b="40805"/>
                    <a:stretch/>
                  </pic:blipFill>
                  <pic:spPr bwMode="auto">
                    <a:xfrm>
                      <a:off x="0" y="0"/>
                      <a:ext cx="3373821" cy="648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628" w:rsidRPr="00BC2D1E" w:rsidRDefault="002A2628" w:rsidP="002666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2628" w:rsidRPr="00BC2D1E" w:rsidRDefault="0026660E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  <w:bCs/>
        </w:rPr>
        <w:t xml:space="preserve"> </w:t>
      </w:r>
    </w:p>
    <w:p w:rsidR="002A2628" w:rsidRPr="00BC2D1E" w:rsidRDefault="002A2628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</w:rPr>
        <w:t> </w:t>
      </w:r>
    </w:p>
    <w:p w:rsidR="002A2628" w:rsidRPr="00BC2D1E" w:rsidRDefault="007164E9" w:rsidP="002666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64E9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D8317C7" wp14:editId="593418F7">
            <wp:simplePos x="0" y="0"/>
            <wp:positionH relativeFrom="column">
              <wp:posOffset>1358900</wp:posOffset>
            </wp:positionH>
            <wp:positionV relativeFrom="paragraph">
              <wp:posOffset>144780</wp:posOffset>
            </wp:positionV>
            <wp:extent cx="3376930" cy="824865"/>
            <wp:effectExtent l="0" t="0" r="0" b="0"/>
            <wp:wrapSquare wrapText="bothSides"/>
            <wp:docPr id="4098" name="Picture 2" descr="C:\Users\Usuario\Desktop\TRABALHOS EM EVENTOS\EVENTO DE TRABALHOS\cuiaba\chassi\parte 2\Grandes\Placa 2\20160428_16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uario\Desktop\TRABALHOS EM EVENTOS\EVENTO DE TRABALHOS\cuiaba\chassi\parte 2\Grandes\Placa 2\20160428_16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4" t="39854" r="32247" b="51616"/>
                    <a:stretch/>
                  </pic:blipFill>
                  <pic:spPr bwMode="auto">
                    <a:xfrm>
                      <a:off x="0" y="0"/>
                      <a:ext cx="3376930" cy="824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28" w:rsidRPr="00BC2D1E">
        <w:rPr>
          <w:rFonts w:ascii="Times New Roman" w:hAnsi="Times New Roman" w:cs="Times New Roman"/>
        </w:rPr>
        <w:t> </w:t>
      </w: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64E9" w:rsidRDefault="007164E9" w:rsidP="0026660E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62CC3" w:rsidRDefault="0026660E" w:rsidP="00762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C2D1E">
        <w:rPr>
          <w:rFonts w:ascii="Times New Roman" w:hAnsi="Times New Roman" w:cs="Times New Roman"/>
          <w:bCs/>
        </w:rPr>
        <w:t xml:space="preserve">Figura 5. </w:t>
      </w:r>
      <w:r w:rsidRPr="00BC2D1E">
        <w:rPr>
          <w:rFonts w:ascii="Times New Roman" w:hAnsi="Times New Roman" w:cs="Times New Roman"/>
        </w:rPr>
        <w:t>Revelação da numeração de Chassi veicular.</w:t>
      </w:r>
    </w:p>
    <w:p w:rsidR="00136A2C" w:rsidRPr="00762CC3" w:rsidRDefault="00E931F1" w:rsidP="00762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31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F1A0A" wp14:editId="50A6BAFD">
                <wp:simplePos x="0" y="0"/>
                <wp:positionH relativeFrom="column">
                  <wp:posOffset>-2487295</wp:posOffset>
                </wp:positionH>
                <wp:positionV relativeFrom="paragraph">
                  <wp:posOffset>352089</wp:posOffset>
                </wp:positionV>
                <wp:extent cx="12065310" cy="769441"/>
                <wp:effectExtent l="0" t="0" r="0" b="0"/>
                <wp:wrapNone/>
                <wp:docPr id="36" name="CaixaDe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310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1F1" w:rsidRPr="00E931F1" w:rsidRDefault="00E931F1" w:rsidP="00E931F1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8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487824" id="CaixaDeTexto 35" o:spid="_x0000_s1027" type="#_x0000_t202" style="position:absolute;margin-left:-195.85pt;margin-top:27.7pt;width:950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" filled="f" stroked="f">
                <v:textbox style="mso-fit-shape-to-text:t">
                  <w:txbxContent>
                    <w:p w:rsidR="00E931F1" w:rsidRPr="00E931F1" w:rsidRDefault="00E931F1" w:rsidP="00E931F1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8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3F84" w:rsidRPr="00073F84">
        <w:rPr>
          <w:rFonts w:ascii="Times New Roman" w:eastAsia="Times New Roman" w:hAnsi="Times New Roman" w:cs="Times New Roman"/>
          <w:b/>
          <w:color w:val="333333"/>
          <w:szCs w:val="21"/>
          <w:lang w:eastAsia="pt-BR"/>
        </w:rPr>
        <w:t>REFERÊNCIAS BIBLIOGRÁFICAS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136A2C">
        <w:rPr>
          <w:rFonts w:ascii="Times New Roman" w:hAnsi="Times New Roman"/>
          <w:sz w:val="20"/>
          <w:szCs w:val="24"/>
        </w:rPr>
        <w:t xml:space="preserve">CHEMELLO, Emiliano. </w:t>
      </w:r>
      <w:r w:rsidRPr="00136A2C">
        <w:rPr>
          <w:rFonts w:ascii="Times New Roman" w:hAnsi="Times New Roman"/>
          <w:b/>
          <w:sz w:val="20"/>
          <w:szCs w:val="24"/>
        </w:rPr>
        <w:t>Ciência Forense: impressões digitais.</w:t>
      </w:r>
      <w:r w:rsidRPr="00136A2C">
        <w:rPr>
          <w:rFonts w:ascii="Times New Roman" w:hAnsi="Times New Roman"/>
          <w:sz w:val="20"/>
          <w:szCs w:val="24"/>
        </w:rPr>
        <w:t xml:space="preserve"> Química Virtual, Internet, 01 dez. 2006.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136A2C">
        <w:rPr>
          <w:rFonts w:ascii="Times New Roman" w:hAnsi="Times New Roman"/>
          <w:sz w:val="20"/>
          <w:szCs w:val="24"/>
        </w:rPr>
        <w:t xml:space="preserve">FARIAS, R. F. </w:t>
      </w:r>
      <w:r w:rsidRPr="00136A2C">
        <w:rPr>
          <w:rFonts w:ascii="Times New Roman" w:hAnsi="Times New Roman"/>
          <w:b/>
          <w:sz w:val="20"/>
          <w:szCs w:val="24"/>
        </w:rPr>
        <w:t>Introdução à química forense.</w:t>
      </w:r>
      <w:r w:rsidRPr="00136A2C">
        <w:rPr>
          <w:rFonts w:ascii="Times New Roman" w:hAnsi="Times New Roman"/>
          <w:sz w:val="20"/>
          <w:szCs w:val="24"/>
        </w:rPr>
        <w:t xml:space="preserve"> 2ª edição. Ed. Átomo. Campinas – SP, 142 p, 2008.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iCs/>
          <w:sz w:val="20"/>
          <w:szCs w:val="24"/>
        </w:rPr>
      </w:pPr>
      <w:r w:rsidRPr="00136A2C">
        <w:rPr>
          <w:rFonts w:ascii="Times New Roman" w:hAnsi="Times New Roman"/>
          <w:sz w:val="20"/>
          <w:szCs w:val="24"/>
        </w:rPr>
        <w:t>GALVAN, F</w:t>
      </w:r>
      <w:r w:rsidRPr="00136A2C">
        <w:rPr>
          <w:rFonts w:ascii="Times New Roman" w:hAnsi="Times New Roman"/>
          <w:b/>
          <w:sz w:val="20"/>
          <w:szCs w:val="24"/>
        </w:rPr>
        <w:t xml:space="preserve">. </w:t>
      </w:r>
      <w:r w:rsidRPr="00136A2C">
        <w:rPr>
          <w:rFonts w:ascii="Times New Roman" w:hAnsi="Times New Roman"/>
          <w:sz w:val="20"/>
          <w:szCs w:val="24"/>
        </w:rPr>
        <w:t xml:space="preserve">B; SILVA, P. S; ROSA, M. F. </w:t>
      </w:r>
      <w:r w:rsidRPr="00136A2C">
        <w:rPr>
          <w:rFonts w:ascii="Times New Roman" w:hAnsi="Times New Roman"/>
          <w:b/>
          <w:sz w:val="20"/>
          <w:szCs w:val="24"/>
        </w:rPr>
        <w:t>Ciência Forense no Ensino de Química por Meio da Experimentação. Química Nova na Escola</w:t>
      </w:r>
      <w:r w:rsidRPr="00136A2C">
        <w:rPr>
          <w:rFonts w:ascii="Times New Roman" w:hAnsi="Times New Roman"/>
          <w:sz w:val="20"/>
          <w:szCs w:val="24"/>
        </w:rPr>
        <w:t xml:space="preserve"> (Impresso), v. 37, p. 35-43, 2015.</w:t>
      </w:r>
      <w:r w:rsidRPr="00136A2C">
        <w:rPr>
          <w:rFonts w:ascii="Times New Roman" w:hAnsi="Times New Roman"/>
          <w:b/>
          <w:sz w:val="20"/>
          <w:szCs w:val="24"/>
        </w:rPr>
        <w:t xml:space="preserve"> 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bCs/>
          <w:sz w:val="20"/>
          <w:szCs w:val="24"/>
        </w:rPr>
      </w:pPr>
      <w:r w:rsidRPr="00136A2C">
        <w:rPr>
          <w:rFonts w:ascii="Times New Roman" w:hAnsi="Times New Roman"/>
          <w:bCs/>
          <w:sz w:val="20"/>
          <w:szCs w:val="24"/>
        </w:rPr>
        <w:lastRenderedPageBreak/>
        <w:t xml:space="preserve">BRASIL. Ministério da Educação. Secretaria de Educação Média e Tecnológica. </w:t>
      </w:r>
      <w:r w:rsidRPr="00136A2C">
        <w:rPr>
          <w:rFonts w:ascii="Times New Roman" w:hAnsi="Times New Roman"/>
          <w:b/>
          <w:bCs/>
          <w:sz w:val="20"/>
          <w:szCs w:val="24"/>
        </w:rPr>
        <w:t>Parâmetros Curriculares Nacionais - PCN.</w:t>
      </w:r>
      <w:r w:rsidRPr="00136A2C">
        <w:rPr>
          <w:rFonts w:ascii="Times New Roman" w:hAnsi="Times New Roman"/>
          <w:bCs/>
          <w:sz w:val="20"/>
          <w:szCs w:val="24"/>
        </w:rPr>
        <w:t xml:space="preserve"> Ensino Médio: Ciências da Natureza, Matemática e suas Tecnologias. Brasília: MEC, 58 p, 1999,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b/>
          <w:sz w:val="20"/>
          <w:szCs w:val="24"/>
        </w:rPr>
      </w:pPr>
      <w:r w:rsidRPr="00136A2C">
        <w:rPr>
          <w:rFonts w:ascii="Times New Roman" w:hAnsi="Times New Roman"/>
          <w:sz w:val="20"/>
          <w:szCs w:val="24"/>
        </w:rPr>
        <w:t xml:space="preserve">MÓL, G. S; SILVA, Roberto Ribeiro da. </w:t>
      </w:r>
      <w:r w:rsidRPr="00136A2C">
        <w:rPr>
          <w:rFonts w:ascii="Times New Roman" w:hAnsi="Times New Roman"/>
          <w:b/>
          <w:sz w:val="20"/>
          <w:szCs w:val="24"/>
        </w:rPr>
        <w:t>Bafômetro: um modelo demonstrativo.</w:t>
      </w:r>
      <w:r w:rsidRPr="00136A2C">
        <w:rPr>
          <w:rFonts w:ascii="Times New Roman" w:hAnsi="Times New Roman"/>
          <w:sz w:val="20"/>
          <w:szCs w:val="24"/>
        </w:rPr>
        <w:t xml:space="preserve"> Química Nova na Escola, São Paulo, v. 5, 1998.</w:t>
      </w:r>
    </w:p>
    <w:p w:rsidR="0026660E" w:rsidRPr="00136A2C" w:rsidRDefault="0026660E" w:rsidP="0026660E">
      <w:pPr>
        <w:pStyle w:val="SemEspaamento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136A2C">
        <w:rPr>
          <w:rFonts w:ascii="Times New Roman" w:hAnsi="Times New Roman"/>
          <w:iCs/>
          <w:sz w:val="20"/>
          <w:szCs w:val="24"/>
        </w:rPr>
        <w:t xml:space="preserve">OLIVEIRA, M. F. </w:t>
      </w:r>
      <w:r w:rsidRPr="00136A2C">
        <w:rPr>
          <w:rFonts w:ascii="Times New Roman" w:hAnsi="Times New Roman"/>
          <w:b/>
          <w:iCs/>
          <w:sz w:val="20"/>
          <w:szCs w:val="24"/>
        </w:rPr>
        <w:t>Química Forense: a utilização da química na pesquisa de vestígios de crime.</w:t>
      </w:r>
      <w:r w:rsidRPr="00136A2C">
        <w:rPr>
          <w:rFonts w:ascii="Times New Roman" w:hAnsi="Times New Roman"/>
          <w:iCs/>
          <w:sz w:val="20"/>
          <w:szCs w:val="24"/>
        </w:rPr>
        <w:t xml:space="preserve"> Química Nova na Escola, v. 24, p. 13-15, 2006.</w:t>
      </w:r>
    </w:p>
    <w:p w:rsidR="0026660E" w:rsidRPr="00B97613" w:rsidRDefault="0026660E" w:rsidP="0026660E">
      <w:pPr>
        <w:pStyle w:val="SemEspaamento"/>
        <w:numPr>
          <w:ilvl w:val="0"/>
          <w:numId w:val="2"/>
        </w:numPr>
        <w:rPr>
          <w:rFonts w:ascii="Times New Roman" w:hAnsi="Times New Roman"/>
          <w:sz w:val="20"/>
          <w:szCs w:val="24"/>
        </w:rPr>
      </w:pPr>
      <w:r w:rsidRPr="00136A2C">
        <w:rPr>
          <w:rFonts w:ascii="Times New Roman" w:hAnsi="Times New Roman"/>
          <w:iCs/>
          <w:sz w:val="20"/>
          <w:szCs w:val="24"/>
        </w:rPr>
        <w:t xml:space="preserve">SILVA, P. S; ROSA, M. F. Utilização da ciência forense do seriado CSI no ensino de química. </w:t>
      </w:r>
      <w:r w:rsidRPr="00136A2C">
        <w:rPr>
          <w:rFonts w:ascii="Times New Roman" w:hAnsi="Times New Roman"/>
          <w:b/>
          <w:iCs/>
          <w:sz w:val="20"/>
          <w:szCs w:val="24"/>
        </w:rPr>
        <w:t>Revista Brasileira de Ensino de Ciência e Tecnologia</w:t>
      </w:r>
      <w:r>
        <w:rPr>
          <w:rFonts w:ascii="Times New Roman" w:hAnsi="Times New Roman"/>
          <w:iCs/>
          <w:sz w:val="20"/>
          <w:szCs w:val="24"/>
        </w:rPr>
        <w:t>, v. 6, p. 148-160</w:t>
      </w:r>
    </w:p>
    <w:p w:rsidR="00B97613" w:rsidRDefault="00B97613" w:rsidP="00B97613">
      <w:pPr>
        <w:pStyle w:val="SemEspaamento"/>
        <w:rPr>
          <w:rFonts w:ascii="Times New Roman" w:hAnsi="Times New Roman"/>
          <w:iCs/>
          <w:sz w:val="20"/>
          <w:szCs w:val="24"/>
        </w:rPr>
      </w:pPr>
    </w:p>
    <w:sectPr w:rsidR="00B97613" w:rsidSect="00B97613">
      <w:headerReference w:type="default" r:id="rId21"/>
      <w:footerReference w:type="default" r:id="rId22"/>
      <w:pgSz w:w="11906" w:h="16838"/>
      <w:pgMar w:top="1247" w:right="1191" w:bottom="1418" w:left="1191" w:header="79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38B" w:rsidRDefault="00C6438B" w:rsidP="00AB2B6F">
      <w:pPr>
        <w:spacing w:after="0" w:line="240" w:lineRule="auto"/>
      </w:pPr>
      <w:r>
        <w:separator/>
      </w:r>
    </w:p>
  </w:endnote>
  <w:endnote w:type="continuationSeparator" w:id="0">
    <w:p w:rsidR="00C6438B" w:rsidRDefault="00C6438B" w:rsidP="00AB2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(Corpo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493718"/>
      <w:docPartObj>
        <w:docPartGallery w:val="Page Numbers (Bottom of Page)"/>
        <w:docPartUnique/>
      </w:docPartObj>
    </w:sdtPr>
    <w:sdtEndPr/>
    <w:sdtContent>
      <w:p w:rsidR="00AB2B6F" w:rsidRDefault="00AB2B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726">
          <w:rPr>
            <w:noProof/>
          </w:rPr>
          <w:t>1</w:t>
        </w:r>
        <w:r>
          <w:fldChar w:fldCharType="end"/>
        </w:r>
      </w:p>
    </w:sdtContent>
  </w:sdt>
  <w:p w:rsidR="00AB2B6F" w:rsidRDefault="00AB2B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38B" w:rsidRDefault="00C6438B" w:rsidP="00AB2B6F">
      <w:pPr>
        <w:spacing w:after="0" w:line="240" w:lineRule="auto"/>
      </w:pPr>
      <w:r>
        <w:separator/>
      </w:r>
    </w:p>
  </w:footnote>
  <w:footnote w:type="continuationSeparator" w:id="0">
    <w:p w:rsidR="00C6438B" w:rsidRDefault="00C6438B" w:rsidP="00AB2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6F" w:rsidRDefault="00AB2B6F" w:rsidP="00AB2B6F">
    <w:pPr>
      <w:pStyle w:val="Cabealho"/>
      <w:jc w:val="center"/>
      <w:rPr>
        <w:rFonts w:ascii="Times New Roman" w:eastAsia="Times New Roman" w:hAnsi="Times New Roman" w:cs="Times New Roman"/>
        <w:b/>
        <w:iCs/>
        <w:color w:val="333333"/>
        <w:szCs w:val="21"/>
        <w:lang w:eastAsia="pt-BR"/>
      </w:rPr>
    </w:pPr>
    <w:r w:rsidRPr="00AB2B6F">
      <w:rPr>
        <w:rFonts w:ascii="Times New Roman" w:eastAsia="Times New Roman" w:hAnsi="Times New Roman" w:cs="Times New Roman"/>
        <w:b/>
        <w:iCs/>
        <w:color w:val="333333"/>
        <w:szCs w:val="21"/>
        <w:lang w:eastAsia="pt-BR"/>
      </w:rPr>
      <w:t>XXIV Congresso Nacional de Criminalística, VII Congresso Internacional de Perícia Criminal e XXIV Exposição de Tecnologias Aplicadas à Criminalística</w:t>
    </w:r>
  </w:p>
  <w:p w:rsidR="00AB2B6F" w:rsidRPr="00AB2B6F" w:rsidRDefault="00AB2B6F" w:rsidP="00AB2B6F">
    <w:pPr>
      <w:pStyle w:val="Cabealho"/>
      <w:jc w:val="center"/>
      <w:rPr>
        <w:rFonts w:ascii="Times New Roman" w:hAnsi="Times New Roman" w:cs="Times New Roman"/>
        <w:b/>
      </w:rPr>
    </w:pPr>
    <w:r w:rsidRPr="00AB2B6F">
      <w:rPr>
        <w:rFonts w:ascii="Times New Roman" w:eastAsia="Times New Roman" w:hAnsi="Times New Roman" w:cs="Times New Roman"/>
        <w:b/>
        <w:iCs/>
        <w:color w:val="333333"/>
        <w:sz w:val="20"/>
        <w:szCs w:val="21"/>
        <w:lang w:eastAsia="pt-BR"/>
      </w:rPr>
      <w:t>Florianópolis-SC, 02 a 06 de outubro de 2017</w:t>
    </w:r>
  </w:p>
  <w:p w:rsidR="00AB2B6F" w:rsidRDefault="00762CC3" w:rsidP="00762CC3">
    <w:pPr>
      <w:pStyle w:val="Cabealho"/>
      <w:tabs>
        <w:tab w:val="clear" w:pos="4252"/>
        <w:tab w:val="clear" w:pos="8504"/>
        <w:tab w:val="left" w:pos="350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21A8A"/>
    <w:multiLevelType w:val="hybridMultilevel"/>
    <w:tmpl w:val="68ECAB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646E8"/>
    <w:multiLevelType w:val="hybridMultilevel"/>
    <w:tmpl w:val="C2A6FA02"/>
    <w:lvl w:ilvl="0" w:tplc="B9A68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B09FE"/>
    <w:multiLevelType w:val="multilevel"/>
    <w:tmpl w:val="30800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059"/>
    <w:rsid w:val="00010CDD"/>
    <w:rsid w:val="00041AE9"/>
    <w:rsid w:val="00047171"/>
    <w:rsid w:val="00064D6D"/>
    <w:rsid w:val="00066D0A"/>
    <w:rsid w:val="00073F84"/>
    <w:rsid w:val="00087E67"/>
    <w:rsid w:val="000A2AE7"/>
    <w:rsid w:val="000D000F"/>
    <w:rsid w:val="000E2BCB"/>
    <w:rsid w:val="00136A2C"/>
    <w:rsid w:val="00153D37"/>
    <w:rsid w:val="00230109"/>
    <w:rsid w:val="00246B6A"/>
    <w:rsid w:val="002559C3"/>
    <w:rsid w:val="0026660E"/>
    <w:rsid w:val="002900A2"/>
    <w:rsid w:val="002A2628"/>
    <w:rsid w:val="002B26F3"/>
    <w:rsid w:val="002E2697"/>
    <w:rsid w:val="00373E14"/>
    <w:rsid w:val="003C7081"/>
    <w:rsid w:val="00406B75"/>
    <w:rsid w:val="004163A5"/>
    <w:rsid w:val="0046654B"/>
    <w:rsid w:val="00466FC9"/>
    <w:rsid w:val="004D385A"/>
    <w:rsid w:val="004E31C9"/>
    <w:rsid w:val="004F500D"/>
    <w:rsid w:val="004F73B7"/>
    <w:rsid w:val="005235B2"/>
    <w:rsid w:val="00543CA8"/>
    <w:rsid w:val="005709B3"/>
    <w:rsid w:val="005A419B"/>
    <w:rsid w:val="005F3C88"/>
    <w:rsid w:val="006104FA"/>
    <w:rsid w:val="007164E9"/>
    <w:rsid w:val="007271A9"/>
    <w:rsid w:val="00751A2C"/>
    <w:rsid w:val="0075233E"/>
    <w:rsid w:val="00762CC3"/>
    <w:rsid w:val="00793251"/>
    <w:rsid w:val="007A7752"/>
    <w:rsid w:val="007C1B8A"/>
    <w:rsid w:val="00830A44"/>
    <w:rsid w:val="008700F7"/>
    <w:rsid w:val="008E0B54"/>
    <w:rsid w:val="008F3B77"/>
    <w:rsid w:val="008F4514"/>
    <w:rsid w:val="00913863"/>
    <w:rsid w:val="00960CEE"/>
    <w:rsid w:val="009A2AD6"/>
    <w:rsid w:val="009B3A83"/>
    <w:rsid w:val="009D2F04"/>
    <w:rsid w:val="00A46059"/>
    <w:rsid w:val="00A6649D"/>
    <w:rsid w:val="00AB2B6F"/>
    <w:rsid w:val="00AB3BFD"/>
    <w:rsid w:val="00AB5F9C"/>
    <w:rsid w:val="00AE4D3D"/>
    <w:rsid w:val="00B96EB8"/>
    <w:rsid w:val="00B97613"/>
    <w:rsid w:val="00BA5F59"/>
    <w:rsid w:val="00BA7E2E"/>
    <w:rsid w:val="00BC2D1E"/>
    <w:rsid w:val="00BC4D46"/>
    <w:rsid w:val="00C2099D"/>
    <w:rsid w:val="00C4353F"/>
    <w:rsid w:val="00C6438B"/>
    <w:rsid w:val="00CB08F0"/>
    <w:rsid w:val="00D27D08"/>
    <w:rsid w:val="00D57F93"/>
    <w:rsid w:val="00DC2D14"/>
    <w:rsid w:val="00DC64CF"/>
    <w:rsid w:val="00E23780"/>
    <w:rsid w:val="00E37726"/>
    <w:rsid w:val="00E769C0"/>
    <w:rsid w:val="00E83E3D"/>
    <w:rsid w:val="00E931F1"/>
    <w:rsid w:val="00F023BA"/>
    <w:rsid w:val="00F22884"/>
    <w:rsid w:val="00F23B7A"/>
    <w:rsid w:val="00F37C78"/>
    <w:rsid w:val="00F64BCD"/>
    <w:rsid w:val="00FA0F1A"/>
    <w:rsid w:val="00FE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itulo">
    <w:name w:val="titulo"/>
    <w:basedOn w:val="Fontepargpadro"/>
    <w:rsid w:val="00A46059"/>
  </w:style>
  <w:style w:type="paragraph" w:styleId="NormalWeb">
    <w:name w:val="Normal (Web)"/>
    <w:basedOn w:val="Normal"/>
    <w:uiPriority w:val="99"/>
    <w:unhideWhenUsed/>
    <w:rsid w:val="00B9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SemEspaamento">
    <w:name w:val="No Spacing"/>
    <w:link w:val="SemEspaamentoChar"/>
    <w:qFormat/>
    <w:rsid w:val="00B96E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rsid w:val="00B96EB8"/>
    <w:rPr>
      <w:rFonts w:ascii="Calibri" w:eastAsia="Calibri" w:hAnsi="Calibri" w:cs="Times New Roman"/>
    </w:rPr>
  </w:style>
  <w:style w:type="paragraph" w:customStyle="1" w:styleId="Abstract">
    <w:name w:val="Abstract"/>
    <w:basedOn w:val="Normal"/>
    <w:uiPriority w:val="99"/>
    <w:rsid w:val="00B96EB8"/>
    <w:pPr>
      <w:tabs>
        <w:tab w:val="left" w:pos="720"/>
      </w:tabs>
      <w:spacing w:before="120" w:after="120" w:line="240" w:lineRule="auto"/>
      <w:ind w:left="454" w:right="454"/>
      <w:jc w:val="both"/>
    </w:pPr>
    <w:rPr>
      <w:rFonts w:ascii="Times" w:eastAsia="Times New Roman" w:hAnsi="Times" w:cs="Times New Roman"/>
      <w:i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96EB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9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6E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A7752"/>
  </w:style>
  <w:style w:type="character" w:styleId="Hyperlink">
    <w:name w:val="Hyperlink"/>
    <w:basedOn w:val="Fontepargpadro"/>
    <w:uiPriority w:val="99"/>
    <w:semiHidden/>
    <w:unhideWhenUsed/>
    <w:rsid w:val="007A7752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7A775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B2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2B6F"/>
  </w:style>
  <w:style w:type="paragraph" w:styleId="Rodap">
    <w:name w:val="footer"/>
    <w:basedOn w:val="Normal"/>
    <w:link w:val="RodapChar"/>
    <w:uiPriority w:val="99"/>
    <w:unhideWhenUsed/>
    <w:rsid w:val="00AB2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2B6F"/>
  </w:style>
  <w:style w:type="character" w:customStyle="1" w:styleId="apple-style-span">
    <w:name w:val="apple-style-span"/>
    <w:basedOn w:val="Fontepargpadro"/>
    <w:rsid w:val="00073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itulo">
    <w:name w:val="titulo"/>
    <w:basedOn w:val="Fontepargpadro"/>
    <w:rsid w:val="00A46059"/>
  </w:style>
  <w:style w:type="paragraph" w:styleId="NormalWeb">
    <w:name w:val="Normal (Web)"/>
    <w:basedOn w:val="Normal"/>
    <w:uiPriority w:val="99"/>
    <w:unhideWhenUsed/>
    <w:rsid w:val="00B9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SemEspaamento">
    <w:name w:val="No Spacing"/>
    <w:link w:val="SemEspaamentoChar"/>
    <w:qFormat/>
    <w:rsid w:val="00B96E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rsid w:val="00B96EB8"/>
    <w:rPr>
      <w:rFonts w:ascii="Calibri" w:eastAsia="Calibri" w:hAnsi="Calibri" w:cs="Times New Roman"/>
    </w:rPr>
  </w:style>
  <w:style w:type="paragraph" w:customStyle="1" w:styleId="Abstract">
    <w:name w:val="Abstract"/>
    <w:basedOn w:val="Normal"/>
    <w:uiPriority w:val="99"/>
    <w:rsid w:val="00B96EB8"/>
    <w:pPr>
      <w:tabs>
        <w:tab w:val="left" w:pos="720"/>
      </w:tabs>
      <w:spacing w:before="120" w:after="120" w:line="240" w:lineRule="auto"/>
      <w:ind w:left="454" w:right="454"/>
      <w:jc w:val="both"/>
    </w:pPr>
    <w:rPr>
      <w:rFonts w:ascii="Times" w:eastAsia="Times New Roman" w:hAnsi="Times" w:cs="Times New Roman"/>
      <w:i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96EB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9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6E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A7752"/>
  </w:style>
  <w:style w:type="character" w:styleId="Hyperlink">
    <w:name w:val="Hyperlink"/>
    <w:basedOn w:val="Fontepargpadro"/>
    <w:uiPriority w:val="99"/>
    <w:semiHidden/>
    <w:unhideWhenUsed/>
    <w:rsid w:val="007A7752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7A775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B2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2B6F"/>
  </w:style>
  <w:style w:type="paragraph" w:styleId="Rodap">
    <w:name w:val="footer"/>
    <w:basedOn w:val="Normal"/>
    <w:link w:val="RodapChar"/>
    <w:uiPriority w:val="99"/>
    <w:unhideWhenUsed/>
    <w:rsid w:val="00AB2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2B6F"/>
  </w:style>
  <w:style w:type="character" w:customStyle="1" w:styleId="apple-style-span">
    <w:name w:val="apple-style-span"/>
    <w:basedOn w:val="Fontepargpadro"/>
    <w:rsid w:val="0007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Attitude 3</cp:lastModifiedBy>
  <cp:revision>2</cp:revision>
  <cp:lastPrinted>2016-08-24T22:08:00Z</cp:lastPrinted>
  <dcterms:created xsi:type="dcterms:W3CDTF">2017-07-20T17:35:00Z</dcterms:created>
  <dcterms:modified xsi:type="dcterms:W3CDTF">2017-07-20T17:35:00Z</dcterms:modified>
</cp:coreProperties>
</file>