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Default="00334437" w:rsidP="00334437">
      <w:pPr>
        <w:jc w:val="center"/>
        <w:rPr>
          <w:b/>
          <w:szCs w:val="24"/>
        </w:rPr>
      </w:pPr>
      <w:r w:rsidRPr="00334437">
        <w:rPr>
          <w:b/>
          <w:szCs w:val="24"/>
        </w:rPr>
        <w:t>QUANTIFICAÇÃO E QUALIFICAÇÃO DE RESÍDUOS SÓLIDOS COLETADOS EM ÁREAS ESTUARINAS DOS MUNICÍPIOS DE SÃO FRANCISCO DO CONDE E MARAGOJIPE, BAHIA</w:t>
      </w:r>
    </w:p>
    <w:p w:rsidR="00334437" w:rsidRPr="00052747" w:rsidRDefault="00334437" w:rsidP="00334437">
      <w:pPr>
        <w:jc w:val="center"/>
        <w:rPr>
          <w:b/>
          <w:szCs w:val="24"/>
        </w:rPr>
      </w:pPr>
      <w:r>
        <w:rPr>
          <w:b/>
          <w:szCs w:val="24"/>
        </w:rPr>
        <w:t>Marcio Santos Carvalho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; </w:t>
      </w:r>
      <w:r w:rsidR="00052747">
        <w:rPr>
          <w:b/>
          <w:szCs w:val="24"/>
        </w:rPr>
        <w:t>Danielle Amorim de Assis</w:t>
      </w:r>
      <w:r w:rsidR="00052747">
        <w:rPr>
          <w:b/>
          <w:szCs w:val="24"/>
          <w:vertAlign w:val="superscript"/>
        </w:rPr>
        <w:t>2</w:t>
      </w:r>
      <w:r w:rsidR="00052747">
        <w:rPr>
          <w:b/>
          <w:szCs w:val="24"/>
        </w:rPr>
        <w:t xml:space="preserve">; </w:t>
      </w:r>
      <w:r>
        <w:rPr>
          <w:b/>
          <w:szCs w:val="24"/>
        </w:rPr>
        <w:t>José Rodrigo Lírio Mascena</w:t>
      </w:r>
      <w:r w:rsidR="00052747">
        <w:rPr>
          <w:b/>
          <w:szCs w:val="24"/>
          <w:vertAlign w:val="superscript"/>
        </w:rPr>
        <w:t>3</w:t>
      </w:r>
      <w:r>
        <w:rPr>
          <w:b/>
          <w:szCs w:val="24"/>
        </w:rPr>
        <w:t>; Marcelo Carneiro de Freitas</w:t>
      </w:r>
      <w:r w:rsidR="00052747">
        <w:rPr>
          <w:b/>
          <w:szCs w:val="24"/>
          <w:vertAlign w:val="superscript"/>
        </w:rPr>
        <w:t>4</w:t>
      </w:r>
      <w:r w:rsidR="00052747">
        <w:rPr>
          <w:b/>
          <w:szCs w:val="24"/>
        </w:rPr>
        <w:t>.</w:t>
      </w:r>
    </w:p>
    <w:p w:rsidR="003270C9" w:rsidRPr="00580936" w:rsidRDefault="00580936" w:rsidP="00880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580936">
        <w:rPr>
          <w:sz w:val="20"/>
          <w:szCs w:val="20"/>
          <w:vertAlign w:val="superscript"/>
        </w:rPr>
        <w:t>1</w:t>
      </w:r>
      <w:proofErr w:type="gramEnd"/>
      <w:hyperlink r:id="rId7" w:history="1">
        <w:r w:rsidRPr="00580936">
          <w:rPr>
            <w:rStyle w:val="Hyperlink"/>
            <w:sz w:val="20"/>
            <w:szCs w:val="20"/>
            <w:shd w:val="clear" w:color="auto" w:fill="FFFFFF"/>
          </w:rPr>
          <w:t>marcianoeafst@hotmail.com</w:t>
        </w:r>
      </w:hyperlink>
      <w:r w:rsidRPr="00580936">
        <w:rPr>
          <w:sz w:val="20"/>
          <w:szCs w:val="20"/>
        </w:rPr>
        <w:t xml:space="preserve"> Engenheir</w:t>
      </w:r>
      <w:r w:rsidR="008E2224">
        <w:rPr>
          <w:sz w:val="20"/>
          <w:szCs w:val="20"/>
        </w:rPr>
        <w:t>o</w:t>
      </w:r>
      <w:r w:rsidRPr="00580936">
        <w:rPr>
          <w:sz w:val="20"/>
          <w:szCs w:val="20"/>
        </w:rPr>
        <w:t xml:space="preserve"> de Pesca/</w:t>
      </w:r>
      <w:r w:rsidR="008E2224">
        <w:rPr>
          <w:sz w:val="20"/>
          <w:szCs w:val="20"/>
        </w:rPr>
        <w:t>CCAAB/</w:t>
      </w:r>
      <w:r w:rsidRPr="00580936">
        <w:rPr>
          <w:sz w:val="20"/>
          <w:szCs w:val="20"/>
        </w:rPr>
        <w:t>UFRB</w:t>
      </w:r>
      <w:r w:rsidR="00052747">
        <w:rPr>
          <w:sz w:val="20"/>
          <w:szCs w:val="20"/>
        </w:rPr>
        <w:t xml:space="preserve">; </w:t>
      </w:r>
      <w:hyperlink r:id="rId8" w:history="1">
        <w:r w:rsidR="00052747" w:rsidRPr="00A77D27">
          <w:rPr>
            <w:rStyle w:val="Hyperlink"/>
            <w:sz w:val="20"/>
            <w:szCs w:val="20"/>
            <w:vertAlign w:val="superscript"/>
          </w:rPr>
          <w:t>2</w:t>
        </w:r>
        <w:r w:rsidR="00052747" w:rsidRPr="00A77D27">
          <w:rPr>
            <w:rStyle w:val="Hyperlink"/>
            <w:sz w:val="20"/>
            <w:szCs w:val="20"/>
          </w:rPr>
          <w:t>danyvip89@hotmail.com</w:t>
        </w:r>
      </w:hyperlink>
      <w:r w:rsidR="00052747">
        <w:rPr>
          <w:sz w:val="20"/>
          <w:szCs w:val="20"/>
        </w:rPr>
        <w:t xml:space="preserve"> </w:t>
      </w:r>
      <w:r w:rsidR="008E2224">
        <w:rPr>
          <w:sz w:val="20"/>
          <w:szCs w:val="20"/>
        </w:rPr>
        <w:t xml:space="preserve"> </w:t>
      </w:r>
      <w:r w:rsidR="00052747" w:rsidRPr="00580936">
        <w:rPr>
          <w:sz w:val="20"/>
          <w:szCs w:val="20"/>
        </w:rPr>
        <w:t>Discente de Engenharia de Pesca/</w:t>
      </w:r>
      <w:r w:rsidR="00052747">
        <w:rPr>
          <w:sz w:val="20"/>
          <w:szCs w:val="20"/>
        </w:rPr>
        <w:t>CCAAB/</w:t>
      </w:r>
      <w:r w:rsidR="00052747" w:rsidRPr="00580936">
        <w:rPr>
          <w:sz w:val="20"/>
          <w:szCs w:val="20"/>
        </w:rPr>
        <w:t>UFRB</w:t>
      </w:r>
      <w:r w:rsidR="00052747">
        <w:rPr>
          <w:sz w:val="20"/>
          <w:szCs w:val="20"/>
        </w:rPr>
        <w:t>;</w:t>
      </w:r>
      <w:r w:rsidR="00052747">
        <w:rPr>
          <w:sz w:val="20"/>
          <w:szCs w:val="20"/>
        </w:rPr>
        <w:t xml:space="preserve"> </w:t>
      </w:r>
      <w:r w:rsidR="00052747">
        <w:rPr>
          <w:sz w:val="20"/>
          <w:szCs w:val="20"/>
          <w:vertAlign w:val="superscript"/>
        </w:rPr>
        <w:t>3</w:t>
      </w:r>
      <w:hyperlink r:id="rId9" w:history="1">
        <w:r w:rsidRPr="00580936">
          <w:rPr>
            <w:rStyle w:val="Hyperlink"/>
            <w:sz w:val="20"/>
            <w:szCs w:val="20"/>
            <w:shd w:val="clear" w:color="auto" w:fill="FFFFFF"/>
          </w:rPr>
          <w:t>rodrigo_mascena@hotmail.com</w:t>
        </w:r>
      </w:hyperlink>
      <w:r w:rsidR="008E2224">
        <w:rPr>
          <w:rStyle w:val="Hyperlink"/>
          <w:sz w:val="20"/>
          <w:szCs w:val="20"/>
          <w:u w:val="none"/>
          <w:shd w:val="clear" w:color="auto" w:fill="FFFFFF"/>
        </w:rPr>
        <w:t xml:space="preserve"> </w:t>
      </w:r>
      <w:r w:rsidRPr="00580936">
        <w:rPr>
          <w:sz w:val="20"/>
          <w:szCs w:val="20"/>
        </w:rPr>
        <w:t>Discente de Engenharia de Pesca/</w:t>
      </w:r>
      <w:r w:rsidR="008E2224">
        <w:rPr>
          <w:sz w:val="20"/>
          <w:szCs w:val="20"/>
        </w:rPr>
        <w:t>CCAAB/</w:t>
      </w:r>
      <w:r w:rsidRPr="00580936">
        <w:rPr>
          <w:sz w:val="20"/>
          <w:szCs w:val="20"/>
        </w:rPr>
        <w:t>UFRB</w:t>
      </w:r>
      <w:r w:rsidR="00052747">
        <w:rPr>
          <w:sz w:val="20"/>
          <w:szCs w:val="20"/>
        </w:rPr>
        <w:t>;</w:t>
      </w:r>
      <w:r w:rsidR="008E2224">
        <w:rPr>
          <w:sz w:val="20"/>
          <w:szCs w:val="20"/>
        </w:rPr>
        <w:t xml:space="preserve"> </w:t>
      </w:r>
      <w:r w:rsidR="00052747">
        <w:rPr>
          <w:sz w:val="20"/>
          <w:szCs w:val="20"/>
          <w:vertAlign w:val="superscript"/>
        </w:rPr>
        <w:t>4</w:t>
      </w:r>
      <w:hyperlink r:id="rId10" w:tgtFrame="_blank" w:history="1">
        <w:r w:rsidRPr="00580936">
          <w:rPr>
            <w:rStyle w:val="Hyperlink"/>
            <w:sz w:val="20"/>
            <w:szCs w:val="20"/>
            <w:shd w:val="clear" w:color="auto" w:fill="FFFFFF"/>
          </w:rPr>
          <w:t>marcfreitas@gmail.com</w:t>
        </w:r>
      </w:hyperlink>
      <w:r w:rsidRPr="00580936">
        <w:rPr>
          <w:sz w:val="20"/>
          <w:szCs w:val="20"/>
        </w:rPr>
        <w:t xml:space="preserve"> </w:t>
      </w:r>
      <w:r w:rsidR="008E2224" w:rsidRPr="00574BB3">
        <w:rPr>
          <w:sz w:val="20"/>
          <w:szCs w:val="20"/>
        </w:rPr>
        <w:t xml:space="preserve">Docente do </w:t>
      </w:r>
      <w:r w:rsidR="008E2224">
        <w:rPr>
          <w:sz w:val="20"/>
          <w:szCs w:val="20"/>
        </w:rPr>
        <w:t xml:space="preserve">Curso de Engenharia de Pesca, Centro de Ciências, Agrárias, Ambientais e Biológicas, </w:t>
      </w:r>
      <w:r w:rsidR="008E2224" w:rsidRPr="00574BB3">
        <w:rPr>
          <w:sz w:val="20"/>
          <w:szCs w:val="20"/>
        </w:rPr>
        <w:t>U</w:t>
      </w:r>
      <w:r w:rsidR="008E2224">
        <w:rPr>
          <w:sz w:val="20"/>
          <w:szCs w:val="20"/>
        </w:rPr>
        <w:t>niversidade Federal do Recôncavo da Bahia, U</w:t>
      </w:r>
      <w:r w:rsidR="008E2224" w:rsidRPr="00574BB3">
        <w:rPr>
          <w:sz w:val="20"/>
          <w:szCs w:val="20"/>
        </w:rPr>
        <w:t>FRB</w:t>
      </w:r>
      <w:r w:rsidR="008E2224">
        <w:rPr>
          <w:sz w:val="20"/>
          <w:szCs w:val="20"/>
        </w:rPr>
        <w:t>.</w:t>
      </w:r>
      <w:bookmarkStart w:id="0" w:name="_GoBack"/>
      <w:bookmarkEnd w:id="0"/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F777EE" w:rsidRDefault="00580936" w:rsidP="00F777EE">
      <w:pPr>
        <w:spacing w:line="240" w:lineRule="auto"/>
        <w:jc w:val="both"/>
        <w:rPr>
          <w:szCs w:val="24"/>
        </w:rPr>
      </w:pPr>
      <w:r w:rsidRPr="00F777EE">
        <w:rPr>
          <w:szCs w:val="24"/>
        </w:rPr>
        <w:t xml:space="preserve">O presente </w:t>
      </w:r>
      <w:r w:rsidR="008E2224">
        <w:rPr>
          <w:szCs w:val="24"/>
        </w:rPr>
        <w:t xml:space="preserve">estudo </w:t>
      </w:r>
      <w:r w:rsidR="00BB60F8" w:rsidRPr="00F777EE">
        <w:rPr>
          <w:szCs w:val="24"/>
        </w:rPr>
        <w:t>tem o objetivo de quantificar e qualificar os resíduos sólidos coletados</w:t>
      </w:r>
      <w:r w:rsidR="008E2224">
        <w:rPr>
          <w:szCs w:val="24"/>
        </w:rPr>
        <w:t xml:space="preserve"> em áreas estuarinas d</w:t>
      </w:r>
      <w:r w:rsidRPr="00F777EE">
        <w:rPr>
          <w:szCs w:val="24"/>
        </w:rPr>
        <w:t xml:space="preserve">os municípios de São Francisco do Conde e </w:t>
      </w:r>
      <w:proofErr w:type="spellStart"/>
      <w:r w:rsidRPr="00F777EE">
        <w:rPr>
          <w:szCs w:val="24"/>
        </w:rPr>
        <w:t>Maragojipe</w:t>
      </w:r>
      <w:proofErr w:type="spellEnd"/>
      <w:r w:rsidRPr="00F777EE">
        <w:rPr>
          <w:szCs w:val="24"/>
        </w:rPr>
        <w:t xml:space="preserve">, Bahia. </w:t>
      </w:r>
      <w:r w:rsidR="00D7796D" w:rsidRPr="00F777EE">
        <w:rPr>
          <w:szCs w:val="24"/>
          <w:lang w:eastAsia="pt-BR"/>
        </w:rPr>
        <w:t xml:space="preserve">Em São Francisco do Conde foram realizadas duas coletas, uma em agosto e outra em setembro de 2015, sendo uma na praia da </w:t>
      </w:r>
      <w:r w:rsidR="008E2224">
        <w:rPr>
          <w:szCs w:val="24"/>
          <w:lang w:eastAsia="pt-BR"/>
        </w:rPr>
        <w:t>colônia de pescadores e outra numa</w:t>
      </w:r>
      <w:r w:rsidR="00D7796D" w:rsidRPr="00F777EE">
        <w:rPr>
          <w:szCs w:val="24"/>
          <w:lang w:eastAsia="pt-BR"/>
        </w:rPr>
        <w:t xml:space="preserve"> área de reflorestamento</w:t>
      </w:r>
      <w:r w:rsidR="008E2224">
        <w:rPr>
          <w:szCs w:val="24"/>
          <w:lang w:eastAsia="pt-BR"/>
        </w:rPr>
        <w:t xml:space="preserve"> de mangue</w:t>
      </w:r>
      <w:r w:rsidR="00D7796D" w:rsidRPr="00F777EE">
        <w:rPr>
          <w:szCs w:val="24"/>
          <w:lang w:eastAsia="pt-BR"/>
        </w:rPr>
        <w:t xml:space="preserve">, enquanto que no município de </w:t>
      </w:r>
      <w:proofErr w:type="spellStart"/>
      <w:r w:rsidR="00D7796D" w:rsidRPr="00F777EE">
        <w:rPr>
          <w:szCs w:val="24"/>
          <w:lang w:eastAsia="pt-BR"/>
        </w:rPr>
        <w:t>Maragojipe</w:t>
      </w:r>
      <w:proofErr w:type="spellEnd"/>
      <w:r w:rsidR="00D7796D" w:rsidRPr="00F777EE">
        <w:rPr>
          <w:szCs w:val="24"/>
          <w:lang w:eastAsia="pt-BR"/>
        </w:rPr>
        <w:t xml:space="preserve"> foi realizada uma coleta, em janeiro de 2016, no manguezal </w:t>
      </w:r>
      <w:r w:rsidR="008E2224">
        <w:rPr>
          <w:szCs w:val="24"/>
          <w:lang w:eastAsia="pt-BR"/>
        </w:rPr>
        <w:t xml:space="preserve">localizado </w:t>
      </w:r>
      <w:r w:rsidR="00D7796D" w:rsidRPr="00F777EE">
        <w:rPr>
          <w:szCs w:val="24"/>
          <w:lang w:eastAsia="pt-BR"/>
        </w:rPr>
        <w:t xml:space="preserve">na Ponte do Cajá. </w:t>
      </w:r>
      <w:r w:rsidRPr="00F777EE">
        <w:rPr>
          <w:szCs w:val="24"/>
        </w:rPr>
        <w:t>No período de estudo</w:t>
      </w:r>
      <w:r w:rsidR="008E2224">
        <w:rPr>
          <w:szCs w:val="24"/>
        </w:rPr>
        <w:t>,</w:t>
      </w:r>
      <w:r w:rsidRPr="00F777EE">
        <w:rPr>
          <w:szCs w:val="24"/>
        </w:rPr>
        <w:t xml:space="preserve"> </w:t>
      </w:r>
      <w:r w:rsidR="008E2224" w:rsidRPr="00F777EE">
        <w:rPr>
          <w:szCs w:val="24"/>
        </w:rPr>
        <w:t xml:space="preserve">os resíduos sólidos </w:t>
      </w:r>
      <w:r w:rsidRPr="00F777EE">
        <w:rPr>
          <w:szCs w:val="24"/>
        </w:rPr>
        <w:t xml:space="preserve">foram coletados </w:t>
      </w:r>
      <w:r w:rsidR="008E2224">
        <w:rPr>
          <w:szCs w:val="24"/>
        </w:rPr>
        <w:t>aleatoriamente, sendo</w:t>
      </w:r>
      <w:r w:rsidRPr="00F777EE">
        <w:rPr>
          <w:szCs w:val="24"/>
        </w:rPr>
        <w:t xml:space="preserve"> armazenados em sacos plásticos</w:t>
      </w:r>
      <w:r w:rsidR="008E2224">
        <w:rPr>
          <w:szCs w:val="24"/>
        </w:rPr>
        <w:t xml:space="preserve">, para </w:t>
      </w:r>
      <w:r w:rsidRPr="00F777EE">
        <w:rPr>
          <w:szCs w:val="24"/>
        </w:rPr>
        <w:t>posteriormente</w:t>
      </w:r>
      <w:r w:rsidR="008E2224">
        <w:rPr>
          <w:szCs w:val="24"/>
        </w:rPr>
        <w:t xml:space="preserve"> serem</w:t>
      </w:r>
      <w:r w:rsidRPr="00F777EE">
        <w:rPr>
          <w:szCs w:val="24"/>
        </w:rPr>
        <w:t xml:space="preserve"> l</w:t>
      </w:r>
      <w:r w:rsidR="008E2224">
        <w:rPr>
          <w:szCs w:val="24"/>
        </w:rPr>
        <w:t>a</w:t>
      </w:r>
      <w:r w:rsidRPr="00F777EE">
        <w:rPr>
          <w:szCs w:val="24"/>
        </w:rPr>
        <w:t>vados</w:t>
      </w:r>
      <w:r w:rsidR="008E2224">
        <w:rPr>
          <w:szCs w:val="24"/>
        </w:rPr>
        <w:t>, higienizados</w:t>
      </w:r>
      <w:r w:rsidRPr="00F777EE">
        <w:rPr>
          <w:szCs w:val="24"/>
        </w:rPr>
        <w:t xml:space="preserve"> e analisados em laboratório.</w:t>
      </w:r>
      <w:r w:rsidR="00F777EE" w:rsidRPr="00F777EE">
        <w:rPr>
          <w:szCs w:val="24"/>
          <w:lang w:eastAsia="pt-BR"/>
        </w:rPr>
        <w:t xml:space="preserve"> Os materiais triados foram medidos individualmente com </w:t>
      </w:r>
      <w:r w:rsidR="00F777EE" w:rsidRPr="00F777EE">
        <w:rPr>
          <w:szCs w:val="24"/>
        </w:rPr>
        <w:t>uma fita métrica e paquímetro para itens menores. Além disto, foram pesados por grupo de materiais, utilizando-se uma balança manual digital</w:t>
      </w:r>
      <w:r w:rsidR="005573B4">
        <w:rPr>
          <w:szCs w:val="24"/>
        </w:rPr>
        <w:t xml:space="preserve"> com capacidade máxima de</w:t>
      </w:r>
      <w:r w:rsidR="00F777EE" w:rsidRPr="00F777EE">
        <w:rPr>
          <w:szCs w:val="24"/>
        </w:rPr>
        <w:t xml:space="preserve"> 40kg. Os dados foram registrados em fichas anotando-se: dia e local de coleta, tipo de material, dado de medida, observações diversas. Foram tiradas fotos dos objetos coletados para elaboração de um catálogo de imagens, que servirá como registro e divulgação em palestras educacionais</w:t>
      </w:r>
      <w:r w:rsidR="005573B4">
        <w:rPr>
          <w:szCs w:val="24"/>
        </w:rPr>
        <w:t>.</w:t>
      </w:r>
      <w:r w:rsidRPr="00F777EE">
        <w:rPr>
          <w:szCs w:val="24"/>
        </w:rPr>
        <w:t xml:space="preserve"> </w:t>
      </w:r>
      <w:r w:rsidR="005573B4">
        <w:rPr>
          <w:szCs w:val="24"/>
        </w:rPr>
        <w:t>No período de estudo f</w:t>
      </w:r>
      <w:r w:rsidRPr="00F777EE">
        <w:rPr>
          <w:szCs w:val="24"/>
        </w:rPr>
        <w:t xml:space="preserve">oi coletado um total de 1.448 itens, totalizando cerca de 58 kg de </w:t>
      </w:r>
      <w:r w:rsidR="005573B4">
        <w:rPr>
          <w:szCs w:val="24"/>
        </w:rPr>
        <w:t>resíduos sólidos</w:t>
      </w:r>
      <w:r w:rsidRPr="00F777EE">
        <w:rPr>
          <w:szCs w:val="24"/>
        </w:rPr>
        <w:t>.</w:t>
      </w:r>
      <w:r w:rsidR="00D7796D" w:rsidRPr="00F777EE">
        <w:rPr>
          <w:szCs w:val="24"/>
          <w:lang w:eastAsia="pt-BR"/>
        </w:rPr>
        <w:t xml:space="preserve"> </w:t>
      </w:r>
      <w:r w:rsidR="005573B4">
        <w:rPr>
          <w:szCs w:val="24"/>
          <w:lang w:eastAsia="pt-BR"/>
        </w:rPr>
        <w:t>A</w:t>
      </w:r>
      <w:r w:rsidR="00D7796D" w:rsidRPr="00F777EE">
        <w:rPr>
          <w:szCs w:val="24"/>
          <w:lang w:eastAsia="pt-BR"/>
        </w:rPr>
        <w:t xml:space="preserve"> maioria do material coletado foi plástico</w:t>
      </w:r>
      <w:r w:rsidR="005573B4">
        <w:rPr>
          <w:szCs w:val="24"/>
          <w:lang w:eastAsia="pt-BR"/>
        </w:rPr>
        <w:t xml:space="preserve"> (</w:t>
      </w:r>
      <w:r w:rsidR="00D7796D" w:rsidRPr="00F777EE">
        <w:rPr>
          <w:szCs w:val="24"/>
          <w:lang w:eastAsia="pt-BR"/>
        </w:rPr>
        <w:t>67%</w:t>
      </w:r>
      <w:r w:rsidR="005573B4">
        <w:rPr>
          <w:szCs w:val="24"/>
          <w:lang w:eastAsia="pt-BR"/>
        </w:rPr>
        <w:t>)</w:t>
      </w:r>
      <w:r w:rsidR="00D7796D" w:rsidRPr="00F777EE">
        <w:rPr>
          <w:szCs w:val="24"/>
          <w:lang w:eastAsia="pt-BR"/>
        </w:rPr>
        <w:t xml:space="preserve">, seguido de </w:t>
      </w:r>
      <w:r w:rsidR="001039C6">
        <w:rPr>
          <w:szCs w:val="24"/>
          <w:lang w:eastAsia="pt-BR"/>
        </w:rPr>
        <w:t xml:space="preserve">materiais </w:t>
      </w:r>
      <w:r w:rsidR="00D7796D" w:rsidRPr="00F777EE">
        <w:rPr>
          <w:szCs w:val="24"/>
          <w:lang w:eastAsia="pt-BR"/>
        </w:rPr>
        <w:t xml:space="preserve">diversos </w:t>
      </w:r>
      <w:r w:rsidR="001039C6">
        <w:rPr>
          <w:szCs w:val="24"/>
          <w:lang w:eastAsia="pt-BR"/>
        </w:rPr>
        <w:t>(</w:t>
      </w:r>
      <w:r w:rsidR="00D7796D" w:rsidRPr="00F777EE">
        <w:rPr>
          <w:szCs w:val="24"/>
          <w:lang w:eastAsia="pt-BR"/>
        </w:rPr>
        <w:t>24%</w:t>
      </w:r>
      <w:r w:rsidR="001039C6">
        <w:rPr>
          <w:szCs w:val="24"/>
          <w:lang w:eastAsia="pt-BR"/>
        </w:rPr>
        <w:t>)</w:t>
      </w:r>
      <w:r w:rsidR="00D7796D" w:rsidRPr="00F777EE">
        <w:rPr>
          <w:szCs w:val="24"/>
          <w:lang w:eastAsia="pt-BR"/>
        </w:rPr>
        <w:t xml:space="preserve"> e vidros </w:t>
      </w:r>
      <w:r w:rsidR="001039C6">
        <w:rPr>
          <w:szCs w:val="24"/>
          <w:lang w:eastAsia="pt-BR"/>
        </w:rPr>
        <w:t>(</w:t>
      </w:r>
      <w:r w:rsidR="00D7796D" w:rsidRPr="00F777EE">
        <w:rPr>
          <w:szCs w:val="24"/>
          <w:lang w:eastAsia="pt-BR"/>
        </w:rPr>
        <w:t>3%</w:t>
      </w:r>
      <w:r w:rsidR="001039C6">
        <w:rPr>
          <w:szCs w:val="24"/>
          <w:lang w:eastAsia="pt-BR"/>
        </w:rPr>
        <w:t>)</w:t>
      </w:r>
      <w:r w:rsidR="00D7796D" w:rsidRPr="00F777EE">
        <w:rPr>
          <w:szCs w:val="24"/>
          <w:lang w:eastAsia="pt-BR"/>
        </w:rPr>
        <w:t>. Entretanto em peso, a categoria diversos apresentou o maior percentual (42%), correspondendo a 24</w:t>
      </w:r>
      <w:r w:rsidR="00BB60F8" w:rsidRPr="00F777EE">
        <w:rPr>
          <w:szCs w:val="24"/>
          <w:lang w:eastAsia="pt-BR"/>
        </w:rPr>
        <w:t xml:space="preserve"> </w:t>
      </w:r>
      <w:r w:rsidR="00D7796D" w:rsidRPr="00F777EE">
        <w:rPr>
          <w:szCs w:val="24"/>
          <w:lang w:eastAsia="pt-BR"/>
        </w:rPr>
        <w:t>kg aproximadamente, seguido dos plásticos (33%) e de vidro e orgânicos, com 10% cada.</w:t>
      </w:r>
      <w:r w:rsidRPr="00F777EE">
        <w:rPr>
          <w:szCs w:val="24"/>
        </w:rPr>
        <w:t xml:space="preserve"> Garrafas plásticas de refrigerante, materiais descartáveis, sacolas de supermercado, sandálias e garrafas de água mineral foram os cincos resíduos sólidos identificados em maior quantidade. Para minimizar estes problemas nos </w:t>
      </w:r>
      <w:r w:rsidR="00D7796D" w:rsidRPr="00F777EE">
        <w:rPr>
          <w:szCs w:val="24"/>
        </w:rPr>
        <w:t>municípios</w:t>
      </w:r>
      <w:r w:rsidRPr="00F777EE">
        <w:rPr>
          <w:szCs w:val="24"/>
        </w:rPr>
        <w:t>, o Órgão Ambiental deve fazer campanhas mais efetivas de conscientização da população, sobre os riscos que podem causar as espécies aquáticas e ao próprio homem. Além disto, deve haver um trabalho mais eficiente de limpeza urbana, principalmente nestas áreas de manguezais, que com o fluxo das marés favorecem o depósito de resíduos nestes ambientes.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7796D" w:rsidRPr="00D7796D" w:rsidRDefault="00880ABD" w:rsidP="00D7796D">
      <w:pPr>
        <w:spacing w:after="0" w:line="240" w:lineRule="auto"/>
        <w:rPr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D7796D">
        <w:rPr>
          <w:rFonts w:eastAsia="Times New Roman"/>
          <w:bCs/>
          <w:szCs w:val="24"/>
          <w:lang w:eastAsia="pt-BR"/>
        </w:rPr>
        <w:t xml:space="preserve">Ecologia, </w:t>
      </w:r>
      <w:r w:rsidR="00E1266B">
        <w:rPr>
          <w:rFonts w:eastAsia="Times New Roman"/>
          <w:bCs/>
          <w:szCs w:val="24"/>
          <w:lang w:eastAsia="pt-BR"/>
        </w:rPr>
        <w:t>mangues</w:t>
      </w:r>
      <w:r w:rsidR="00D7796D">
        <w:rPr>
          <w:rFonts w:eastAsia="Times New Roman"/>
          <w:bCs/>
          <w:szCs w:val="24"/>
          <w:lang w:eastAsia="pt-BR"/>
        </w:rPr>
        <w:t>, conscientização.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D6" w:rsidRDefault="00204FD6" w:rsidP="00880ABD">
      <w:pPr>
        <w:spacing w:after="0" w:line="240" w:lineRule="auto"/>
      </w:pPr>
      <w:r>
        <w:separator/>
      </w:r>
    </w:p>
  </w:endnote>
  <w:endnote w:type="continuationSeparator" w:id="0">
    <w:p w:rsidR="00204FD6" w:rsidRDefault="00204FD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D6" w:rsidRDefault="00204FD6" w:rsidP="00880ABD">
      <w:pPr>
        <w:spacing w:after="0" w:line="240" w:lineRule="auto"/>
      </w:pPr>
      <w:r>
        <w:separator/>
      </w:r>
    </w:p>
  </w:footnote>
  <w:footnote w:type="continuationSeparator" w:id="0">
    <w:p w:rsidR="00204FD6" w:rsidRDefault="00204FD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1A0567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052747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52747"/>
    <w:rsid w:val="0007446E"/>
    <w:rsid w:val="000D71B9"/>
    <w:rsid w:val="001039C6"/>
    <w:rsid w:val="00131C55"/>
    <w:rsid w:val="0016540F"/>
    <w:rsid w:val="00182E2E"/>
    <w:rsid w:val="001A0567"/>
    <w:rsid w:val="00204FD6"/>
    <w:rsid w:val="00271200"/>
    <w:rsid w:val="00283DC4"/>
    <w:rsid w:val="002A1F5F"/>
    <w:rsid w:val="002F5A77"/>
    <w:rsid w:val="003270C9"/>
    <w:rsid w:val="00334437"/>
    <w:rsid w:val="00436E49"/>
    <w:rsid w:val="00452984"/>
    <w:rsid w:val="004D17CC"/>
    <w:rsid w:val="005573B4"/>
    <w:rsid w:val="00580936"/>
    <w:rsid w:val="00600A4F"/>
    <w:rsid w:val="006355E6"/>
    <w:rsid w:val="00684F55"/>
    <w:rsid w:val="00691284"/>
    <w:rsid w:val="00706E0D"/>
    <w:rsid w:val="00765B91"/>
    <w:rsid w:val="007B7288"/>
    <w:rsid w:val="0081639F"/>
    <w:rsid w:val="008332CB"/>
    <w:rsid w:val="00880ABD"/>
    <w:rsid w:val="008E2224"/>
    <w:rsid w:val="008F524E"/>
    <w:rsid w:val="008F5CEB"/>
    <w:rsid w:val="00912EDA"/>
    <w:rsid w:val="00917374"/>
    <w:rsid w:val="00940596"/>
    <w:rsid w:val="00986650"/>
    <w:rsid w:val="00A33051"/>
    <w:rsid w:val="00A66EB4"/>
    <w:rsid w:val="00A87749"/>
    <w:rsid w:val="00AA3AD6"/>
    <w:rsid w:val="00B93629"/>
    <w:rsid w:val="00BB60F8"/>
    <w:rsid w:val="00CC7791"/>
    <w:rsid w:val="00CE696C"/>
    <w:rsid w:val="00D6440D"/>
    <w:rsid w:val="00D7796D"/>
    <w:rsid w:val="00DD1D86"/>
    <w:rsid w:val="00E1266B"/>
    <w:rsid w:val="00E51E5B"/>
    <w:rsid w:val="00E60F64"/>
    <w:rsid w:val="00E86C3C"/>
    <w:rsid w:val="00EC0FEF"/>
    <w:rsid w:val="00F777E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99"/>
    <w:rsid w:val="00A33051"/>
    <w:pPr>
      <w:spacing w:after="120"/>
      <w:ind w:firstLine="851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uiPriority w:val="99"/>
    <w:semiHidden/>
    <w:rsid w:val="00A33051"/>
    <w:rPr>
      <w:sz w:val="24"/>
      <w:szCs w:val="22"/>
      <w:lang w:eastAsia="en-US"/>
    </w:rPr>
  </w:style>
  <w:style w:type="character" w:customStyle="1" w:styleId="CorpodetextoChar1">
    <w:name w:val="Corpo de texto Char1"/>
    <w:link w:val="Corpodetexto"/>
    <w:uiPriority w:val="99"/>
    <w:locked/>
    <w:rsid w:val="00A33051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99"/>
    <w:rsid w:val="00A33051"/>
    <w:pPr>
      <w:spacing w:after="120"/>
      <w:ind w:firstLine="851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uiPriority w:val="99"/>
    <w:semiHidden/>
    <w:rsid w:val="00A33051"/>
    <w:rPr>
      <w:sz w:val="24"/>
      <w:szCs w:val="22"/>
      <w:lang w:eastAsia="en-US"/>
    </w:rPr>
  </w:style>
  <w:style w:type="character" w:customStyle="1" w:styleId="CorpodetextoChar1">
    <w:name w:val="Corpo de texto Char1"/>
    <w:link w:val="Corpodetexto"/>
    <w:uiPriority w:val="99"/>
    <w:locked/>
    <w:rsid w:val="00A3305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anyvip89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ianoeafst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freit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rigo_mascen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Rodrigo Mascena</cp:lastModifiedBy>
  <cp:revision>4</cp:revision>
  <cp:lastPrinted>2017-05-25T13:18:00Z</cp:lastPrinted>
  <dcterms:created xsi:type="dcterms:W3CDTF">2017-08-16T23:55:00Z</dcterms:created>
  <dcterms:modified xsi:type="dcterms:W3CDTF">2017-08-18T04:05:00Z</dcterms:modified>
</cp:coreProperties>
</file>