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E1" w:rsidRDefault="001C53E1" w:rsidP="001C53E1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>TOXICIDADE AGUDA DO HER</w:t>
      </w:r>
      <w:r w:rsidR="00956FCE">
        <w:rPr>
          <w:b/>
          <w:caps/>
          <w:szCs w:val="24"/>
        </w:rPr>
        <w:t>BICIDA PARAQUAT PARA O CARDINAL-</w:t>
      </w:r>
      <w:r>
        <w:rPr>
          <w:b/>
          <w:caps/>
          <w:szCs w:val="24"/>
        </w:rPr>
        <w:t>TETRA (</w:t>
      </w:r>
      <w:proofErr w:type="spellStart"/>
      <w:r>
        <w:rPr>
          <w:b/>
          <w:i/>
          <w:caps/>
          <w:szCs w:val="24"/>
        </w:rPr>
        <w:t>P</w:t>
      </w:r>
      <w:r>
        <w:rPr>
          <w:b/>
          <w:i/>
          <w:szCs w:val="24"/>
        </w:rPr>
        <w:t>aracheirodon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axelrodi</w:t>
      </w:r>
      <w:proofErr w:type="spellEnd"/>
      <w:r>
        <w:rPr>
          <w:b/>
          <w:caps/>
          <w:szCs w:val="24"/>
        </w:rPr>
        <w:t>).</w:t>
      </w:r>
    </w:p>
    <w:p w:rsidR="001C53E1" w:rsidRDefault="001C53E1" w:rsidP="001C53E1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proofErr w:type="spellStart"/>
      <w:r>
        <w:rPr>
          <w:rFonts w:eastAsia="Times New Roman"/>
          <w:b/>
          <w:szCs w:val="24"/>
          <w:lang w:eastAsia="pt-BR"/>
        </w:rPr>
        <w:t>Kalyson</w:t>
      </w:r>
      <w:proofErr w:type="spellEnd"/>
      <w:r>
        <w:rPr>
          <w:rFonts w:eastAsia="Times New Roman"/>
          <w:b/>
          <w:szCs w:val="24"/>
          <w:lang w:eastAsia="pt-BR"/>
        </w:rPr>
        <w:t xml:space="preserve"> de Souza Martins</w:t>
      </w:r>
      <w:r>
        <w:rPr>
          <w:rFonts w:eastAsia="Times New Roman"/>
          <w:b/>
          <w:szCs w:val="24"/>
          <w:vertAlign w:val="superscript"/>
          <w:lang w:eastAsia="pt-BR"/>
        </w:rPr>
        <w:t>1</w:t>
      </w:r>
      <w:r w:rsidR="00B7590C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B7590C">
        <w:rPr>
          <w:rFonts w:eastAsia="Times New Roman"/>
          <w:b/>
          <w:szCs w:val="24"/>
          <w:lang w:eastAsia="pt-BR"/>
        </w:rPr>
        <w:t>Eliandro</w:t>
      </w:r>
      <w:proofErr w:type="spellEnd"/>
      <w:r w:rsidR="00B7590C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B7590C">
        <w:rPr>
          <w:rFonts w:eastAsia="Times New Roman"/>
          <w:b/>
          <w:szCs w:val="24"/>
          <w:lang w:eastAsia="pt-BR"/>
        </w:rPr>
        <w:t>Picanç</w:t>
      </w:r>
      <w:r>
        <w:rPr>
          <w:rFonts w:eastAsia="Times New Roman"/>
          <w:b/>
          <w:szCs w:val="24"/>
          <w:lang w:eastAsia="pt-BR"/>
        </w:rPr>
        <w:t>o</w:t>
      </w:r>
      <w:proofErr w:type="spellEnd"/>
      <w:r>
        <w:rPr>
          <w:rFonts w:eastAsia="Times New Roman"/>
          <w:b/>
          <w:szCs w:val="24"/>
          <w:lang w:eastAsia="pt-BR"/>
        </w:rPr>
        <w:t xml:space="preserve"> Tenaçol</w:t>
      </w:r>
      <w:r w:rsidR="00103B95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Marcio Quara de Carvalho Santos</w:t>
      </w:r>
      <w:r w:rsidR="00103B95">
        <w:rPr>
          <w:rFonts w:eastAsia="Times New Roman"/>
          <w:b/>
          <w:szCs w:val="24"/>
          <w:vertAlign w:val="superscript"/>
          <w:lang w:eastAsia="pt-BR"/>
        </w:rPr>
        <w:t>3</w:t>
      </w:r>
      <w:proofErr w:type="gramStart"/>
      <w:r>
        <w:rPr>
          <w:rFonts w:eastAsia="Times New Roman"/>
          <w:b/>
          <w:szCs w:val="24"/>
          <w:vertAlign w:val="superscript"/>
          <w:lang w:eastAsia="pt-BR"/>
        </w:rPr>
        <w:t>*</w:t>
      </w:r>
      <w:proofErr w:type="gramEnd"/>
    </w:p>
    <w:p w:rsidR="001C53E1" w:rsidRDefault="001C53E1" w:rsidP="001C53E1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1C53E1" w:rsidRDefault="00956FCE" w:rsidP="001C53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956FCE"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956FCE">
        <w:rPr>
          <w:sz w:val="20"/>
          <w:szCs w:val="20"/>
        </w:rPr>
        <w:instrText>kalysonmartins@gmail.com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B04218">
        <w:rPr>
          <w:rStyle w:val="Hyperlink"/>
          <w:sz w:val="20"/>
          <w:szCs w:val="20"/>
        </w:rPr>
        <w:t>kalysonmartins@gmail.com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 E</w:t>
      </w:r>
      <w:r w:rsidR="001C53E1">
        <w:rPr>
          <w:sz w:val="20"/>
          <w:szCs w:val="20"/>
        </w:rPr>
        <w:t>gresso do IFAM Campus Coari. Bolsista de Iniciação Científica Júnior do CNPq.</w:t>
      </w:r>
      <w:r>
        <w:rPr>
          <w:sz w:val="20"/>
          <w:szCs w:val="20"/>
        </w:rPr>
        <w:t xml:space="preserve"> </w:t>
      </w:r>
      <w:proofErr w:type="gramStart"/>
      <w:r w:rsidR="001C53E1">
        <w:rPr>
          <w:sz w:val="20"/>
          <w:szCs w:val="20"/>
          <w:vertAlign w:val="superscript"/>
        </w:rPr>
        <w:t>2</w:t>
      </w:r>
      <w:proofErr w:type="gramEnd"/>
      <w:r w:rsidRPr="00956FCE">
        <w:rPr>
          <w:sz w:val="20"/>
          <w:szCs w:val="20"/>
        </w:rPr>
        <w:fldChar w:fldCharType="begin"/>
      </w:r>
      <w:r w:rsidRPr="00956FCE">
        <w:rPr>
          <w:sz w:val="20"/>
          <w:szCs w:val="20"/>
        </w:rPr>
        <w:instrText xml:space="preserve"> HYPERLINK "mailto:eliandroptenacol@gmail.com" </w:instrText>
      </w:r>
      <w:r w:rsidRPr="00956FCE">
        <w:rPr>
          <w:sz w:val="20"/>
          <w:szCs w:val="20"/>
        </w:rPr>
        <w:fldChar w:fldCharType="separate"/>
      </w:r>
      <w:r w:rsidRPr="00956FCE">
        <w:rPr>
          <w:rStyle w:val="Hyperlink"/>
          <w:sz w:val="20"/>
          <w:szCs w:val="20"/>
        </w:rPr>
        <w:t>eliandroptenacol@gmail.com</w:t>
      </w:r>
      <w:r w:rsidRPr="00956FCE">
        <w:rPr>
          <w:sz w:val="20"/>
          <w:szCs w:val="20"/>
        </w:rPr>
        <w:fldChar w:fldCharType="end"/>
      </w:r>
      <w:r w:rsidRPr="00956F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C53E1">
        <w:rPr>
          <w:sz w:val="20"/>
          <w:szCs w:val="20"/>
        </w:rPr>
        <w:t>Egresso do IFAM Campus Coari. Bolsista de Iniciação Científica Júnior da FAPEAM.</w:t>
      </w:r>
      <w:r>
        <w:rPr>
          <w:sz w:val="20"/>
          <w:szCs w:val="20"/>
        </w:rPr>
        <w:t xml:space="preserve"> </w:t>
      </w:r>
      <w:proofErr w:type="gramStart"/>
      <w:r w:rsidR="001C53E1" w:rsidRPr="00B7590C">
        <w:rPr>
          <w:sz w:val="20"/>
          <w:szCs w:val="20"/>
          <w:vertAlign w:val="superscript"/>
        </w:rPr>
        <w:t>3</w:t>
      </w:r>
      <w:proofErr w:type="gramEnd"/>
      <w:r w:rsidR="00B7590C">
        <w:rPr>
          <w:sz w:val="20"/>
          <w:szCs w:val="20"/>
        </w:rPr>
        <w:fldChar w:fldCharType="begin"/>
      </w:r>
      <w:r w:rsidR="00B7590C">
        <w:rPr>
          <w:sz w:val="20"/>
          <w:szCs w:val="20"/>
        </w:rPr>
        <w:instrText xml:space="preserve"> HYPERLINK "mailto:</w:instrText>
      </w:r>
      <w:r w:rsidR="00B7590C" w:rsidRPr="00B7590C">
        <w:rPr>
          <w:sz w:val="20"/>
          <w:szCs w:val="20"/>
        </w:rPr>
        <w:instrText>marcio.quara@ifam.edu.br</w:instrText>
      </w:r>
      <w:r w:rsidR="00B7590C">
        <w:rPr>
          <w:sz w:val="20"/>
          <w:szCs w:val="20"/>
        </w:rPr>
        <w:instrText xml:space="preserve">" </w:instrText>
      </w:r>
      <w:r w:rsidR="00B7590C">
        <w:rPr>
          <w:sz w:val="20"/>
          <w:szCs w:val="20"/>
        </w:rPr>
        <w:fldChar w:fldCharType="separate"/>
      </w:r>
      <w:r w:rsidR="00B7590C" w:rsidRPr="00B04218">
        <w:rPr>
          <w:rStyle w:val="Hyperlink"/>
          <w:sz w:val="20"/>
          <w:szCs w:val="20"/>
        </w:rPr>
        <w:t>marcio.quara@ifam.edu.br</w:t>
      </w:r>
      <w:r w:rsidR="00B7590C">
        <w:rPr>
          <w:sz w:val="20"/>
          <w:szCs w:val="20"/>
        </w:rPr>
        <w:fldChar w:fldCharType="end"/>
      </w:r>
      <w:r w:rsidR="00B7590C">
        <w:rPr>
          <w:sz w:val="20"/>
          <w:szCs w:val="20"/>
        </w:rPr>
        <w:t xml:space="preserve">. </w:t>
      </w:r>
      <w:r w:rsidR="001C53E1" w:rsidRPr="00B7590C">
        <w:rPr>
          <w:sz w:val="20"/>
          <w:szCs w:val="20"/>
        </w:rPr>
        <w:t>Mestre em Diversidade Biológica/UFAM. Orientador e Professo</w:t>
      </w:r>
      <w:r w:rsidRPr="00B7590C">
        <w:rPr>
          <w:sz w:val="20"/>
          <w:szCs w:val="20"/>
        </w:rPr>
        <w:t>r do IFAM Campus</w:t>
      </w:r>
      <w:r>
        <w:rPr>
          <w:sz w:val="20"/>
          <w:szCs w:val="20"/>
        </w:rPr>
        <w:t xml:space="preserve"> Coari.</w:t>
      </w:r>
    </w:p>
    <w:p w:rsidR="003270C9" w:rsidRPr="00B7590C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</w:p>
    <w:p w:rsidR="003270C9" w:rsidRPr="00B7590C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5403F5" w:rsidRDefault="001B49F9" w:rsidP="00814D15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Este trabalho teve como objetivo avaliar a toxicidade aguda do herbicida </w:t>
      </w:r>
      <w:proofErr w:type="spellStart"/>
      <w:r>
        <w:rPr>
          <w:color w:val="000000"/>
          <w:szCs w:val="24"/>
        </w:rPr>
        <w:t>Paraquat</w:t>
      </w:r>
      <w:proofErr w:type="spellEnd"/>
      <w:r>
        <w:rPr>
          <w:color w:val="000000"/>
          <w:szCs w:val="24"/>
        </w:rPr>
        <w:t xml:space="preserve"> utilizando o</w:t>
      </w:r>
      <w:r w:rsidR="00417289">
        <w:rPr>
          <w:color w:val="000000"/>
          <w:szCs w:val="24"/>
        </w:rPr>
        <w:t xml:space="preserve"> peixe ornamental </w:t>
      </w:r>
      <w:r>
        <w:rPr>
          <w:color w:val="000000"/>
          <w:szCs w:val="24"/>
        </w:rPr>
        <w:t>cardinal-tetra (</w:t>
      </w:r>
      <w:proofErr w:type="spellStart"/>
      <w:r>
        <w:rPr>
          <w:i/>
          <w:color w:val="000000"/>
          <w:szCs w:val="24"/>
        </w:rPr>
        <w:t>Paracheirodon</w:t>
      </w:r>
      <w:proofErr w:type="spellEnd"/>
      <w:r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axelrodi</w:t>
      </w:r>
      <w:proofErr w:type="spellEnd"/>
      <w:r>
        <w:rPr>
          <w:color w:val="000000"/>
          <w:szCs w:val="24"/>
        </w:rPr>
        <w:t>) como organismo-teste em ensaios toxicológicos. Para</w:t>
      </w:r>
      <w:r w:rsidR="00103B95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>determina</w:t>
      </w:r>
      <w:r w:rsidR="00103B95">
        <w:rPr>
          <w:color w:val="000000"/>
          <w:szCs w:val="24"/>
        </w:rPr>
        <w:t>ção d</w:t>
      </w:r>
      <w:r>
        <w:rPr>
          <w:color w:val="000000"/>
          <w:szCs w:val="24"/>
        </w:rPr>
        <w:t xml:space="preserve">a </w:t>
      </w:r>
      <w:r w:rsidR="00C87F4D">
        <w:rPr>
          <w:color w:val="000000"/>
          <w:szCs w:val="24"/>
        </w:rPr>
        <w:t>concentração letal m</w:t>
      </w:r>
      <w:r w:rsidR="00417289">
        <w:rPr>
          <w:color w:val="000000"/>
          <w:szCs w:val="24"/>
        </w:rPr>
        <w:t>ediana</w:t>
      </w:r>
      <w:r w:rsidR="00735FB9">
        <w:rPr>
          <w:color w:val="000000"/>
          <w:szCs w:val="24"/>
        </w:rPr>
        <w:t xml:space="preserve"> do agrotóxico</w:t>
      </w:r>
      <w:r w:rsidR="00C87F4D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CL</w:t>
      </w:r>
      <w:r>
        <w:rPr>
          <w:color w:val="000000"/>
          <w:szCs w:val="24"/>
          <w:vertAlign w:val="subscript"/>
        </w:rPr>
        <w:t>50-96h</w:t>
      </w:r>
      <w:r w:rsidR="00C87F4D" w:rsidRPr="00C87F4D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os testes de toxicidade foram realizados em um sistema estático (uma única aplicação do agrotóxico) com sete concentrações crescentes (2, 4, 6, 8, 10, 12 e 14 </w:t>
      </w:r>
      <w:proofErr w:type="spellStart"/>
      <w:proofErr w:type="gramStart"/>
      <w:r>
        <w:rPr>
          <w:color w:val="000000"/>
          <w:szCs w:val="24"/>
        </w:rPr>
        <w:t>mg</w:t>
      </w:r>
      <w:proofErr w:type="spellEnd"/>
      <w:proofErr w:type="gram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Paraquat</w:t>
      </w:r>
      <w:proofErr w:type="spellEnd"/>
      <w:r>
        <w:rPr>
          <w:color w:val="000000"/>
          <w:szCs w:val="24"/>
        </w:rPr>
        <w:t>/L) e um controle (sem adição de agrotóxico), com três repetições por tratamento.</w:t>
      </w:r>
      <w:r w:rsidR="006E5AF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Foram utilizados dez peixes por unidade amostral, totalizando 30 animais por concentração (n= 30). Os peixes foram privados da alimentação por 24 horas antes do início do protocolo experimental e durante toda a exposição ao agrotóxico (96 h). Durante o experimento</w:t>
      </w:r>
      <w:r w:rsidR="00C87F4D">
        <w:rPr>
          <w:color w:val="000000"/>
          <w:szCs w:val="24"/>
        </w:rPr>
        <w:t xml:space="preserve"> toda</w:t>
      </w:r>
      <w:r>
        <w:rPr>
          <w:color w:val="000000"/>
          <w:szCs w:val="24"/>
        </w:rPr>
        <w:t xml:space="preserve">s </w:t>
      </w:r>
      <w:r w:rsidR="00C87F4D">
        <w:rPr>
          <w:color w:val="000000"/>
          <w:szCs w:val="24"/>
        </w:rPr>
        <w:t xml:space="preserve">as unidades de bioensaio </w:t>
      </w:r>
      <w:r>
        <w:rPr>
          <w:color w:val="000000"/>
          <w:szCs w:val="24"/>
        </w:rPr>
        <w:t>receberam aeração</w:t>
      </w:r>
      <w:r w:rsidR="00B12B8E">
        <w:rPr>
          <w:color w:val="000000"/>
          <w:szCs w:val="24"/>
        </w:rPr>
        <w:t xml:space="preserve"> constante</w:t>
      </w:r>
      <w:r>
        <w:rPr>
          <w:color w:val="000000"/>
          <w:szCs w:val="24"/>
        </w:rPr>
        <w:t>.</w:t>
      </w:r>
      <w:r w:rsidR="00C87F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Após 2 horas do início do teste e a cada 24 horas de exposição,</w:t>
      </w:r>
      <w:r w:rsidR="00C87F4D">
        <w:rPr>
          <w:color w:val="000000"/>
          <w:szCs w:val="24"/>
        </w:rPr>
        <w:t xml:space="preserve"> foram mensurados a </w:t>
      </w:r>
      <w:r>
        <w:rPr>
          <w:color w:val="000000"/>
          <w:szCs w:val="24"/>
        </w:rPr>
        <w:t xml:space="preserve">temperatura, oxigênio dissolvido e </w:t>
      </w:r>
      <w:proofErr w:type="gramStart"/>
      <w:r>
        <w:rPr>
          <w:color w:val="000000"/>
          <w:szCs w:val="24"/>
        </w:rPr>
        <w:t>pH</w:t>
      </w:r>
      <w:proofErr w:type="gramEnd"/>
      <w:r>
        <w:rPr>
          <w:color w:val="000000"/>
          <w:szCs w:val="24"/>
        </w:rPr>
        <w:t xml:space="preserve"> </w:t>
      </w:r>
      <w:r w:rsidR="00C87F4D">
        <w:rPr>
          <w:color w:val="000000"/>
          <w:szCs w:val="24"/>
        </w:rPr>
        <w:t>d</w:t>
      </w:r>
      <w:r w:rsidR="00B12B8E">
        <w:rPr>
          <w:color w:val="000000"/>
          <w:szCs w:val="24"/>
        </w:rPr>
        <w:t>a água d</w:t>
      </w:r>
      <w:r w:rsidR="00C87F4D">
        <w:rPr>
          <w:color w:val="000000"/>
          <w:szCs w:val="24"/>
        </w:rPr>
        <w:t>os aquários</w:t>
      </w:r>
      <w:r>
        <w:rPr>
          <w:color w:val="000000"/>
          <w:szCs w:val="24"/>
        </w:rPr>
        <w:t>. A mortalidade</w:t>
      </w:r>
      <w:r w:rsidR="00417289">
        <w:rPr>
          <w:color w:val="000000"/>
          <w:szCs w:val="24"/>
        </w:rPr>
        <w:t xml:space="preserve"> dos peixes</w:t>
      </w:r>
      <w:r>
        <w:rPr>
          <w:color w:val="000000"/>
          <w:szCs w:val="24"/>
        </w:rPr>
        <w:t xml:space="preserve"> foi monitorada 24, 48, 72 e 96 h após a exposição ao </w:t>
      </w:r>
      <w:proofErr w:type="spellStart"/>
      <w:r w:rsidR="00735FB9">
        <w:rPr>
          <w:color w:val="000000"/>
          <w:szCs w:val="24"/>
        </w:rPr>
        <w:t>Paraquat</w:t>
      </w:r>
      <w:proofErr w:type="spellEnd"/>
      <w:r>
        <w:rPr>
          <w:color w:val="000000"/>
          <w:szCs w:val="24"/>
        </w:rPr>
        <w:t>.</w:t>
      </w:r>
      <w:r w:rsidR="00C87F4D">
        <w:rPr>
          <w:color w:val="000000"/>
          <w:szCs w:val="24"/>
        </w:rPr>
        <w:t xml:space="preserve"> </w:t>
      </w:r>
      <w:r w:rsidR="00917AA2" w:rsidRPr="00917AA2">
        <w:rPr>
          <w:color w:val="000000"/>
          <w:szCs w:val="24"/>
        </w:rPr>
        <w:t xml:space="preserve">Ao final dos testes, os animais sobreviventes foram </w:t>
      </w:r>
      <w:proofErr w:type="spellStart"/>
      <w:r w:rsidR="00917AA2" w:rsidRPr="00917AA2">
        <w:rPr>
          <w:color w:val="000000"/>
          <w:szCs w:val="24"/>
        </w:rPr>
        <w:t>eutanasiados</w:t>
      </w:r>
      <w:proofErr w:type="spellEnd"/>
      <w:r w:rsidR="00917AA2">
        <w:rPr>
          <w:color w:val="000000"/>
          <w:szCs w:val="24"/>
        </w:rPr>
        <w:t xml:space="preserve"> </w:t>
      </w:r>
      <w:r w:rsidR="00917AA2" w:rsidRPr="00917AA2">
        <w:rPr>
          <w:color w:val="000000"/>
          <w:szCs w:val="24"/>
        </w:rPr>
        <w:t>de acordo com o preconizado na Resolução Nº 1</w:t>
      </w:r>
      <w:r w:rsidR="00917AA2">
        <w:rPr>
          <w:color w:val="000000"/>
          <w:szCs w:val="24"/>
        </w:rPr>
        <w:t>.</w:t>
      </w:r>
      <w:r w:rsidR="00917AA2" w:rsidRPr="00917AA2">
        <w:rPr>
          <w:color w:val="000000"/>
          <w:szCs w:val="24"/>
        </w:rPr>
        <w:t xml:space="preserve">000/2012 do Conselho Federal de Medicina Veterinária. </w:t>
      </w:r>
      <w:r w:rsidR="00C87F4D">
        <w:rPr>
          <w:color w:val="000000"/>
          <w:szCs w:val="24"/>
        </w:rPr>
        <w:t>O cálculo da CL</w:t>
      </w:r>
      <w:r w:rsidR="00C87F4D" w:rsidRPr="00C87F4D">
        <w:rPr>
          <w:color w:val="000000"/>
          <w:szCs w:val="24"/>
          <w:vertAlign w:val="subscript"/>
        </w:rPr>
        <w:t>50-96h</w:t>
      </w:r>
      <w:r w:rsidR="00C87F4D">
        <w:rPr>
          <w:color w:val="000000"/>
          <w:szCs w:val="24"/>
        </w:rPr>
        <w:t xml:space="preserve"> foi determinado com auxílio do p</w:t>
      </w:r>
      <w:r>
        <w:rPr>
          <w:color w:val="000000"/>
          <w:szCs w:val="24"/>
        </w:rPr>
        <w:t xml:space="preserve">rograma </w:t>
      </w:r>
      <w:proofErr w:type="spellStart"/>
      <w:r>
        <w:rPr>
          <w:color w:val="000000"/>
          <w:szCs w:val="24"/>
        </w:rPr>
        <w:t>Trimmed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Spearman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Karber</w:t>
      </w:r>
      <w:proofErr w:type="spellEnd"/>
      <w:r>
        <w:rPr>
          <w:color w:val="000000"/>
          <w:szCs w:val="24"/>
        </w:rPr>
        <w:t xml:space="preserve">. Os dados de qualidade da água foram analisados mediante a análise de variância (ANOVA), seguida pelo teste de </w:t>
      </w:r>
      <w:proofErr w:type="spellStart"/>
      <w:r>
        <w:rPr>
          <w:color w:val="000000"/>
          <w:szCs w:val="24"/>
        </w:rPr>
        <w:t>Tukey</w:t>
      </w:r>
      <w:proofErr w:type="spellEnd"/>
      <w:r>
        <w:rPr>
          <w:color w:val="000000"/>
          <w:szCs w:val="24"/>
        </w:rPr>
        <w:t xml:space="preserve">, </w:t>
      </w:r>
      <w:r w:rsidR="001D66B6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5% de significância.</w:t>
      </w:r>
      <w:r w:rsidR="005403F5">
        <w:rPr>
          <w:color w:val="000000"/>
          <w:szCs w:val="24"/>
        </w:rPr>
        <w:t xml:space="preserve"> </w:t>
      </w:r>
      <w:r w:rsidR="00B12B8E">
        <w:rPr>
          <w:color w:val="000000"/>
          <w:szCs w:val="24"/>
        </w:rPr>
        <w:t>Após os testes estatísticos, foi verificado que a</w:t>
      </w:r>
      <w:r w:rsidR="005403F5">
        <w:rPr>
          <w:color w:val="000000"/>
          <w:szCs w:val="24"/>
        </w:rPr>
        <w:t xml:space="preserve">s variáveis físicas e químicas da água dos aquários não apresentaram diferenças significativas </w:t>
      </w:r>
      <w:r w:rsidR="00B12B8E">
        <w:rPr>
          <w:color w:val="000000"/>
          <w:szCs w:val="24"/>
        </w:rPr>
        <w:t>em função d</w:t>
      </w:r>
      <w:r w:rsidR="005403F5">
        <w:rPr>
          <w:color w:val="000000"/>
          <w:szCs w:val="24"/>
        </w:rPr>
        <w:t xml:space="preserve">os níveis crescentes de </w:t>
      </w:r>
      <w:proofErr w:type="spellStart"/>
      <w:r w:rsidR="005403F5">
        <w:rPr>
          <w:color w:val="000000"/>
          <w:szCs w:val="24"/>
        </w:rPr>
        <w:t>Paraquat</w:t>
      </w:r>
      <w:proofErr w:type="spellEnd"/>
      <w:r w:rsidR="005403F5">
        <w:rPr>
          <w:color w:val="000000"/>
          <w:szCs w:val="24"/>
        </w:rPr>
        <w:t xml:space="preserve">. A temperatura variou entre 25,5 e 25,8 ºC, o oxigênio dissolvido </w:t>
      </w:r>
      <w:r w:rsidR="00B12B8E">
        <w:rPr>
          <w:color w:val="000000"/>
          <w:szCs w:val="24"/>
        </w:rPr>
        <w:t xml:space="preserve">variou </w:t>
      </w:r>
      <w:r w:rsidR="005403F5">
        <w:rPr>
          <w:color w:val="000000"/>
          <w:szCs w:val="24"/>
        </w:rPr>
        <w:t xml:space="preserve">entre 7,2 a 7,9 </w:t>
      </w:r>
      <w:proofErr w:type="spellStart"/>
      <w:proofErr w:type="gramStart"/>
      <w:r w:rsidR="005403F5">
        <w:rPr>
          <w:color w:val="000000"/>
          <w:szCs w:val="24"/>
        </w:rPr>
        <w:t>mg</w:t>
      </w:r>
      <w:proofErr w:type="spellEnd"/>
      <w:proofErr w:type="gramEnd"/>
      <w:r w:rsidR="005403F5">
        <w:rPr>
          <w:color w:val="000000"/>
          <w:szCs w:val="24"/>
        </w:rPr>
        <w:t>/L e o pH da água variou de 6,6 a 7,2.</w:t>
      </w:r>
      <w:r w:rsidR="002A00AD">
        <w:rPr>
          <w:color w:val="000000"/>
          <w:szCs w:val="24"/>
        </w:rPr>
        <w:t xml:space="preserve"> Todos os valores observados então dentro dos padrões considerados adequados para a criação de peixes tropicais.</w:t>
      </w:r>
      <w:r w:rsidR="00B528BD">
        <w:rPr>
          <w:color w:val="000000"/>
          <w:szCs w:val="24"/>
        </w:rPr>
        <w:t xml:space="preserve"> </w:t>
      </w:r>
      <w:r w:rsidR="005403F5">
        <w:rPr>
          <w:color w:val="000000"/>
          <w:szCs w:val="24"/>
        </w:rPr>
        <w:t>A CL</w:t>
      </w:r>
      <w:r w:rsidR="005403F5" w:rsidRPr="005403F5">
        <w:rPr>
          <w:color w:val="000000"/>
          <w:szCs w:val="24"/>
          <w:vertAlign w:val="subscript"/>
        </w:rPr>
        <w:t xml:space="preserve">50-96h </w:t>
      </w:r>
      <w:r w:rsidR="005403F5">
        <w:rPr>
          <w:color w:val="000000"/>
          <w:szCs w:val="24"/>
        </w:rPr>
        <w:t xml:space="preserve">determinada no experimento para o cardinal foi de 7,87 </w:t>
      </w:r>
      <w:proofErr w:type="spellStart"/>
      <w:proofErr w:type="gramStart"/>
      <w:r w:rsidR="005403F5">
        <w:rPr>
          <w:color w:val="000000"/>
          <w:szCs w:val="24"/>
        </w:rPr>
        <w:t>mg</w:t>
      </w:r>
      <w:proofErr w:type="spellEnd"/>
      <w:proofErr w:type="gramEnd"/>
      <w:r w:rsidR="005403F5">
        <w:rPr>
          <w:color w:val="000000"/>
          <w:szCs w:val="24"/>
        </w:rPr>
        <w:t xml:space="preserve">/L (intervalo de confiança de 95%: 7,38 – 8,38 </w:t>
      </w:r>
      <w:proofErr w:type="spellStart"/>
      <w:r w:rsidR="005403F5">
        <w:rPr>
          <w:color w:val="000000"/>
          <w:szCs w:val="24"/>
        </w:rPr>
        <w:t>mg</w:t>
      </w:r>
      <w:proofErr w:type="spellEnd"/>
      <w:r w:rsidR="005403F5">
        <w:rPr>
          <w:color w:val="000000"/>
          <w:szCs w:val="24"/>
        </w:rPr>
        <w:t>/L).</w:t>
      </w:r>
      <w:r w:rsidR="00AD264D">
        <w:rPr>
          <w:color w:val="000000"/>
          <w:szCs w:val="24"/>
        </w:rPr>
        <w:t xml:space="preserve"> </w:t>
      </w:r>
      <w:r w:rsidR="00103B95">
        <w:rPr>
          <w:color w:val="000000"/>
          <w:szCs w:val="24"/>
        </w:rPr>
        <w:t xml:space="preserve">Quando comparados aos dados presentes na literatura, o </w:t>
      </w:r>
      <w:proofErr w:type="spellStart"/>
      <w:r w:rsidR="00103B95">
        <w:rPr>
          <w:color w:val="000000"/>
          <w:szCs w:val="24"/>
        </w:rPr>
        <w:t>Paraquat</w:t>
      </w:r>
      <w:proofErr w:type="spellEnd"/>
      <w:r w:rsidR="00103B95">
        <w:rPr>
          <w:color w:val="000000"/>
          <w:szCs w:val="24"/>
        </w:rPr>
        <w:t xml:space="preserve"> apresentou menor toxicidade para o cardinal que os ag</w:t>
      </w:r>
      <w:r w:rsidR="001D66B6">
        <w:rPr>
          <w:color w:val="000000"/>
          <w:szCs w:val="24"/>
        </w:rPr>
        <w:t>r</w:t>
      </w:r>
      <w:r w:rsidR="00103B95">
        <w:rPr>
          <w:color w:val="000000"/>
          <w:szCs w:val="24"/>
        </w:rPr>
        <w:t xml:space="preserve">otóxicos </w:t>
      </w:r>
      <w:proofErr w:type="spellStart"/>
      <w:r w:rsidR="00103B95">
        <w:rPr>
          <w:color w:val="000000"/>
          <w:szCs w:val="24"/>
        </w:rPr>
        <w:t>Glifosato</w:t>
      </w:r>
      <w:proofErr w:type="spellEnd"/>
      <w:r w:rsidR="00103B95">
        <w:rPr>
          <w:color w:val="000000"/>
          <w:szCs w:val="24"/>
        </w:rPr>
        <w:t xml:space="preserve"> e </w:t>
      </w:r>
      <w:proofErr w:type="spellStart"/>
      <w:r w:rsidR="00103B95">
        <w:rPr>
          <w:color w:val="000000"/>
          <w:szCs w:val="24"/>
        </w:rPr>
        <w:t>Deltametrina</w:t>
      </w:r>
      <w:proofErr w:type="spellEnd"/>
      <w:r w:rsidR="00103B95">
        <w:rPr>
          <w:color w:val="000000"/>
          <w:szCs w:val="24"/>
        </w:rPr>
        <w:t xml:space="preserve">, no entanto, foi mais tóxico que os pesticidas </w:t>
      </w:r>
      <w:proofErr w:type="spellStart"/>
      <w:r w:rsidR="00103B95">
        <w:rPr>
          <w:color w:val="000000"/>
          <w:szCs w:val="24"/>
        </w:rPr>
        <w:t>Diuron</w:t>
      </w:r>
      <w:proofErr w:type="spellEnd"/>
      <w:r w:rsidR="00103B95">
        <w:rPr>
          <w:color w:val="000000"/>
          <w:szCs w:val="24"/>
        </w:rPr>
        <w:t xml:space="preserve"> e </w:t>
      </w:r>
      <w:proofErr w:type="spellStart"/>
      <w:r w:rsidR="00103B95">
        <w:rPr>
          <w:color w:val="000000"/>
          <w:szCs w:val="24"/>
        </w:rPr>
        <w:t>Imidacloprido</w:t>
      </w:r>
      <w:proofErr w:type="spellEnd"/>
      <w:r w:rsidR="00103B95">
        <w:rPr>
          <w:color w:val="000000"/>
          <w:szCs w:val="24"/>
        </w:rPr>
        <w:t xml:space="preserve">. </w:t>
      </w:r>
      <w:r w:rsidR="00AD264D">
        <w:rPr>
          <w:color w:val="000000"/>
          <w:szCs w:val="24"/>
        </w:rPr>
        <w:t xml:space="preserve">Os valores de </w:t>
      </w:r>
      <w:r w:rsidR="005403F5">
        <w:rPr>
          <w:color w:val="000000"/>
          <w:szCs w:val="24"/>
        </w:rPr>
        <w:t>CL</w:t>
      </w:r>
      <w:r w:rsidR="005403F5" w:rsidRPr="00AD264D">
        <w:rPr>
          <w:color w:val="000000"/>
          <w:szCs w:val="24"/>
          <w:vertAlign w:val="subscript"/>
        </w:rPr>
        <w:t>50</w:t>
      </w:r>
      <w:r w:rsidR="005403F5">
        <w:rPr>
          <w:color w:val="000000"/>
          <w:szCs w:val="24"/>
        </w:rPr>
        <w:t xml:space="preserve"> </w:t>
      </w:r>
      <w:r w:rsidR="00AD264D">
        <w:rPr>
          <w:color w:val="000000"/>
          <w:szCs w:val="24"/>
        </w:rPr>
        <w:t>são</w:t>
      </w:r>
      <w:r w:rsidR="002265F8">
        <w:rPr>
          <w:color w:val="000000"/>
          <w:szCs w:val="24"/>
        </w:rPr>
        <w:t xml:space="preserve"> utilizados </w:t>
      </w:r>
      <w:r w:rsidR="005403F5">
        <w:rPr>
          <w:color w:val="000000"/>
          <w:szCs w:val="24"/>
        </w:rPr>
        <w:t xml:space="preserve">para categorizar a toxicidade dos agrotóxicos em mínima, leve, moderada, alta, extrema ou </w:t>
      </w:r>
      <w:proofErr w:type="gramStart"/>
      <w:r w:rsidR="005403F5">
        <w:rPr>
          <w:color w:val="000000"/>
          <w:szCs w:val="24"/>
        </w:rPr>
        <w:t>super extrema</w:t>
      </w:r>
      <w:proofErr w:type="gramEnd"/>
      <w:r w:rsidR="002265F8">
        <w:rPr>
          <w:color w:val="000000"/>
          <w:szCs w:val="24"/>
        </w:rPr>
        <w:t>. O</w:t>
      </w:r>
      <w:r w:rsidR="005403F5">
        <w:rPr>
          <w:color w:val="000000"/>
          <w:szCs w:val="24"/>
        </w:rPr>
        <w:t xml:space="preserve">s resultados encontrados no presente estudo permitem inferir que o </w:t>
      </w:r>
      <w:proofErr w:type="spellStart"/>
      <w:r w:rsidR="005403F5">
        <w:rPr>
          <w:color w:val="000000"/>
          <w:szCs w:val="24"/>
        </w:rPr>
        <w:t>Paraquat</w:t>
      </w:r>
      <w:proofErr w:type="spellEnd"/>
      <w:r w:rsidR="005403F5">
        <w:rPr>
          <w:color w:val="000000"/>
          <w:szCs w:val="24"/>
        </w:rPr>
        <w:t xml:space="preserve"> apresenta toxicidade moderada </w:t>
      </w:r>
      <w:r w:rsidR="002265F8">
        <w:rPr>
          <w:color w:val="000000"/>
          <w:szCs w:val="24"/>
        </w:rPr>
        <w:t xml:space="preserve">para o cardinal </w:t>
      </w:r>
      <w:r w:rsidR="005403F5">
        <w:rPr>
          <w:color w:val="000000"/>
          <w:szCs w:val="24"/>
        </w:rPr>
        <w:t>(</w:t>
      </w:r>
      <w:proofErr w:type="gramStart"/>
      <w:r w:rsidR="005403F5">
        <w:rPr>
          <w:color w:val="000000"/>
          <w:szCs w:val="24"/>
        </w:rPr>
        <w:t>1</w:t>
      </w:r>
      <w:proofErr w:type="gramEnd"/>
      <w:r w:rsidR="005403F5">
        <w:rPr>
          <w:color w:val="000000"/>
          <w:szCs w:val="24"/>
        </w:rPr>
        <w:t xml:space="preserve"> </w:t>
      </w:r>
      <w:proofErr w:type="spellStart"/>
      <w:r w:rsidR="005403F5">
        <w:rPr>
          <w:color w:val="000000"/>
          <w:szCs w:val="24"/>
        </w:rPr>
        <w:t>mg</w:t>
      </w:r>
      <w:proofErr w:type="spellEnd"/>
      <w:r w:rsidR="005403F5">
        <w:rPr>
          <w:color w:val="000000"/>
          <w:szCs w:val="24"/>
        </w:rPr>
        <w:t>/L &lt; CL</w:t>
      </w:r>
      <w:r w:rsidR="005403F5" w:rsidRPr="002265F8">
        <w:rPr>
          <w:color w:val="000000"/>
          <w:szCs w:val="24"/>
          <w:vertAlign w:val="subscript"/>
        </w:rPr>
        <w:t>50</w:t>
      </w:r>
      <w:r w:rsidR="001D66B6">
        <w:rPr>
          <w:color w:val="000000"/>
          <w:szCs w:val="24"/>
        </w:rPr>
        <w:t xml:space="preserve"> ≤ 10 </w:t>
      </w:r>
      <w:proofErr w:type="spellStart"/>
      <w:r w:rsidR="001D66B6">
        <w:rPr>
          <w:color w:val="000000"/>
          <w:szCs w:val="24"/>
        </w:rPr>
        <w:t>mg</w:t>
      </w:r>
      <w:proofErr w:type="spellEnd"/>
      <w:r w:rsidR="001D66B6">
        <w:rPr>
          <w:color w:val="000000"/>
          <w:szCs w:val="24"/>
        </w:rPr>
        <w:t>/L).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1C53E1" w:rsidRPr="001C53E1">
        <w:rPr>
          <w:rFonts w:eastAsia="Times New Roman"/>
          <w:bCs/>
          <w:szCs w:val="24"/>
          <w:lang w:eastAsia="pt-BR"/>
        </w:rPr>
        <w:t>Agrotóxico; CL</w:t>
      </w:r>
      <w:r w:rsidR="001C53E1" w:rsidRPr="00103B95">
        <w:rPr>
          <w:rFonts w:eastAsia="Times New Roman"/>
          <w:bCs/>
          <w:szCs w:val="24"/>
          <w:vertAlign w:val="subscript"/>
          <w:lang w:eastAsia="pt-BR"/>
        </w:rPr>
        <w:t>50</w:t>
      </w:r>
      <w:r w:rsidR="001C53E1" w:rsidRPr="001C53E1">
        <w:rPr>
          <w:rFonts w:eastAsia="Times New Roman"/>
          <w:bCs/>
          <w:szCs w:val="24"/>
          <w:lang w:eastAsia="pt-BR"/>
        </w:rPr>
        <w:t>; Peixe Ornamental.</w:t>
      </w:r>
    </w:p>
    <w:p w:rsidR="001C53E1" w:rsidRPr="001C53E1" w:rsidRDefault="003270C9" w:rsidP="001C53E1">
      <w:pPr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>:</w:t>
      </w:r>
      <w:r w:rsidR="001C53E1">
        <w:rPr>
          <w:rFonts w:eastAsia="Times New Roman"/>
          <w:b/>
          <w:bCs/>
          <w:szCs w:val="24"/>
          <w:lang w:eastAsia="pt-BR"/>
        </w:rPr>
        <w:t xml:space="preserve"> </w:t>
      </w:r>
      <w:r w:rsidR="001C53E1" w:rsidRPr="001C53E1">
        <w:rPr>
          <w:rFonts w:eastAsia="Times New Roman"/>
          <w:bCs/>
          <w:szCs w:val="24"/>
          <w:lang w:eastAsia="pt-BR"/>
        </w:rPr>
        <w:t xml:space="preserve">Fundação de Amparo à </w:t>
      </w:r>
      <w:r w:rsidR="001C53E1">
        <w:rPr>
          <w:rFonts w:eastAsia="Times New Roman"/>
          <w:bCs/>
          <w:szCs w:val="24"/>
          <w:lang w:eastAsia="pt-BR"/>
        </w:rPr>
        <w:t>Pesquisa do Estado do Amazonas/</w:t>
      </w:r>
      <w:r w:rsidR="001C53E1" w:rsidRPr="001C53E1">
        <w:rPr>
          <w:rFonts w:eastAsia="Times New Roman"/>
          <w:bCs/>
          <w:szCs w:val="24"/>
          <w:lang w:eastAsia="pt-BR"/>
        </w:rPr>
        <w:t>FAPEAM, Conselho Nacional de Desenvolvimento Científico e Tecnológico</w:t>
      </w:r>
      <w:r w:rsidR="001C53E1">
        <w:rPr>
          <w:rFonts w:eastAsia="Times New Roman"/>
          <w:bCs/>
          <w:szCs w:val="24"/>
          <w:lang w:eastAsia="pt-BR"/>
        </w:rPr>
        <w:t>/</w:t>
      </w:r>
      <w:r w:rsidR="001C53E1" w:rsidRPr="001C53E1">
        <w:rPr>
          <w:rFonts w:eastAsia="Times New Roman"/>
          <w:bCs/>
          <w:szCs w:val="24"/>
          <w:lang w:eastAsia="pt-BR"/>
        </w:rPr>
        <w:t xml:space="preserve">CNPq e Instituto Federal de Educação, Ciência </w:t>
      </w:r>
      <w:r w:rsidR="001C53E1">
        <w:rPr>
          <w:rFonts w:eastAsia="Times New Roman"/>
          <w:bCs/>
          <w:szCs w:val="24"/>
          <w:lang w:eastAsia="pt-BR"/>
        </w:rPr>
        <w:t>e Tecnologia do Amazonas/IFAM.</w:t>
      </w:r>
    </w:p>
    <w:sectPr w:rsidR="001C53E1" w:rsidRPr="001C53E1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1E" w:rsidRDefault="00EB401E" w:rsidP="00880ABD">
      <w:pPr>
        <w:spacing w:after="0" w:line="240" w:lineRule="auto"/>
      </w:pPr>
      <w:r>
        <w:separator/>
      </w:r>
    </w:p>
  </w:endnote>
  <w:endnote w:type="continuationSeparator" w:id="0">
    <w:p w:rsidR="00EB401E" w:rsidRDefault="00EB401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1E" w:rsidRDefault="00EB401E" w:rsidP="00880ABD">
      <w:pPr>
        <w:spacing w:after="0" w:line="240" w:lineRule="auto"/>
      </w:pPr>
      <w:r>
        <w:separator/>
      </w:r>
    </w:p>
  </w:footnote>
  <w:footnote w:type="continuationSeparator" w:id="0">
    <w:p w:rsidR="00EB401E" w:rsidRDefault="00EB401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486125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7446E"/>
    <w:rsid w:val="000D71B9"/>
    <w:rsid w:val="00103B95"/>
    <w:rsid w:val="00131C55"/>
    <w:rsid w:val="0016540F"/>
    <w:rsid w:val="001B49F9"/>
    <w:rsid w:val="001C53E1"/>
    <w:rsid w:val="001D66B6"/>
    <w:rsid w:val="002265F8"/>
    <w:rsid w:val="00271200"/>
    <w:rsid w:val="00283DC4"/>
    <w:rsid w:val="002A00AD"/>
    <w:rsid w:val="002A1F5F"/>
    <w:rsid w:val="002E6BA8"/>
    <w:rsid w:val="002F5A77"/>
    <w:rsid w:val="003270C9"/>
    <w:rsid w:val="003E02A1"/>
    <w:rsid w:val="00417289"/>
    <w:rsid w:val="00436E49"/>
    <w:rsid w:val="00452984"/>
    <w:rsid w:val="00471D4D"/>
    <w:rsid w:val="00486125"/>
    <w:rsid w:val="004D17CC"/>
    <w:rsid w:val="005403F5"/>
    <w:rsid w:val="00600A4F"/>
    <w:rsid w:val="006355E6"/>
    <w:rsid w:val="00684F55"/>
    <w:rsid w:val="006E5AF0"/>
    <w:rsid w:val="00706E0D"/>
    <w:rsid w:val="00735FB9"/>
    <w:rsid w:val="00765B91"/>
    <w:rsid w:val="007B7288"/>
    <w:rsid w:val="00814D15"/>
    <w:rsid w:val="0081639F"/>
    <w:rsid w:val="008332CB"/>
    <w:rsid w:val="00880ABD"/>
    <w:rsid w:val="008F524E"/>
    <w:rsid w:val="008F5CEB"/>
    <w:rsid w:val="00912EDA"/>
    <w:rsid w:val="00917374"/>
    <w:rsid w:val="00917AA2"/>
    <w:rsid w:val="00940596"/>
    <w:rsid w:val="00956FCE"/>
    <w:rsid w:val="00986650"/>
    <w:rsid w:val="00A66EB4"/>
    <w:rsid w:val="00A87749"/>
    <w:rsid w:val="00AA3AD6"/>
    <w:rsid w:val="00AD264D"/>
    <w:rsid w:val="00B12B8E"/>
    <w:rsid w:val="00B528BD"/>
    <w:rsid w:val="00B7590C"/>
    <w:rsid w:val="00C87F4D"/>
    <w:rsid w:val="00CC7791"/>
    <w:rsid w:val="00CE696C"/>
    <w:rsid w:val="00D6440D"/>
    <w:rsid w:val="00DD1D86"/>
    <w:rsid w:val="00E51E5B"/>
    <w:rsid w:val="00E60F64"/>
    <w:rsid w:val="00E86C3C"/>
    <w:rsid w:val="00EB401E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Administrador</cp:lastModifiedBy>
  <cp:revision>8</cp:revision>
  <cp:lastPrinted>2017-05-25T13:18:00Z</cp:lastPrinted>
  <dcterms:created xsi:type="dcterms:W3CDTF">2017-07-17T15:06:00Z</dcterms:created>
  <dcterms:modified xsi:type="dcterms:W3CDTF">2017-08-21T02:50:00Z</dcterms:modified>
</cp:coreProperties>
</file>