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9" w:rsidRPr="00C15664" w:rsidRDefault="00C63130" w:rsidP="003270C9">
      <w:pPr>
        <w:jc w:val="center"/>
        <w:rPr>
          <w:b/>
          <w:caps/>
          <w:szCs w:val="24"/>
        </w:rPr>
      </w:pPr>
      <w:bookmarkStart w:id="0" w:name="_GoBack"/>
      <w:bookmarkEnd w:id="0"/>
      <w:r w:rsidRPr="00C15664">
        <w:rPr>
          <w:rFonts w:eastAsia="Times New Roman"/>
          <w:b/>
          <w:bCs/>
          <w:szCs w:val="24"/>
          <w:lang w:eastAsia="pt-BR"/>
        </w:rPr>
        <w:t xml:space="preserve">ANÁLISE DA </w:t>
      </w:r>
      <w:r w:rsidR="00D87063" w:rsidRPr="00C15664">
        <w:rPr>
          <w:rFonts w:eastAsia="Times New Roman"/>
          <w:b/>
          <w:bCs/>
          <w:szCs w:val="24"/>
          <w:lang w:eastAsia="pt-BR"/>
        </w:rPr>
        <w:t xml:space="preserve">EFICIÊNCIA </w:t>
      </w:r>
      <w:r w:rsidR="006770D7" w:rsidRPr="00C15664">
        <w:rPr>
          <w:rFonts w:eastAsia="Times New Roman"/>
          <w:b/>
          <w:bCs/>
          <w:szCs w:val="24"/>
          <w:lang w:eastAsia="pt-BR"/>
        </w:rPr>
        <w:t xml:space="preserve">NO POLO DE PISCICULTURA </w:t>
      </w:r>
      <w:r w:rsidR="007D29AB" w:rsidRPr="00C15664">
        <w:rPr>
          <w:rFonts w:eastAsia="Times New Roman"/>
          <w:b/>
          <w:bCs/>
          <w:szCs w:val="24"/>
          <w:lang w:eastAsia="pt-BR"/>
        </w:rPr>
        <w:t>DO SUBMÉDIO</w:t>
      </w:r>
      <w:r w:rsidR="006770D7" w:rsidRPr="00C15664">
        <w:rPr>
          <w:rFonts w:eastAsia="Times New Roman"/>
          <w:b/>
          <w:bCs/>
          <w:szCs w:val="24"/>
          <w:lang w:eastAsia="pt-BR"/>
        </w:rPr>
        <w:t xml:space="preserve"> E BAIXO</w:t>
      </w:r>
      <w:r w:rsidR="007D29AB" w:rsidRPr="00C15664">
        <w:rPr>
          <w:rFonts w:eastAsia="Times New Roman"/>
          <w:b/>
          <w:bCs/>
          <w:szCs w:val="24"/>
          <w:lang w:eastAsia="pt-BR"/>
        </w:rPr>
        <w:t xml:space="preserve"> SÃO FRANCISCO</w:t>
      </w:r>
      <w:r w:rsidRPr="00C15664">
        <w:rPr>
          <w:rFonts w:eastAsia="Times New Roman"/>
          <w:b/>
          <w:bCs/>
          <w:szCs w:val="24"/>
          <w:lang w:eastAsia="pt-BR"/>
        </w:rPr>
        <w:t>: APLICAÇÃO DA ANÁLISE ENVOLTÓRIA DE DADOS</w:t>
      </w:r>
    </w:p>
    <w:p w:rsidR="00C63130" w:rsidRPr="00C15664" w:rsidRDefault="005D3C31" w:rsidP="00C63130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C15664">
        <w:rPr>
          <w:rFonts w:eastAsia="Times New Roman"/>
          <w:b/>
          <w:szCs w:val="24"/>
          <w:lang w:eastAsia="pt-BR"/>
        </w:rPr>
        <w:t>Omar Jorge Sabbag</w:t>
      </w:r>
      <w:r w:rsidRPr="00C15664">
        <w:rPr>
          <w:rFonts w:eastAsia="Times New Roman"/>
          <w:b/>
          <w:szCs w:val="24"/>
          <w:vertAlign w:val="superscript"/>
          <w:lang w:eastAsia="pt-BR"/>
        </w:rPr>
        <w:t>1</w:t>
      </w:r>
      <w:r w:rsidR="001A1689" w:rsidRPr="00C15664">
        <w:rPr>
          <w:rFonts w:eastAsia="Times New Roman"/>
          <w:b/>
          <w:szCs w:val="24"/>
          <w:vertAlign w:val="superscript"/>
          <w:lang w:eastAsia="pt-BR"/>
        </w:rPr>
        <w:t>*</w:t>
      </w:r>
      <w:r w:rsidRPr="00C15664">
        <w:rPr>
          <w:rFonts w:eastAsia="Times New Roman"/>
          <w:b/>
          <w:szCs w:val="24"/>
          <w:lang w:eastAsia="pt-BR"/>
        </w:rPr>
        <w:t xml:space="preserve">; </w:t>
      </w:r>
      <w:r w:rsidR="006770D7" w:rsidRPr="00C15664">
        <w:rPr>
          <w:rFonts w:eastAsia="Times New Roman"/>
          <w:b/>
          <w:szCs w:val="24"/>
          <w:lang w:eastAsia="pt-BR"/>
        </w:rPr>
        <w:t>Ruy Albuquerque Tenório</w:t>
      </w:r>
      <w:r w:rsidRPr="00C15664">
        <w:rPr>
          <w:rFonts w:eastAsia="Times New Roman"/>
          <w:b/>
          <w:szCs w:val="24"/>
          <w:vertAlign w:val="superscript"/>
          <w:lang w:eastAsia="pt-BR"/>
        </w:rPr>
        <w:t>2</w:t>
      </w:r>
      <w:r w:rsidR="00C63130" w:rsidRPr="00C15664">
        <w:rPr>
          <w:rFonts w:eastAsia="Times New Roman"/>
          <w:b/>
          <w:szCs w:val="24"/>
          <w:lang w:eastAsia="pt-BR"/>
        </w:rPr>
        <w:t xml:space="preserve">; </w:t>
      </w:r>
      <w:r w:rsidR="004902F9">
        <w:rPr>
          <w:rFonts w:eastAsia="Times New Roman"/>
          <w:b/>
          <w:szCs w:val="24"/>
          <w:lang w:eastAsia="pt-BR"/>
        </w:rPr>
        <w:t>Lucemário Xavier Batista</w:t>
      </w:r>
      <w:r w:rsidR="004902F9">
        <w:rPr>
          <w:rFonts w:eastAsia="Times New Roman"/>
          <w:b/>
          <w:szCs w:val="24"/>
          <w:vertAlign w:val="superscript"/>
          <w:lang w:eastAsia="pt-BR"/>
        </w:rPr>
        <w:t>3</w:t>
      </w:r>
      <w:r w:rsidR="00C63130" w:rsidRPr="00C15664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Pr="00C15664">
        <w:rPr>
          <w:rFonts w:eastAsia="Times New Roman"/>
          <w:b/>
          <w:szCs w:val="24"/>
          <w:lang w:eastAsia="pt-BR"/>
        </w:rPr>
        <w:t>Elivelton</w:t>
      </w:r>
      <w:proofErr w:type="spellEnd"/>
      <w:r w:rsidRPr="00C15664">
        <w:rPr>
          <w:rFonts w:eastAsia="Times New Roman"/>
          <w:b/>
          <w:szCs w:val="24"/>
          <w:lang w:eastAsia="pt-BR"/>
        </w:rPr>
        <w:t xml:space="preserve"> Ribeiro Souza</w:t>
      </w:r>
      <w:r w:rsidRPr="00C15664">
        <w:rPr>
          <w:rFonts w:eastAsia="Times New Roman"/>
          <w:b/>
          <w:szCs w:val="24"/>
          <w:vertAlign w:val="superscript"/>
          <w:lang w:eastAsia="pt-BR"/>
        </w:rPr>
        <w:t>4</w:t>
      </w:r>
      <w:r w:rsidRPr="00C15664">
        <w:rPr>
          <w:rFonts w:eastAsia="Times New Roman"/>
          <w:b/>
          <w:szCs w:val="24"/>
          <w:lang w:eastAsia="pt-BR"/>
        </w:rPr>
        <w:t>; Igor Barros Oliveira</w:t>
      </w:r>
      <w:r w:rsidRPr="00C15664">
        <w:rPr>
          <w:rFonts w:eastAsia="Times New Roman"/>
          <w:b/>
          <w:szCs w:val="24"/>
          <w:vertAlign w:val="superscript"/>
          <w:lang w:eastAsia="pt-BR"/>
        </w:rPr>
        <w:t>5</w:t>
      </w:r>
    </w:p>
    <w:p w:rsidR="003270C9" w:rsidRPr="00C15664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E11F04" w:rsidRPr="00C15664" w:rsidRDefault="005D3C31" w:rsidP="00E11F0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15664">
        <w:rPr>
          <w:sz w:val="20"/>
          <w:szCs w:val="20"/>
          <w:vertAlign w:val="superscript"/>
        </w:rPr>
        <w:t>1</w:t>
      </w:r>
      <w:r w:rsidR="001A1689" w:rsidRPr="00C15664">
        <w:rPr>
          <w:sz w:val="20"/>
          <w:szCs w:val="20"/>
          <w:vertAlign w:val="superscript"/>
        </w:rPr>
        <w:t>*</w:t>
      </w:r>
      <w:hyperlink r:id="rId6" w:history="1">
        <w:r w:rsidR="00C63130" w:rsidRPr="00C15664">
          <w:rPr>
            <w:rStyle w:val="Hyperlink"/>
            <w:color w:val="auto"/>
            <w:sz w:val="20"/>
            <w:szCs w:val="20"/>
          </w:rPr>
          <w:t>sabbag@agr.feis.unesp.br</w:t>
        </w:r>
      </w:hyperlink>
      <w:r w:rsidR="008332CB" w:rsidRPr="00C15664">
        <w:rPr>
          <w:sz w:val="20"/>
          <w:szCs w:val="20"/>
        </w:rPr>
        <w:t>.</w:t>
      </w:r>
      <w:r w:rsidR="00C63130" w:rsidRPr="00C15664">
        <w:rPr>
          <w:sz w:val="20"/>
          <w:szCs w:val="20"/>
        </w:rPr>
        <w:t xml:space="preserve"> Docente do Departamento de Fitotecnia, Tecnologia de Alimentos e Sócioec</w:t>
      </w:r>
      <w:r w:rsidR="009A146E" w:rsidRPr="00C15664">
        <w:rPr>
          <w:sz w:val="20"/>
          <w:szCs w:val="20"/>
        </w:rPr>
        <w:t>onomia (DFTASE) -</w:t>
      </w:r>
      <w:r w:rsidR="00902631" w:rsidRPr="00C15664">
        <w:rPr>
          <w:sz w:val="20"/>
          <w:szCs w:val="20"/>
        </w:rPr>
        <w:t xml:space="preserve"> FEIS/UNESP - </w:t>
      </w:r>
      <w:r w:rsidR="00902631" w:rsidRPr="00C15664">
        <w:rPr>
          <w:i/>
          <w:sz w:val="20"/>
          <w:szCs w:val="20"/>
        </w:rPr>
        <w:t>C</w:t>
      </w:r>
      <w:r w:rsidR="00C63130" w:rsidRPr="00C15664">
        <w:rPr>
          <w:i/>
          <w:sz w:val="20"/>
          <w:szCs w:val="20"/>
        </w:rPr>
        <w:t>ampus</w:t>
      </w:r>
      <w:r w:rsidR="00C63130" w:rsidRPr="00C15664">
        <w:rPr>
          <w:sz w:val="20"/>
          <w:szCs w:val="20"/>
        </w:rPr>
        <w:t xml:space="preserve"> de Ilha Solteira; </w:t>
      </w:r>
      <w:r w:rsidR="006770D7" w:rsidRPr="00C15664">
        <w:rPr>
          <w:sz w:val="20"/>
          <w:szCs w:val="20"/>
          <w:vertAlign w:val="superscript"/>
        </w:rPr>
        <w:t>2</w:t>
      </w:r>
      <w:hyperlink r:id="rId7" w:history="1">
        <w:r w:rsidR="006770D7" w:rsidRPr="00C15664">
          <w:rPr>
            <w:rStyle w:val="Hyperlink"/>
            <w:color w:val="auto"/>
            <w:sz w:val="20"/>
            <w:szCs w:val="20"/>
          </w:rPr>
          <w:t>rtenorio@uneb.br</w:t>
        </w:r>
      </w:hyperlink>
      <w:r w:rsidR="006770D7" w:rsidRPr="00C15664">
        <w:rPr>
          <w:sz w:val="20"/>
          <w:szCs w:val="20"/>
        </w:rPr>
        <w:t>. Docente d</w:t>
      </w:r>
      <w:r w:rsidR="00470877" w:rsidRPr="00C15664">
        <w:rPr>
          <w:sz w:val="20"/>
          <w:szCs w:val="20"/>
        </w:rPr>
        <w:t>o Curso de Engenharia de Pesca da</w:t>
      </w:r>
      <w:r w:rsidR="006770D7" w:rsidRPr="00C15664">
        <w:rPr>
          <w:sz w:val="20"/>
          <w:szCs w:val="20"/>
        </w:rPr>
        <w:t xml:space="preserve"> </w:t>
      </w:r>
      <w:r w:rsidR="006770D7" w:rsidRPr="002D66E3">
        <w:rPr>
          <w:sz w:val="20"/>
          <w:szCs w:val="20"/>
        </w:rPr>
        <w:t xml:space="preserve">Universidade do Estado da Bahia </w:t>
      </w:r>
      <w:r w:rsidR="009A146E" w:rsidRPr="002D66E3">
        <w:rPr>
          <w:sz w:val="20"/>
          <w:szCs w:val="20"/>
        </w:rPr>
        <w:t>-</w:t>
      </w:r>
      <w:r w:rsidR="006770D7" w:rsidRPr="002D66E3">
        <w:rPr>
          <w:sz w:val="20"/>
          <w:szCs w:val="20"/>
        </w:rPr>
        <w:t xml:space="preserve"> UNEB</w:t>
      </w:r>
      <w:r w:rsidR="00902631" w:rsidRPr="002D66E3">
        <w:rPr>
          <w:sz w:val="20"/>
          <w:szCs w:val="20"/>
        </w:rPr>
        <w:t xml:space="preserve"> </w:t>
      </w:r>
      <w:r w:rsidR="009A146E" w:rsidRPr="002D66E3">
        <w:rPr>
          <w:sz w:val="20"/>
          <w:szCs w:val="20"/>
        </w:rPr>
        <w:t>-</w:t>
      </w:r>
      <w:r w:rsidR="00902631" w:rsidRPr="002D66E3">
        <w:rPr>
          <w:sz w:val="20"/>
          <w:szCs w:val="20"/>
        </w:rPr>
        <w:t xml:space="preserve"> </w:t>
      </w:r>
      <w:r w:rsidR="00902631" w:rsidRPr="002D66E3">
        <w:rPr>
          <w:i/>
          <w:sz w:val="20"/>
          <w:szCs w:val="20"/>
        </w:rPr>
        <w:t>Campus</w:t>
      </w:r>
      <w:r w:rsidR="00902631" w:rsidRPr="002D66E3">
        <w:rPr>
          <w:sz w:val="20"/>
          <w:szCs w:val="20"/>
        </w:rPr>
        <w:t xml:space="preserve"> </w:t>
      </w:r>
      <w:r w:rsidR="005A7BF9" w:rsidRPr="002D66E3">
        <w:rPr>
          <w:sz w:val="20"/>
          <w:szCs w:val="20"/>
        </w:rPr>
        <w:t xml:space="preserve">de </w:t>
      </w:r>
      <w:r w:rsidR="00902631" w:rsidRPr="002D66E3">
        <w:rPr>
          <w:sz w:val="20"/>
          <w:szCs w:val="20"/>
        </w:rPr>
        <w:t>Paulo Afonso</w:t>
      </w:r>
      <w:r w:rsidR="006770D7" w:rsidRPr="002D66E3">
        <w:rPr>
          <w:sz w:val="20"/>
          <w:szCs w:val="20"/>
        </w:rPr>
        <w:t xml:space="preserve">; </w:t>
      </w:r>
      <w:r w:rsidR="006770D7" w:rsidRPr="002D66E3">
        <w:rPr>
          <w:sz w:val="20"/>
          <w:szCs w:val="20"/>
          <w:vertAlign w:val="superscript"/>
        </w:rPr>
        <w:t>3</w:t>
      </w:r>
      <w:hyperlink r:id="rId8" w:history="1">
        <w:r w:rsidR="002D66E3" w:rsidRPr="002D66E3">
          <w:rPr>
            <w:rStyle w:val="Hyperlink"/>
            <w:color w:val="auto"/>
            <w:sz w:val="20"/>
            <w:szCs w:val="20"/>
          </w:rPr>
          <w:t>lucemarioxb@yahoo.com</w:t>
        </w:r>
      </w:hyperlink>
      <w:r w:rsidR="004902F9" w:rsidRPr="002D66E3">
        <w:rPr>
          <w:sz w:val="20"/>
          <w:szCs w:val="20"/>
        </w:rPr>
        <w:t xml:space="preserve">.br. Docente do Curso </w:t>
      </w:r>
      <w:r w:rsidR="004902F9" w:rsidRPr="00C15664">
        <w:rPr>
          <w:sz w:val="20"/>
          <w:szCs w:val="20"/>
        </w:rPr>
        <w:t xml:space="preserve">de Engenharia de Pesca da </w:t>
      </w:r>
      <w:r w:rsidR="004902F9" w:rsidRPr="004902F9">
        <w:rPr>
          <w:sz w:val="20"/>
          <w:szCs w:val="20"/>
        </w:rPr>
        <w:t xml:space="preserve">Universidade do Estado da Bahia - UNEB - </w:t>
      </w:r>
      <w:r w:rsidR="004902F9" w:rsidRPr="004902F9">
        <w:rPr>
          <w:i/>
          <w:sz w:val="20"/>
          <w:szCs w:val="20"/>
        </w:rPr>
        <w:t>Campus</w:t>
      </w:r>
      <w:r w:rsidR="004902F9" w:rsidRPr="004902F9">
        <w:rPr>
          <w:sz w:val="20"/>
          <w:szCs w:val="20"/>
        </w:rPr>
        <w:t xml:space="preserve"> de Paulo Afonso</w:t>
      </w:r>
      <w:r w:rsidRPr="00C15664">
        <w:rPr>
          <w:sz w:val="20"/>
          <w:szCs w:val="20"/>
        </w:rPr>
        <w:t>;</w:t>
      </w:r>
      <w:r w:rsidR="00E11F04" w:rsidRPr="00C15664">
        <w:rPr>
          <w:sz w:val="20"/>
          <w:szCs w:val="20"/>
        </w:rPr>
        <w:t xml:space="preserve"> </w:t>
      </w:r>
      <w:r w:rsidR="00E11F04" w:rsidRPr="00C15664">
        <w:rPr>
          <w:sz w:val="20"/>
          <w:szCs w:val="20"/>
          <w:vertAlign w:val="superscript"/>
        </w:rPr>
        <w:t>4</w:t>
      </w:r>
      <w:hyperlink r:id="rId9" w:history="1">
        <w:r w:rsidR="00693A60" w:rsidRPr="00C15664">
          <w:rPr>
            <w:rStyle w:val="Hyperlink"/>
            <w:color w:val="auto"/>
            <w:sz w:val="20"/>
            <w:szCs w:val="20"/>
          </w:rPr>
          <w:t>eliveltonribeirosouza@gmail.com</w:t>
        </w:r>
      </w:hyperlink>
      <w:r w:rsidR="00E11F04" w:rsidRPr="00C15664">
        <w:rPr>
          <w:sz w:val="20"/>
          <w:szCs w:val="20"/>
        </w:rPr>
        <w:t xml:space="preserve">. </w:t>
      </w:r>
      <w:r w:rsidRPr="00C15664">
        <w:rPr>
          <w:sz w:val="20"/>
          <w:szCs w:val="20"/>
        </w:rPr>
        <w:t xml:space="preserve">Iniciação Científica - Universidade do Estado da Bahia </w:t>
      </w:r>
      <w:r w:rsidR="002F314C" w:rsidRPr="00C15664">
        <w:rPr>
          <w:sz w:val="20"/>
          <w:szCs w:val="20"/>
        </w:rPr>
        <w:t>-</w:t>
      </w:r>
      <w:r w:rsidRPr="00C15664">
        <w:rPr>
          <w:sz w:val="20"/>
          <w:szCs w:val="20"/>
        </w:rPr>
        <w:t xml:space="preserve"> UNEB;</w:t>
      </w:r>
      <w:r w:rsidR="00E11F04" w:rsidRPr="00C15664">
        <w:rPr>
          <w:sz w:val="20"/>
          <w:szCs w:val="20"/>
        </w:rPr>
        <w:t xml:space="preserve"> </w:t>
      </w:r>
      <w:r w:rsidR="00E11F04" w:rsidRPr="00C15664">
        <w:rPr>
          <w:sz w:val="20"/>
          <w:szCs w:val="20"/>
          <w:vertAlign w:val="superscript"/>
        </w:rPr>
        <w:t>5</w:t>
      </w:r>
      <w:hyperlink r:id="rId10" w:history="1">
        <w:r w:rsidR="00693A60" w:rsidRPr="00C15664">
          <w:rPr>
            <w:rStyle w:val="Hyperlink"/>
            <w:color w:val="auto"/>
            <w:sz w:val="20"/>
            <w:szCs w:val="20"/>
          </w:rPr>
          <w:t>barrosiggor@gmail.com</w:t>
        </w:r>
      </w:hyperlink>
      <w:r w:rsidR="00E11F04" w:rsidRPr="00C15664">
        <w:rPr>
          <w:sz w:val="20"/>
          <w:szCs w:val="20"/>
        </w:rPr>
        <w:t xml:space="preserve">. </w:t>
      </w:r>
      <w:r w:rsidRPr="00C15664">
        <w:rPr>
          <w:sz w:val="20"/>
          <w:szCs w:val="20"/>
        </w:rPr>
        <w:t xml:space="preserve">Iniciação Científica - Universidade do Estado da Bahia </w:t>
      </w:r>
      <w:r w:rsidR="002D66E3">
        <w:rPr>
          <w:sz w:val="20"/>
          <w:szCs w:val="20"/>
        </w:rPr>
        <w:t xml:space="preserve">- UNEB </w:t>
      </w:r>
      <w:r w:rsidR="002D66E3" w:rsidRPr="002D66E3">
        <w:rPr>
          <w:sz w:val="20"/>
          <w:szCs w:val="20"/>
        </w:rPr>
        <w:t xml:space="preserve">- </w:t>
      </w:r>
      <w:r w:rsidR="002D66E3" w:rsidRPr="002D66E3">
        <w:rPr>
          <w:i/>
          <w:sz w:val="20"/>
          <w:szCs w:val="20"/>
        </w:rPr>
        <w:t>Campus</w:t>
      </w:r>
      <w:r w:rsidR="002D66E3" w:rsidRPr="002D66E3">
        <w:rPr>
          <w:sz w:val="20"/>
          <w:szCs w:val="20"/>
        </w:rPr>
        <w:t xml:space="preserve"> de Paulo Afonso</w:t>
      </w:r>
      <w:r w:rsidR="002D66E3">
        <w:rPr>
          <w:sz w:val="20"/>
          <w:szCs w:val="20"/>
        </w:rPr>
        <w:t>.</w:t>
      </w:r>
    </w:p>
    <w:p w:rsidR="003270C9" w:rsidRPr="00C15664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Pr="00C15664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Pr="00C15664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C15664">
        <w:rPr>
          <w:b/>
          <w:szCs w:val="24"/>
          <w:lang w:eastAsia="pt-BR"/>
        </w:rPr>
        <w:t>RESUMO</w:t>
      </w:r>
    </w:p>
    <w:p w:rsidR="00880ABD" w:rsidRPr="00C15664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C15664" w:rsidRDefault="0088780B" w:rsidP="00706E0D">
      <w:pPr>
        <w:tabs>
          <w:tab w:val="left" w:pos="4140"/>
        </w:tabs>
        <w:spacing w:after="0" w:line="240" w:lineRule="auto"/>
        <w:jc w:val="both"/>
      </w:pPr>
      <w:r w:rsidRPr="00C15664">
        <w:t>No bioma Caatinga, região Semiárida do</w:t>
      </w:r>
      <w:r w:rsidR="002F49EF" w:rsidRPr="00C15664">
        <w:t xml:space="preserve"> N</w:t>
      </w:r>
      <w:r w:rsidR="002B3A85" w:rsidRPr="00C15664">
        <w:t xml:space="preserve">ordeste, </w:t>
      </w:r>
      <w:r w:rsidR="00224627" w:rsidRPr="00C15664">
        <w:t>encontra-se um dos maiores polos de tilapicultura do Brasil</w:t>
      </w:r>
      <w:r w:rsidR="0098234B" w:rsidRPr="00C15664">
        <w:t>, o</w:t>
      </w:r>
      <w:r w:rsidR="00DE22A1" w:rsidRPr="00C15664">
        <w:t xml:space="preserve"> P</w:t>
      </w:r>
      <w:r w:rsidR="0032297C" w:rsidRPr="00C15664">
        <w:t>olo</w:t>
      </w:r>
      <w:r w:rsidR="00224627" w:rsidRPr="00C15664">
        <w:t xml:space="preserve"> </w:t>
      </w:r>
      <w:r w:rsidR="0032297C" w:rsidRPr="00C15664">
        <w:t xml:space="preserve">do </w:t>
      </w:r>
      <w:proofErr w:type="spellStart"/>
      <w:r w:rsidR="0032297C" w:rsidRPr="00C15664">
        <w:t>Submédio</w:t>
      </w:r>
      <w:proofErr w:type="spellEnd"/>
      <w:r w:rsidR="0032297C" w:rsidRPr="00C15664">
        <w:t xml:space="preserve"> e B</w:t>
      </w:r>
      <w:r w:rsidR="002B3A85" w:rsidRPr="00C15664">
        <w:t>aixo São Francisco</w:t>
      </w:r>
      <w:r w:rsidR="00437FFA" w:rsidRPr="00C15664">
        <w:t xml:space="preserve"> (SBSF)</w:t>
      </w:r>
      <w:r w:rsidR="008D0371" w:rsidRPr="00C15664">
        <w:t>, sendo</w:t>
      </w:r>
      <w:r w:rsidR="0098234B" w:rsidRPr="00C15664">
        <w:t xml:space="preserve"> formado pelas pisciculturas praticadas </w:t>
      </w:r>
      <w:r w:rsidR="00DE22A1" w:rsidRPr="00C15664">
        <w:t>n</w:t>
      </w:r>
      <w:r w:rsidR="0098234B" w:rsidRPr="00C15664">
        <w:t>os reservatórios hidrelétricos Itaparica, Moxotó e Xingó</w:t>
      </w:r>
      <w:r w:rsidR="0007515B" w:rsidRPr="00C15664">
        <w:t xml:space="preserve">, área que compreende </w:t>
      </w:r>
      <w:r w:rsidR="00A47C6A" w:rsidRPr="00C15664">
        <w:t xml:space="preserve">12 munícipios </w:t>
      </w:r>
      <w:r w:rsidR="00DE22A1" w:rsidRPr="00C15664">
        <w:t>do</w:t>
      </w:r>
      <w:r w:rsidR="00897E07" w:rsidRPr="00C15664">
        <w:t>s</w:t>
      </w:r>
      <w:r w:rsidR="0007515B" w:rsidRPr="00C15664">
        <w:t xml:space="preserve"> estados</w:t>
      </w:r>
      <w:r w:rsidR="00A47C6A" w:rsidRPr="00C15664">
        <w:t xml:space="preserve"> de Alagoas, Bahia e Pernambuco</w:t>
      </w:r>
      <w:r w:rsidR="00897E07" w:rsidRPr="00C15664">
        <w:t>.</w:t>
      </w:r>
      <w:r w:rsidR="00996D4D" w:rsidRPr="00C15664">
        <w:t xml:space="preserve"> </w:t>
      </w:r>
      <w:r w:rsidR="00171189" w:rsidRPr="00C15664">
        <w:t>Nesta região</w:t>
      </w:r>
      <w:r w:rsidR="00E3363C" w:rsidRPr="00C15664">
        <w:t>,</w:t>
      </w:r>
      <w:r w:rsidR="00171189" w:rsidRPr="00C15664">
        <w:t xml:space="preserve"> a</w:t>
      </w:r>
      <w:r w:rsidR="002B3A85" w:rsidRPr="00C15664">
        <w:t xml:space="preserve"> piscicultura em tanques-rede </w:t>
      </w:r>
      <w:r w:rsidR="00171189" w:rsidRPr="00C15664">
        <w:t>iniciou-se</w:t>
      </w:r>
      <w:r w:rsidR="00E3363C" w:rsidRPr="00C15664">
        <w:t xml:space="preserve"> no município de Paulo Afonso (BA)</w:t>
      </w:r>
      <w:r w:rsidR="00494AE4" w:rsidRPr="00C15664">
        <w:t xml:space="preserve"> e consolidou</w:t>
      </w:r>
      <w:r w:rsidR="008B26E1" w:rsidRPr="00C15664">
        <w:t>-se</w:t>
      </w:r>
      <w:r w:rsidR="00494AE4" w:rsidRPr="00C15664">
        <w:t xml:space="preserve"> no</w:t>
      </w:r>
      <w:r w:rsidR="008B26E1" w:rsidRPr="00C15664">
        <w:t>s</w:t>
      </w:r>
      <w:r w:rsidR="00494AE4" w:rsidRPr="00C15664">
        <w:t xml:space="preserve"> município</w:t>
      </w:r>
      <w:r w:rsidR="008B26E1" w:rsidRPr="00C15664">
        <w:t>s</w:t>
      </w:r>
      <w:r w:rsidR="00494AE4" w:rsidRPr="00C15664">
        <w:t xml:space="preserve"> de Glória (BA)</w:t>
      </w:r>
      <w:r w:rsidR="00C15664" w:rsidRPr="00C15664">
        <w:t>,</w:t>
      </w:r>
      <w:r w:rsidR="00494AE4" w:rsidRPr="00C15664">
        <w:t xml:space="preserve"> que apresenta a maior produção de tilápia do Brasil</w:t>
      </w:r>
      <w:r w:rsidR="00C15664" w:rsidRPr="00C15664">
        <w:t>;</w:t>
      </w:r>
      <w:r w:rsidR="00494AE4" w:rsidRPr="00C15664">
        <w:t xml:space="preserve"> e de Jatobá (PE)</w:t>
      </w:r>
      <w:r w:rsidR="008B26E1" w:rsidRPr="00C15664">
        <w:t>, também com</w:t>
      </w:r>
      <w:r w:rsidR="00494AE4" w:rsidRPr="00C15664">
        <w:t xml:space="preserve"> destaque na produção nacional</w:t>
      </w:r>
      <w:r w:rsidR="008B6A84" w:rsidRPr="00C15664">
        <w:t>.</w:t>
      </w:r>
      <w:r w:rsidR="002B3A85" w:rsidRPr="00C15664">
        <w:t xml:space="preserve"> </w:t>
      </w:r>
      <w:r w:rsidR="00437FFA" w:rsidRPr="00C15664">
        <w:t xml:space="preserve">Considerando a experiência e a diversidade das formas de piscicultura presentes na região, a tilápia tem mantido o sustento de várias comunidades, caracterizando uma importância social, bem como prospecção à exportação do país. </w:t>
      </w:r>
      <w:r w:rsidR="002B3A85" w:rsidRPr="00C15664">
        <w:t xml:space="preserve">Neste sentido, o processo de gestão nas principais regiões produtoras de tilápia do país, dentre as quais </w:t>
      </w:r>
      <w:r w:rsidR="00437FFA" w:rsidRPr="00C15664">
        <w:t>a do SBSF</w:t>
      </w:r>
      <w:r w:rsidR="002B3A85" w:rsidRPr="00C15664">
        <w:t xml:space="preserve">, não se resume apenas gerar indicadores econômicos de viabilidade. Dentro desta temática, como proposta de mensurar o desempenho em sistemas produtivos, o presente trabalho objetivou avaliar a eficiência técnica do polo </w:t>
      </w:r>
      <w:r w:rsidR="00437FFA" w:rsidRPr="00C15664">
        <w:t>SBSF</w:t>
      </w:r>
      <w:r w:rsidR="002B3A85" w:rsidRPr="00C15664">
        <w:t xml:space="preserve">, </w:t>
      </w:r>
      <w:r w:rsidR="003B6A28" w:rsidRPr="00C15664">
        <w:t xml:space="preserve">por meio de um estudo multicaso, </w:t>
      </w:r>
      <w:r w:rsidR="002B3A85" w:rsidRPr="00C15664">
        <w:t xml:space="preserve">de forma a </w:t>
      </w:r>
      <w:r w:rsidR="00437FFA" w:rsidRPr="00C15664">
        <w:t>contribuir com</w:t>
      </w:r>
      <w:r w:rsidR="002B3A85" w:rsidRPr="00C15664">
        <w:t xml:space="preserve"> informações </w:t>
      </w:r>
      <w:r w:rsidR="00DF15C6" w:rsidRPr="00C15664">
        <w:t>e</w:t>
      </w:r>
      <w:r w:rsidR="00A3531E" w:rsidRPr="00C15664">
        <w:t>fetivas</w:t>
      </w:r>
      <w:r w:rsidR="00DF15C6" w:rsidRPr="00C15664">
        <w:t xml:space="preserve"> </w:t>
      </w:r>
      <w:r w:rsidR="002B3A85" w:rsidRPr="00C15664">
        <w:t>para ações que visem ganhos de competitividade no setor produtivo. Metodologicamente, para mensurar os escores de eficiência, utilizou-se a técnica não paramétrica de Análise Envoltória de Dados</w:t>
      </w:r>
      <w:r w:rsidR="00437FFA" w:rsidRPr="00C15664">
        <w:t xml:space="preserve"> (ou DEA – </w:t>
      </w:r>
      <w:r w:rsidR="00437FFA" w:rsidRPr="00C15664">
        <w:rPr>
          <w:i/>
        </w:rPr>
        <w:t xml:space="preserve">data </w:t>
      </w:r>
      <w:proofErr w:type="spellStart"/>
      <w:r w:rsidR="00437FFA" w:rsidRPr="00C15664">
        <w:rPr>
          <w:i/>
        </w:rPr>
        <w:t>envelopment</w:t>
      </w:r>
      <w:proofErr w:type="spellEnd"/>
      <w:r w:rsidR="00437FFA" w:rsidRPr="00C15664">
        <w:rPr>
          <w:i/>
        </w:rPr>
        <w:t xml:space="preserve"> </w:t>
      </w:r>
      <w:proofErr w:type="spellStart"/>
      <w:r w:rsidR="00437FFA" w:rsidRPr="00C15664">
        <w:rPr>
          <w:i/>
        </w:rPr>
        <w:t>analysis</w:t>
      </w:r>
      <w:proofErr w:type="spellEnd"/>
      <w:r w:rsidR="00437FFA" w:rsidRPr="00C15664">
        <w:t xml:space="preserve">), </w:t>
      </w:r>
      <w:r w:rsidR="00437FFA" w:rsidRPr="00C15664">
        <w:rPr>
          <w:iCs/>
        </w:rPr>
        <w:t xml:space="preserve">para retornos constantes de escala (modelo CCR), com orientação </w:t>
      </w:r>
      <w:r w:rsidR="00437FFA" w:rsidRPr="00C15664">
        <w:rPr>
          <w:i/>
          <w:iCs/>
        </w:rPr>
        <w:t>input</w:t>
      </w:r>
      <w:r w:rsidR="00437FFA" w:rsidRPr="00C15664">
        <w:rPr>
          <w:iCs/>
        </w:rPr>
        <w:t xml:space="preserve">; </w:t>
      </w:r>
      <w:r w:rsidR="008354C8" w:rsidRPr="00C15664">
        <w:rPr>
          <w:iCs/>
        </w:rPr>
        <w:t xml:space="preserve">aplicados a 10 unidades piscícolas, </w:t>
      </w:r>
      <w:r w:rsidR="00437FFA" w:rsidRPr="00C15664">
        <w:rPr>
          <w:iCs/>
        </w:rPr>
        <w:t>tomando como variáveis explicativas tamanho de área, mão de obra, custo de produção, salário pago (</w:t>
      </w:r>
      <w:r w:rsidR="00437FFA" w:rsidRPr="00C15664">
        <w:rPr>
          <w:i/>
          <w:iCs/>
        </w:rPr>
        <w:t>inputs</w:t>
      </w:r>
      <w:r w:rsidR="00437FFA" w:rsidRPr="00C15664">
        <w:rPr>
          <w:iCs/>
        </w:rPr>
        <w:t>) e produção (</w:t>
      </w:r>
      <w:r w:rsidR="00437FFA" w:rsidRPr="00C15664">
        <w:rPr>
          <w:i/>
          <w:iCs/>
        </w:rPr>
        <w:t>output</w:t>
      </w:r>
      <w:r w:rsidR="00437FFA" w:rsidRPr="00C15664">
        <w:rPr>
          <w:iCs/>
        </w:rPr>
        <w:t>), por meio do software DEAP 2.1</w:t>
      </w:r>
      <w:r w:rsidR="002B3A85" w:rsidRPr="00C15664">
        <w:t>. O</w:t>
      </w:r>
      <w:r w:rsidR="002B3A85" w:rsidRPr="00C15664">
        <w:rPr>
          <w:iCs/>
        </w:rPr>
        <w:t xml:space="preserve">s resultados apontaram que a eficiência média global </w:t>
      </w:r>
      <w:r w:rsidR="00D74E8D" w:rsidRPr="00C15664">
        <w:rPr>
          <w:iCs/>
        </w:rPr>
        <w:t xml:space="preserve">obtida na região </w:t>
      </w:r>
      <w:r w:rsidR="002B3A85" w:rsidRPr="00C15664">
        <w:rPr>
          <w:iCs/>
        </w:rPr>
        <w:t xml:space="preserve">foi de </w:t>
      </w:r>
      <w:r w:rsidR="009D5E3F" w:rsidRPr="00C15664">
        <w:rPr>
          <w:iCs/>
        </w:rPr>
        <w:t>41</w:t>
      </w:r>
      <w:r w:rsidR="002B3A85" w:rsidRPr="00C15664">
        <w:rPr>
          <w:iCs/>
        </w:rPr>
        <w:t>%</w:t>
      </w:r>
      <w:r w:rsidR="009D5E3F" w:rsidRPr="00C15664">
        <w:rPr>
          <w:iCs/>
        </w:rPr>
        <w:t>,</w:t>
      </w:r>
      <w:r w:rsidR="002B3A85" w:rsidRPr="00C15664">
        <w:rPr>
          <w:iCs/>
        </w:rPr>
        <w:t xml:space="preserve"> de forma que os piscicultores devem otimizar o uso de insumos em </w:t>
      </w:r>
      <w:r w:rsidR="009D5E3F" w:rsidRPr="00C15664">
        <w:rPr>
          <w:iCs/>
        </w:rPr>
        <w:t>59</w:t>
      </w:r>
      <w:r w:rsidR="002B3A85" w:rsidRPr="00C15664">
        <w:rPr>
          <w:iCs/>
        </w:rPr>
        <w:t xml:space="preserve">% respectivamente, </w:t>
      </w:r>
      <w:r w:rsidR="00D74E8D" w:rsidRPr="00C15664">
        <w:rPr>
          <w:iCs/>
        </w:rPr>
        <w:t xml:space="preserve">bem como 20% das unidades piscícolas obtiveram níveis de eficiência superiores a 80%, com </w:t>
      </w:r>
      <w:r w:rsidR="00D87063" w:rsidRPr="00C15664">
        <w:rPr>
          <w:iCs/>
        </w:rPr>
        <w:t xml:space="preserve">valores médios de </w:t>
      </w:r>
      <w:r w:rsidR="00D74E8D" w:rsidRPr="00C15664">
        <w:rPr>
          <w:iCs/>
        </w:rPr>
        <w:t xml:space="preserve">área </w:t>
      </w:r>
      <w:r w:rsidR="00D87063" w:rsidRPr="00C15664">
        <w:rPr>
          <w:iCs/>
        </w:rPr>
        <w:t>em</w:t>
      </w:r>
      <w:r w:rsidR="00D74E8D" w:rsidRPr="00C15664">
        <w:rPr>
          <w:iCs/>
        </w:rPr>
        <w:t xml:space="preserve"> 2,5 hectares, custos </w:t>
      </w:r>
      <w:r w:rsidR="003233BE" w:rsidRPr="00C15664">
        <w:rPr>
          <w:iCs/>
        </w:rPr>
        <w:t xml:space="preserve">de produção </w:t>
      </w:r>
      <w:r w:rsidR="00D74E8D" w:rsidRPr="00C15664">
        <w:rPr>
          <w:iCs/>
        </w:rPr>
        <w:t>em R$</w:t>
      </w:r>
      <w:r w:rsidR="00A3531E" w:rsidRPr="00C15664">
        <w:rPr>
          <w:iCs/>
        </w:rPr>
        <w:t xml:space="preserve"> 4,25/kg, oito</w:t>
      </w:r>
      <w:r w:rsidR="00D74E8D" w:rsidRPr="00C15664">
        <w:rPr>
          <w:iCs/>
        </w:rPr>
        <w:t xml:space="preserve"> pessoas trabalhando diretamente na atividade</w:t>
      </w:r>
      <w:r w:rsidR="00D87063" w:rsidRPr="00C15664">
        <w:rPr>
          <w:iCs/>
        </w:rPr>
        <w:t xml:space="preserve"> e com produção de 183 toneladas/ciclo. Verificou-se ainda que a unidade produtiva (DMU) com menor desempenho deve otimizar o uso dos insumos em 87,5% para que possa tornar eficiente, mantendo-se a produção na mesma magnitude.</w:t>
      </w:r>
      <w:r w:rsidR="002B3A85" w:rsidRPr="00C15664">
        <w:rPr>
          <w:iCs/>
        </w:rPr>
        <w:t xml:space="preserve"> Conclui-se que os sistemas produtivos </w:t>
      </w:r>
      <w:r w:rsidR="00D87063" w:rsidRPr="00C15664">
        <w:rPr>
          <w:iCs/>
        </w:rPr>
        <w:t>da região do SBSF</w:t>
      </w:r>
      <w:r w:rsidR="002B3A85" w:rsidRPr="00C15664">
        <w:rPr>
          <w:iCs/>
        </w:rPr>
        <w:t xml:space="preserve"> devem dar</w:t>
      </w:r>
      <w:r w:rsidR="002B3A85" w:rsidRPr="00C15664">
        <w:rPr>
          <w:bCs/>
        </w:rPr>
        <w:t xml:space="preserve"> maior atenção à infraestrutura relacionada </w:t>
      </w:r>
      <w:r w:rsidRPr="00C15664">
        <w:rPr>
          <w:bCs/>
        </w:rPr>
        <w:t xml:space="preserve">ao fator trabalho, assim como o </w:t>
      </w:r>
      <w:r w:rsidR="002B3A85" w:rsidRPr="00C15664">
        <w:rPr>
          <w:bCs/>
        </w:rPr>
        <w:t>desempenho comparativo entre unidades piscícolas contribui para otimizar o uso dos recursos, tornando o processo produtivo mais eficiente</w:t>
      </w:r>
      <w:r w:rsidR="00D87063" w:rsidRPr="00C15664">
        <w:rPr>
          <w:bCs/>
        </w:rPr>
        <w:t xml:space="preserve"> para a produção de tilápias</w:t>
      </w:r>
      <w:r w:rsidR="002B3A85" w:rsidRPr="00C15664">
        <w:rPr>
          <w:bCs/>
        </w:rPr>
        <w:t>.</w:t>
      </w:r>
    </w:p>
    <w:p w:rsidR="00706E0D" w:rsidRPr="00C15664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C15664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C15664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C63130" w:rsidRPr="00C15664">
        <w:rPr>
          <w:rFonts w:eastAsia="Times New Roman"/>
          <w:bCs/>
          <w:szCs w:val="24"/>
          <w:lang w:eastAsia="pt-BR"/>
        </w:rPr>
        <w:t>Desempenho; Gestão</w:t>
      </w:r>
      <w:r w:rsidR="00480EF4" w:rsidRPr="00C15664">
        <w:rPr>
          <w:rFonts w:eastAsia="Times New Roman"/>
          <w:bCs/>
          <w:szCs w:val="24"/>
          <w:lang w:eastAsia="pt-BR"/>
        </w:rPr>
        <w:t>;</w:t>
      </w:r>
      <w:r w:rsidR="0007515B" w:rsidRPr="00C15664">
        <w:rPr>
          <w:rFonts w:eastAsia="Times New Roman"/>
          <w:bCs/>
          <w:szCs w:val="24"/>
          <w:lang w:eastAsia="pt-BR"/>
        </w:rPr>
        <w:t xml:space="preserve"> </w:t>
      </w:r>
      <w:r w:rsidR="00D5170F" w:rsidRPr="00C15664">
        <w:rPr>
          <w:rFonts w:eastAsia="Times New Roman"/>
          <w:bCs/>
          <w:szCs w:val="24"/>
          <w:lang w:eastAsia="pt-BR"/>
        </w:rPr>
        <w:t xml:space="preserve">Reservatório hidrelétrico; </w:t>
      </w:r>
      <w:r w:rsidR="0007515B" w:rsidRPr="00C15664">
        <w:rPr>
          <w:rFonts w:eastAsia="Times New Roman"/>
          <w:bCs/>
          <w:szCs w:val="24"/>
          <w:lang w:eastAsia="pt-BR"/>
        </w:rPr>
        <w:t>Rio São Francisco;</w:t>
      </w:r>
      <w:r w:rsidR="00480EF4" w:rsidRPr="00C15664">
        <w:rPr>
          <w:rFonts w:eastAsia="Times New Roman"/>
          <w:bCs/>
          <w:szCs w:val="24"/>
          <w:lang w:eastAsia="pt-BR"/>
        </w:rPr>
        <w:t xml:space="preserve"> Tilapicultura</w:t>
      </w:r>
    </w:p>
    <w:p w:rsidR="00C63130" w:rsidRPr="00C15664" w:rsidRDefault="00C63130" w:rsidP="00C63130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C63130" w:rsidRPr="00C15664" w:rsidRDefault="003270C9" w:rsidP="00C63130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C15664">
        <w:rPr>
          <w:rFonts w:eastAsia="Times New Roman"/>
          <w:b/>
          <w:bCs/>
          <w:szCs w:val="24"/>
          <w:lang w:eastAsia="pt-BR"/>
        </w:rPr>
        <w:t xml:space="preserve">Apoio: </w:t>
      </w:r>
      <w:r w:rsidR="00C63130" w:rsidRPr="00C15664">
        <w:rPr>
          <w:rFonts w:eastAsia="Times New Roman"/>
          <w:bCs/>
          <w:szCs w:val="24"/>
          <w:lang w:eastAsia="pt-BR"/>
        </w:rPr>
        <w:t>FAPESP</w:t>
      </w:r>
    </w:p>
    <w:sectPr w:rsidR="00C63130" w:rsidRPr="00C15664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F2" w:rsidRDefault="00C92EF2" w:rsidP="00880ABD">
      <w:pPr>
        <w:spacing w:after="0" w:line="240" w:lineRule="auto"/>
      </w:pPr>
      <w:r>
        <w:separator/>
      </w:r>
    </w:p>
  </w:endnote>
  <w:endnote w:type="continuationSeparator" w:id="0">
    <w:p w:rsidR="00C92EF2" w:rsidRDefault="00C92EF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F2" w:rsidRDefault="00C92EF2" w:rsidP="00880ABD">
      <w:pPr>
        <w:spacing w:after="0" w:line="240" w:lineRule="auto"/>
      </w:pPr>
      <w:r>
        <w:separator/>
      </w:r>
    </w:p>
  </w:footnote>
  <w:footnote w:type="continuationSeparator" w:id="0">
    <w:p w:rsidR="00C92EF2" w:rsidRDefault="00C92EF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8F45F8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8E1B75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7446E"/>
    <w:rsid w:val="0007515B"/>
    <w:rsid w:val="000D71B9"/>
    <w:rsid w:val="00131C55"/>
    <w:rsid w:val="001506A5"/>
    <w:rsid w:val="0016540F"/>
    <w:rsid w:val="00171189"/>
    <w:rsid w:val="001A1689"/>
    <w:rsid w:val="001E4E90"/>
    <w:rsid w:val="00224627"/>
    <w:rsid w:val="0024794A"/>
    <w:rsid w:val="00271200"/>
    <w:rsid w:val="00283DC4"/>
    <w:rsid w:val="002A1F5F"/>
    <w:rsid w:val="002B3A85"/>
    <w:rsid w:val="002D66E3"/>
    <w:rsid w:val="002F314C"/>
    <w:rsid w:val="002F49EF"/>
    <w:rsid w:val="002F5A77"/>
    <w:rsid w:val="003137BD"/>
    <w:rsid w:val="0032297C"/>
    <w:rsid w:val="003233BE"/>
    <w:rsid w:val="003270C9"/>
    <w:rsid w:val="00351545"/>
    <w:rsid w:val="003B6A28"/>
    <w:rsid w:val="00436E49"/>
    <w:rsid w:val="00437FFA"/>
    <w:rsid w:val="00452984"/>
    <w:rsid w:val="00470877"/>
    <w:rsid w:val="00480929"/>
    <w:rsid w:val="00480EF4"/>
    <w:rsid w:val="004902F9"/>
    <w:rsid w:val="00494AE4"/>
    <w:rsid w:val="004D17CC"/>
    <w:rsid w:val="005A7BF9"/>
    <w:rsid w:val="005D3C31"/>
    <w:rsid w:val="00600A4F"/>
    <w:rsid w:val="006355E6"/>
    <w:rsid w:val="00666463"/>
    <w:rsid w:val="006770D7"/>
    <w:rsid w:val="00684F55"/>
    <w:rsid w:val="00693A60"/>
    <w:rsid w:val="006E013B"/>
    <w:rsid w:val="00706E0D"/>
    <w:rsid w:val="00765B91"/>
    <w:rsid w:val="00792C0C"/>
    <w:rsid w:val="00795C60"/>
    <w:rsid w:val="007B7288"/>
    <w:rsid w:val="007D29AB"/>
    <w:rsid w:val="0081639F"/>
    <w:rsid w:val="008332CB"/>
    <w:rsid w:val="008354C8"/>
    <w:rsid w:val="00846299"/>
    <w:rsid w:val="008579CB"/>
    <w:rsid w:val="00880ABD"/>
    <w:rsid w:val="0088780B"/>
    <w:rsid w:val="0089564C"/>
    <w:rsid w:val="00897E07"/>
    <w:rsid w:val="008B26E1"/>
    <w:rsid w:val="008B6A84"/>
    <w:rsid w:val="008D0371"/>
    <w:rsid w:val="008E1B75"/>
    <w:rsid w:val="008F45F8"/>
    <w:rsid w:val="008F524E"/>
    <w:rsid w:val="008F5CEB"/>
    <w:rsid w:val="00902631"/>
    <w:rsid w:val="00912EDA"/>
    <w:rsid w:val="00917374"/>
    <w:rsid w:val="00940596"/>
    <w:rsid w:val="0095334B"/>
    <w:rsid w:val="0098234B"/>
    <w:rsid w:val="00986650"/>
    <w:rsid w:val="00996D4D"/>
    <w:rsid w:val="009A146E"/>
    <w:rsid w:val="009D5E3F"/>
    <w:rsid w:val="00A3531E"/>
    <w:rsid w:val="00A35BB9"/>
    <w:rsid w:val="00A47C6A"/>
    <w:rsid w:val="00A66EB4"/>
    <w:rsid w:val="00A87749"/>
    <w:rsid w:val="00AA3AD6"/>
    <w:rsid w:val="00AC1CED"/>
    <w:rsid w:val="00B61C73"/>
    <w:rsid w:val="00B71134"/>
    <w:rsid w:val="00BA0301"/>
    <w:rsid w:val="00BF3EE0"/>
    <w:rsid w:val="00C15664"/>
    <w:rsid w:val="00C63130"/>
    <w:rsid w:val="00C92EF2"/>
    <w:rsid w:val="00CC7791"/>
    <w:rsid w:val="00CE696C"/>
    <w:rsid w:val="00D5170F"/>
    <w:rsid w:val="00D6440D"/>
    <w:rsid w:val="00D74E8D"/>
    <w:rsid w:val="00D83FA8"/>
    <w:rsid w:val="00D87063"/>
    <w:rsid w:val="00D91DAE"/>
    <w:rsid w:val="00DD1D86"/>
    <w:rsid w:val="00DE22A1"/>
    <w:rsid w:val="00DF15C6"/>
    <w:rsid w:val="00E0392F"/>
    <w:rsid w:val="00E11F04"/>
    <w:rsid w:val="00E3363C"/>
    <w:rsid w:val="00E51E5B"/>
    <w:rsid w:val="00E60F64"/>
    <w:rsid w:val="00E86C3C"/>
    <w:rsid w:val="00EC0FEF"/>
    <w:rsid w:val="00F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36F27-F211-4050-ABF8-AEA0749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D74E8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val="en-GB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E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E8D"/>
    <w:rPr>
      <w:sz w:val="24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13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677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emarioxb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tenorio@uneb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bag@agr.feis.unesp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arrosiggo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iveltonribeirosouz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Windows 7</cp:lastModifiedBy>
  <cp:revision>2</cp:revision>
  <cp:lastPrinted>2017-05-25T13:18:00Z</cp:lastPrinted>
  <dcterms:created xsi:type="dcterms:W3CDTF">2017-08-17T19:25:00Z</dcterms:created>
  <dcterms:modified xsi:type="dcterms:W3CDTF">2017-08-17T19:25:00Z</dcterms:modified>
</cp:coreProperties>
</file>