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A4" w:rsidRDefault="00FC7416" w:rsidP="00B06EA4">
      <w:pPr>
        <w:jc w:val="center"/>
        <w:rPr>
          <w:b/>
        </w:rPr>
      </w:pPr>
      <w:r>
        <w:rPr>
          <w:b/>
        </w:rPr>
        <w:t xml:space="preserve">A </w:t>
      </w:r>
      <w:r w:rsidR="00B06EA4">
        <w:rPr>
          <w:b/>
        </w:rPr>
        <w:t>Perícia Criminal e a Comissão Nacional da Verdade</w:t>
      </w:r>
    </w:p>
    <w:p w:rsidR="00F82D1B" w:rsidRDefault="00F82D1B" w:rsidP="00FC7416">
      <w:pPr>
        <w:ind w:left="360"/>
        <w:jc w:val="both"/>
        <w:rPr>
          <w:b/>
        </w:rPr>
      </w:pPr>
    </w:p>
    <w:p w:rsidR="0089519D" w:rsidRDefault="0089519D" w:rsidP="00FC7416">
      <w:pPr>
        <w:ind w:left="360"/>
        <w:jc w:val="both"/>
        <w:rPr>
          <w:b/>
        </w:rPr>
      </w:pPr>
      <w:bookmarkStart w:id="0" w:name="_GoBack"/>
      <w:bookmarkEnd w:id="0"/>
    </w:p>
    <w:p w:rsidR="008A6B48" w:rsidRPr="00FC7416" w:rsidRDefault="00FC7416" w:rsidP="00FC7416">
      <w:pPr>
        <w:ind w:left="360"/>
        <w:jc w:val="both"/>
        <w:rPr>
          <w:b/>
        </w:rPr>
      </w:pPr>
      <w:proofErr w:type="gramStart"/>
      <w:r>
        <w:rPr>
          <w:b/>
        </w:rPr>
        <w:t>1</w:t>
      </w:r>
      <w:proofErr w:type="gramEnd"/>
      <w:r w:rsidR="00F82D1B">
        <w:rPr>
          <w:b/>
        </w:rPr>
        <w:t xml:space="preserve">) </w:t>
      </w:r>
      <w:r w:rsidR="00E421F7" w:rsidRPr="00FC7416">
        <w:rPr>
          <w:b/>
        </w:rPr>
        <w:t>CONTEXTUALIZAÇÃO</w:t>
      </w:r>
    </w:p>
    <w:p w:rsidR="00CD5CB3" w:rsidRPr="00E57BB7" w:rsidRDefault="00CD5CB3" w:rsidP="00E57BB7">
      <w:pPr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 xml:space="preserve">O Decreto de 13 de janeiro de 2010 instituiu o Grupo de Trabalho com finalidade de elaborar anteprojeto da lei para criar a Comissão Nacional da Verdade (CNV), com escopo de examinar as violações de direitos humanos praticadas no período fixado no art. 8º do Ato das Disposições Constitucionais Transitórias, a fim de efetivar o direito à memória e à verdade histórica e promover a reconciliação nacional (art. 1º). O referido Grupo </w:t>
      </w:r>
      <w:r w:rsidR="003B293B" w:rsidRPr="00E57BB7">
        <w:rPr>
          <w:sz w:val="22"/>
          <w:szCs w:val="22"/>
          <w:lang w:eastAsia="en-US"/>
        </w:rPr>
        <w:t xml:space="preserve">elaborou </w:t>
      </w:r>
      <w:r w:rsidRPr="00E57BB7">
        <w:rPr>
          <w:sz w:val="22"/>
          <w:szCs w:val="22"/>
          <w:lang w:eastAsia="en-US"/>
        </w:rPr>
        <w:t>anteprojeto de lei</w:t>
      </w:r>
      <w:r w:rsidR="003B293B" w:rsidRPr="00E57BB7">
        <w:rPr>
          <w:sz w:val="22"/>
          <w:szCs w:val="22"/>
          <w:lang w:eastAsia="en-US"/>
        </w:rPr>
        <w:t xml:space="preserve"> que, por meio do Presidente da República, foi </w:t>
      </w:r>
      <w:r w:rsidRPr="00E57BB7">
        <w:rPr>
          <w:sz w:val="22"/>
          <w:szCs w:val="22"/>
          <w:lang w:eastAsia="en-US"/>
        </w:rPr>
        <w:t>encaminh</w:t>
      </w:r>
      <w:r w:rsidR="003B293B" w:rsidRPr="00E57BB7">
        <w:rPr>
          <w:sz w:val="22"/>
          <w:szCs w:val="22"/>
          <w:lang w:eastAsia="en-US"/>
        </w:rPr>
        <w:t>ado ao</w:t>
      </w:r>
      <w:r w:rsidRPr="00E57BB7">
        <w:rPr>
          <w:sz w:val="22"/>
          <w:szCs w:val="22"/>
          <w:lang w:eastAsia="en-US"/>
        </w:rPr>
        <w:t xml:space="preserve"> Congresso Nacional</w:t>
      </w:r>
      <w:r w:rsidR="003B293B" w:rsidRPr="00E57BB7">
        <w:rPr>
          <w:sz w:val="22"/>
          <w:szCs w:val="22"/>
          <w:lang w:eastAsia="en-US"/>
        </w:rPr>
        <w:t xml:space="preserve">, que por sua vez o </w:t>
      </w:r>
      <w:r w:rsidRPr="00E57BB7">
        <w:rPr>
          <w:sz w:val="22"/>
          <w:szCs w:val="22"/>
          <w:lang w:eastAsia="en-US"/>
        </w:rPr>
        <w:t>aprov</w:t>
      </w:r>
      <w:r w:rsidR="003B293B" w:rsidRPr="00E57BB7">
        <w:rPr>
          <w:sz w:val="22"/>
          <w:szCs w:val="22"/>
          <w:lang w:eastAsia="en-US"/>
        </w:rPr>
        <w:t>ou</w:t>
      </w:r>
      <w:r w:rsidRPr="00E57BB7">
        <w:rPr>
          <w:sz w:val="22"/>
          <w:szCs w:val="22"/>
          <w:lang w:eastAsia="en-US"/>
        </w:rPr>
        <w:t xml:space="preserve"> como Lei n</w:t>
      </w:r>
      <w:r w:rsidR="003B293B" w:rsidRPr="00E57BB7">
        <w:rPr>
          <w:sz w:val="22"/>
          <w:szCs w:val="22"/>
          <w:lang w:eastAsia="en-US"/>
        </w:rPr>
        <w:t>º</w:t>
      </w:r>
      <w:r w:rsidRPr="00E57BB7">
        <w:rPr>
          <w:sz w:val="22"/>
          <w:szCs w:val="22"/>
          <w:lang w:eastAsia="en-US"/>
        </w:rPr>
        <w:t xml:space="preserve"> 12.528, de 2011, cria</w:t>
      </w:r>
      <w:r w:rsidR="003B293B" w:rsidRPr="00E57BB7">
        <w:rPr>
          <w:sz w:val="22"/>
          <w:szCs w:val="22"/>
          <w:lang w:eastAsia="en-US"/>
        </w:rPr>
        <w:t>ndo assim</w:t>
      </w:r>
      <w:r w:rsidRPr="00E57BB7">
        <w:rPr>
          <w:sz w:val="22"/>
          <w:szCs w:val="22"/>
          <w:lang w:eastAsia="en-US"/>
        </w:rPr>
        <w:t xml:space="preserve"> a Comissão Nacional da Verdade, no âmbito da Casa Civil da Presidência da República.</w:t>
      </w:r>
    </w:p>
    <w:p w:rsidR="008A6B48" w:rsidRPr="00E57BB7" w:rsidRDefault="003B293B" w:rsidP="00E57BB7">
      <w:pPr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>Verificada a necessidade de robustecer com materialidade, bem como aferir as versões referentes a diversos crimes praticados</w:t>
      </w:r>
      <w:r w:rsidR="00B45C5F" w:rsidRPr="00E57BB7">
        <w:rPr>
          <w:sz w:val="22"/>
          <w:szCs w:val="22"/>
          <w:lang w:eastAsia="en-US"/>
        </w:rPr>
        <w:t xml:space="preserve"> no período da Ditadura Militar, foi criado em novembro de 2013 o N</w:t>
      </w:r>
      <w:r w:rsidR="008A6B48" w:rsidRPr="00E57BB7">
        <w:rPr>
          <w:sz w:val="22"/>
          <w:szCs w:val="22"/>
          <w:lang w:eastAsia="en-US"/>
        </w:rPr>
        <w:t xml:space="preserve">úcleo de Perícia da CNV, </w:t>
      </w:r>
      <w:r w:rsidR="00B45C5F" w:rsidRPr="00E57BB7">
        <w:rPr>
          <w:sz w:val="22"/>
          <w:szCs w:val="22"/>
          <w:lang w:eastAsia="en-US"/>
        </w:rPr>
        <w:t xml:space="preserve">que </w:t>
      </w:r>
      <w:r w:rsidR="008A6B48" w:rsidRPr="00E57BB7">
        <w:rPr>
          <w:sz w:val="22"/>
          <w:szCs w:val="22"/>
          <w:lang w:eastAsia="en-US"/>
        </w:rPr>
        <w:t>realiz</w:t>
      </w:r>
      <w:r w:rsidR="00B45C5F" w:rsidRPr="00E57BB7">
        <w:rPr>
          <w:sz w:val="22"/>
          <w:szCs w:val="22"/>
          <w:lang w:eastAsia="en-US"/>
        </w:rPr>
        <w:t>ou</w:t>
      </w:r>
      <w:r w:rsidR="008A6B48" w:rsidRPr="00E57BB7">
        <w:rPr>
          <w:sz w:val="22"/>
          <w:szCs w:val="22"/>
          <w:lang w:eastAsia="en-US"/>
        </w:rPr>
        <w:t xml:space="preserve">, desde então, dezenas de exames periciais, diretos e indiretos, </w:t>
      </w:r>
      <w:r w:rsidR="0062193E" w:rsidRPr="00E57BB7">
        <w:rPr>
          <w:sz w:val="22"/>
          <w:szCs w:val="22"/>
          <w:lang w:eastAsia="en-US"/>
        </w:rPr>
        <w:t xml:space="preserve">colheitas de depoimentos e entrevistas, </w:t>
      </w:r>
      <w:r w:rsidR="008A6B48" w:rsidRPr="00E57BB7">
        <w:rPr>
          <w:sz w:val="22"/>
          <w:szCs w:val="22"/>
          <w:lang w:eastAsia="en-US"/>
        </w:rPr>
        <w:t xml:space="preserve">visando elucidar as circunstâncias das mortes de </w:t>
      </w:r>
      <w:r w:rsidR="0062193E" w:rsidRPr="00E57BB7">
        <w:rPr>
          <w:sz w:val="22"/>
          <w:szCs w:val="22"/>
          <w:lang w:eastAsia="en-US"/>
        </w:rPr>
        <w:t xml:space="preserve">perseguidos e </w:t>
      </w:r>
      <w:r w:rsidR="008A6B48" w:rsidRPr="00E57BB7">
        <w:rPr>
          <w:sz w:val="22"/>
          <w:szCs w:val="22"/>
          <w:lang w:eastAsia="en-US"/>
        </w:rPr>
        <w:t>presos políticos.</w:t>
      </w:r>
      <w:r w:rsidR="00F82D1B">
        <w:rPr>
          <w:sz w:val="22"/>
          <w:szCs w:val="22"/>
          <w:lang w:eastAsia="en-US"/>
        </w:rPr>
        <w:t xml:space="preserve"> </w:t>
      </w:r>
      <w:r w:rsidR="00CD5CB3" w:rsidRPr="00E57BB7">
        <w:rPr>
          <w:sz w:val="22"/>
          <w:szCs w:val="22"/>
          <w:lang w:eastAsia="en-US"/>
        </w:rPr>
        <w:t xml:space="preserve">O referido Núcleo buscou, </w:t>
      </w:r>
      <w:r w:rsidR="008A6B48" w:rsidRPr="00E57BB7">
        <w:rPr>
          <w:sz w:val="22"/>
          <w:szCs w:val="22"/>
          <w:lang w:eastAsia="en-US"/>
        </w:rPr>
        <w:t>também</w:t>
      </w:r>
      <w:r w:rsidR="00CD5CB3" w:rsidRPr="00E57BB7">
        <w:rPr>
          <w:sz w:val="22"/>
          <w:szCs w:val="22"/>
          <w:lang w:eastAsia="en-US"/>
        </w:rPr>
        <w:t xml:space="preserve">, </w:t>
      </w:r>
      <w:r w:rsidR="008A6B48" w:rsidRPr="00E57BB7">
        <w:rPr>
          <w:sz w:val="22"/>
          <w:szCs w:val="22"/>
          <w:lang w:eastAsia="en-US"/>
        </w:rPr>
        <w:t>caracterizar os locais onde foram praticadas torturas</w:t>
      </w:r>
      <w:r w:rsidR="009872B8" w:rsidRPr="00E57BB7">
        <w:rPr>
          <w:sz w:val="22"/>
          <w:szCs w:val="22"/>
          <w:lang w:eastAsia="en-US"/>
        </w:rPr>
        <w:t xml:space="preserve">, </w:t>
      </w:r>
      <w:r w:rsidR="008A6B48" w:rsidRPr="00E57BB7">
        <w:rPr>
          <w:sz w:val="22"/>
          <w:szCs w:val="22"/>
          <w:lang w:eastAsia="en-US"/>
        </w:rPr>
        <w:t>execuções</w:t>
      </w:r>
      <w:r w:rsidR="009872B8" w:rsidRPr="00E57BB7">
        <w:rPr>
          <w:sz w:val="22"/>
          <w:szCs w:val="22"/>
          <w:lang w:eastAsia="en-US"/>
        </w:rPr>
        <w:t xml:space="preserve"> e ocultações</w:t>
      </w:r>
      <w:r w:rsidR="008A6B48" w:rsidRPr="00E57BB7">
        <w:rPr>
          <w:sz w:val="22"/>
          <w:szCs w:val="22"/>
          <w:lang w:eastAsia="en-US"/>
        </w:rPr>
        <w:t>. Nas dependências visitadas, por meio da indicação de testemunhas que estiveram custodiadas</w:t>
      </w:r>
      <w:r w:rsidR="009872B8" w:rsidRPr="00E57BB7">
        <w:rPr>
          <w:sz w:val="22"/>
          <w:szCs w:val="22"/>
          <w:lang w:eastAsia="en-US"/>
        </w:rPr>
        <w:t>,</w:t>
      </w:r>
      <w:r w:rsidR="008A6B48" w:rsidRPr="00E57BB7">
        <w:rPr>
          <w:sz w:val="22"/>
          <w:szCs w:val="22"/>
          <w:lang w:eastAsia="en-US"/>
        </w:rPr>
        <w:t xml:space="preserve"> </w:t>
      </w:r>
      <w:r w:rsidR="001058D0" w:rsidRPr="00E57BB7">
        <w:rPr>
          <w:sz w:val="22"/>
          <w:szCs w:val="22"/>
          <w:lang w:eastAsia="en-US"/>
        </w:rPr>
        <w:t xml:space="preserve">que </w:t>
      </w:r>
      <w:r w:rsidR="008A6B48" w:rsidRPr="00E57BB7">
        <w:rPr>
          <w:sz w:val="22"/>
          <w:szCs w:val="22"/>
          <w:lang w:eastAsia="en-US"/>
        </w:rPr>
        <w:t>sofreram torturas</w:t>
      </w:r>
      <w:r w:rsidR="009872B8" w:rsidRPr="00E57BB7">
        <w:rPr>
          <w:sz w:val="22"/>
          <w:szCs w:val="22"/>
          <w:lang w:eastAsia="en-US"/>
        </w:rPr>
        <w:t xml:space="preserve"> ou praticaram</w:t>
      </w:r>
      <w:r w:rsidR="0056318D" w:rsidRPr="00E57BB7">
        <w:rPr>
          <w:sz w:val="22"/>
          <w:szCs w:val="22"/>
          <w:lang w:eastAsia="en-US"/>
        </w:rPr>
        <w:t xml:space="preserve"> os respectivos </w:t>
      </w:r>
      <w:r w:rsidR="009872B8" w:rsidRPr="00E57BB7">
        <w:rPr>
          <w:sz w:val="22"/>
          <w:szCs w:val="22"/>
          <w:lang w:eastAsia="en-US"/>
        </w:rPr>
        <w:t xml:space="preserve">crimes, </w:t>
      </w:r>
      <w:r w:rsidR="008A6B48" w:rsidRPr="00E57BB7">
        <w:rPr>
          <w:sz w:val="22"/>
          <w:szCs w:val="22"/>
          <w:lang w:eastAsia="en-US"/>
        </w:rPr>
        <w:t>os peritos criminais confeccionaram croquis que representassem a antiga distribuição de celas e/ou cômodos, uma vez que os locais se encontravam parcialmente alterados.</w:t>
      </w:r>
    </w:p>
    <w:p w:rsidR="00E421F7" w:rsidRPr="00E57BB7" w:rsidRDefault="00E421F7" w:rsidP="00E57BB7">
      <w:pPr>
        <w:ind w:left="360"/>
        <w:jc w:val="both"/>
        <w:rPr>
          <w:b/>
          <w:sz w:val="22"/>
          <w:szCs w:val="22"/>
        </w:rPr>
      </w:pPr>
      <w:r w:rsidRPr="00E57BB7">
        <w:rPr>
          <w:b/>
          <w:sz w:val="22"/>
          <w:szCs w:val="22"/>
        </w:rPr>
        <w:t>2</w:t>
      </w:r>
      <w:r w:rsidR="00F82D1B">
        <w:rPr>
          <w:b/>
          <w:sz w:val="22"/>
          <w:szCs w:val="22"/>
        </w:rPr>
        <w:t>)</w:t>
      </w:r>
      <w:r w:rsidRPr="00E57BB7">
        <w:rPr>
          <w:b/>
          <w:sz w:val="22"/>
          <w:szCs w:val="22"/>
        </w:rPr>
        <w:t xml:space="preserve"> PROBLEMÁTICA</w:t>
      </w:r>
    </w:p>
    <w:p w:rsidR="00E421F7" w:rsidRPr="00E57BB7" w:rsidRDefault="00082E34" w:rsidP="00E57BB7">
      <w:pPr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>Para atender as demandas a equipe foi desafiada a estabelecer procedimento</w:t>
      </w:r>
      <w:r w:rsidR="00114A5E" w:rsidRPr="00E57BB7">
        <w:rPr>
          <w:sz w:val="22"/>
          <w:szCs w:val="22"/>
          <w:lang w:eastAsia="en-US"/>
        </w:rPr>
        <w:t>s</w:t>
      </w:r>
      <w:r w:rsidRPr="00E57BB7">
        <w:rPr>
          <w:sz w:val="22"/>
          <w:szCs w:val="22"/>
          <w:lang w:eastAsia="en-US"/>
        </w:rPr>
        <w:t xml:space="preserve"> </w:t>
      </w:r>
      <w:r w:rsidR="0062193E" w:rsidRPr="00E57BB7">
        <w:rPr>
          <w:sz w:val="22"/>
          <w:szCs w:val="22"/>
          <w:lang w:eastAsia="en-US"/>
        </w:rPr>
        <w:t xml:space="preserve">visando a pesquisa, </w:t>
      </w:r>
      <w:r w:rsidRPr="00E57BB7">
        <w:rPr>
          <w:sz w:val="22"/>
          <w:szCs w:val="22"/>
          <w:lang w:eastAsia="en-US"/>
        </w:rPr>
        <w:t xml:space="preserve">aferição e cotejo de vestígios e </w:t>
      </w:r>
      <w:r w:rsidR="0062193E" w:rsidRPr="00E57BB7">
        <w:rPr>
          <w:sz w:val="22"/>
          <w:szCs w:val="22"/>
          <w:lang w:eastAsia="en-US"/>
        </w:rPr>
        <w:t xml:space="preserve">das </w:t>
      </w:r>
      <w:r w:rsidRPr="00E57BB7">
        <w:rPr>
          <w:sz w:val="22"/>
          <w:szCs w:val="22"/>
          <w:lang w:eastAsia="en-US"/>
        </w:rPr>
        <w:t>informações advindas de diversas fontes, para elucidar circunstan</w:t>
      </w:r>
      <w:r w:rsidR="00606690" w:rsidRPr="00E57BB7">
        <w:rPr>
          <w:sz w:val="22"/>
          <w:szCs w:val="22"/>
          <w:lang w:eastAsia="en-US"/>
        </w:rPr>
        <w:t xml:space="preserve">cias ocorridas </w:t>
      </w:r>
      <w:r w:rsidR="00F868AD">
        <w:rPr>
          <w:sz w:val="22"/>
          <w:szCs w:val="22"/>
          <w:lang w:eastAsia="en-US"/>
        </w:rPr>
        <w:t>há</w:t>
      </w:r>
      <w:r w:rsidR="00606690" w:rsidRPr="00E57BB7">
        <w:rPr>
          <w:sz w:val="22"/>
          <w:szCs w:val="22"/>
          <w:lang w:eastAsia="en-US"/>
        </w:rPr>
        <w:t xml:space="preserve"> mais de quarenta anos e bem assim manifestarem-se acerca dos eventos inquinados. </w:t>
      </w:r>
    </w:p>
    <w:p w:rsidR="00924CBC" w:rsidRPr="00E57BB7" w:rsidRDefault="00E421F7" w:rsidP="00E57BB7">
      <w:pPr>
        <w:ind w:left="360"/>
        <w:jc w:val="both"/>
        <w:rPr>
          <w:b/>
          <w:sz w:val="22"/>
          <w:szCs w:val="22"/>
        </w:rPr>
      </w:pPr>
      <w:r w:rsidRPr="00E57BB7">
        <w:rPr>
          <w:b/>
          <w:sz w:val="22"/>
          <w:szCs w:val="22"/>
        </w:rPr>
        <w:t>3</w:t>
      </w:r>
      <w:r w:rsidR="00F82D1B">
        <w:rPr>
          <w:b/>
          <w:sz w:val="22"/>
          <w:szCs w:val="22"/>
        </w:rPr>
        <w:t>)</w:t>
      </w:r>
      <w:r w:rsidRPr="00E57BB7">
        <w:rPr>
          <w:b/>
          <w:sz w:val="22"/>
          <w:szCs w:val="22"/>
        </w:rPr>
        <w:t xml:space="preserve"> </w:t>
      </w:r>
      <w:r w:rsidR="00924CBC" w:rsidRPr="00E57BB7">
        <w:rPr>
          <w:b/>
          <w:sz w:val="22"/>
          <w:szCs w:val="22"/>
        </w:rPr>
        <w:t>DESENVOLVIMENTO</w:t>
      </w:r>
    </w:p>
    <w:p w:rsidR="008A6B48" w:rsidRPr="00E57BB7" w:rsidRDefault="00E421F7" w:rsidP="00E57BB7">
      <w:pPr>
        <w:jc w:val="both"/>
        <w:rPr>
          <w:b/>
          <w:sz w:val="22"/>
          <w:szCs w:val="22"/>
        </w:rPr>
      </w:pPr>
      <w:r w:rsidRPr="00E57BB7">
        <w:rPr>
          <w:b/>
          <w:sz w:val="22"/>
          <w:szCs w:val="22"/>
        </w:rPr>
        <w:t>3</w:t>
      </w:r>
      <w:r w:rsidR="00924CBC" w:rsidRPr="00E57BB7">
        <w:rPr>
          <w:b/>
          <w:sz w:val="22"/>
          <w:szCs w:val="22"/>
        </w:rPr>
        <w:t>.1</w:t>
      </w:r>
      <w:r w:rsidR="00F82D1B">
        <w:rPr>
          <w:b/>
          <w:sz w:val="22"/>
          <w:szCs w:val="22"/>
        </w:rPr>
        <w:t>)</w:t>
      </w:r>
      <w:r w:rsidR="00924CBC" w:rsidRPr="00E57BB7">
        <w:rPr>
          <w:b/>
          <w:sz w:val="22"/>
          <w:szCs w:val="22"/>
        </w:rPr>
        <w:t xml:space="preserve"> </w:t>
      </w:r>
      <w:r w:rsidR="00F82D1B">
        <w:rPr>
          <w:b/>
          <w:sz w:val="22"/>
          <w:szCs w:val="22"/>
        </w:rPr>
        <w:t>Procedimentos</w:t>
      </w:r>
      <w:r w:rsidR="008A6B48" w:rsidRPr="00E57BB7">
        <w:rPr>
          <w:b/>
          <w:sz w:val="22"/>
          <w:szCs w:val="22"/>
        </w:rPr>
        <w:t xml:space="preserve"> de abordagem e confecção de laudos</w:t>
      </w:r>
    </w:p>
    <w:p w:rsidR="008A6B48" w:rsidRPr="00E57BB7" w:rsidRDefault="00E421F7" w:rsidP="00E57BB7">
      <w:pPr>
        <w:jc w:val="both"/>
        <w:rPr>
          <w:b/>
          <w:sz w:val="22"/>
          <w:szCs w:val="22"/>
          <w:lang w:eastAsia="en-US"/>
        </w:rPr>
      </w:pPr>
      <w:r w:rsidRPr="00E57BB7">
        <w:rPr>
          <w:b/>
          <w:sz w:val="22"/>
          <w:szCs w:val="22"/>
          <w:lang w:eastAsia="en-US"/>
        </w:rPr>
        <w:t>3</w:t>
      </w:r>
      <w:r w:rsidR="008A6B48" w:rsidRPr="00E57BB7">
        <w:rPr>
          <w:b/>
          <w:sz w:val="22"/>
          <w:szCs w:val="22"/>
          <w:lang w:eastAsia="en-US"/>
        </w:rPr>
        <w:t>.</w:t>
      </w:r>
      <w:r w:rsidR="00924CBC" w:rsidRPr="00E57BB7">
        <w:rPr>
          <w:b/>
          <w:sz w:val="22"/>
          <w:szCs w:val="22"/>
          <w:lang w:eastAsia="en-US"/>
        </w:rPr>
        <w:t>1.1</w:t>
      </w:r>
      <w:r w:rsidR="008A6B48" w:rsidRPr="00E57BB7">
        <w:rPr>
          <w:b/>
          <w:sz w:val="22"/>
          <w:szCs w:val="22"/>
          <w:lang w:eastAsia="en-US"/>
        </w:rPr>
        <w:t>) Procedimentos Gerais</w:t>
      </w:r>
    </w:p>
    <w:p w:rsidR="008A6B48" w:rsidRPr="00E57BB7" w:rsidRDefault="008A6B48" w:rsidP="00E57BB7">
      <w:pPr>
        <w:jc w:val="both"/>
        <w:rPr>
          <w:sz w:val="22"/>
          <w:szCs w:val="22"/>
          <w:lang w:eastAsia="en-US"/>
        </w:rPr>
      </w:pPr>
      <w:r w:rsidRPr="00E57BB7">
        <w:rPr>
          <w:bCs/>
          <w:sz w:val="22"/>
          <w:szCs w:val="22"/>
          <w:lang w:eastAsia="en-US"/>
        </w:rPr>
        <w:t>P</w:t>
      </w:r>
      <w:r w:rsidRPr="00E57BB7">
        <w:rPr>
          <w:sz w:val="22"/>
          <w:szCs w:val="22"/>
          <w:lang w:eastAsia="en-US"/>
        </w:rPr>
        <w:t xml:space="preserve">or meio de elementos materiais existentes nas peças técnicas analisadas </w:t>
      </w:r>
      <w:r w:rsidR="00B45C5F" w:rsidRPr="00E57BB7">
        <w:rPr>
          <w:sz w:val="22"/>
          <w:szCs w:val="22"/>
          <w:lang w:eastAsia="en-US"/>
        </w:rPr>
        <w:t xml:space="preserve">foi realizada </w:t>
      </w:r>
      <w:r w:rsidRPr="00E57BB7">
        <w:rPr>
          <w:sz w:val="22"/>
          <w:szCs w:val="22"/>
          <w:lang w:eastAsia="en-US"/>
        </w:rPr>
        <w:t>a reconstituição dos fatos ocorridos (reconstrutiva).</w:t>
      </w:r>
      <w:r w:rsidRPr="00E57BB7">
        <w:rPr>
          <w:sz w:val="22"/>
          <w:szCs w:val="22"/>
        </w:rPr>
        <w:t xml:space="preserve"> Assim, c</w:t>
      </w:r>
      <w:r w:rsidRPr="00E57BB7">
        <w:rPr>
          <w:sz w:val="22"/>
          <w:szCs w:val="22"/>
          <w:lang w:eastAsia="en-US"/>
        </w:rPr>
        <w:t>om base na causa jurídica da morte analisada, conforme conclusão dos laudos periciais e demais documentos oficiais, procur</w:t>
      </w:r>
      <w:r w:rsidR="0056318D" w:rsidRPr="00E57BB7">
        <w:rPr>
          <w:sz w:val="22"/>
          <w:szCs w:val="22"/>
          <w:lang w:eastAsia="en-US"/>
        </w:rPr>
        <w:t>ou</w:t>
      </w:r>
      <w:r w:rsidRPr="00E57BB7">
        <w:rPr>
          <w:sz w:val="22"/>
          <w:szCs w:val="22"/>
          <w:lang w:eastAsia="en-US"/>
        </w:rPr>
        <w:t>-se analisar nos referidos documentos aspectos que devem sempre nortear os exames periciais em local morte violenta, de maneira a se estabelecer o diagnóstico diferencial para o evento (homicídio, suicídio ou acidente).</w:t>
      </w:r>
    </w:p>
    <w:p w:rsidR="008A6B48" w:rsidRPr="00E57BB7" w:rsidRDefault="008A6B48" w:rsidP="00E57BB7">
      <w:pPr>
        <w:jc w:val="both"/>
        <w:rPr>
          <w:sz w:val="22"/>
          <w:szCs w:val="22"/>
        </w:rPr>
      </w:pPr>
      <w:r w:rsidRPr="00E57BB7">
        <w:rPr>
          <w:bCs/>
          <w:sz w:val="22"/>
          <w:szCs w:val="22"/>
          <w:lang w:eastAsia="en-US"/>
        </w:rPr>
        <w:t xml:space="preserve"> </w:t>
      </w:r>
      <w:r w:rsidR="0056318D" w:rsidRPr="00E57BB7">
        <w:rPr>
          <w:bCs/>
          <w:sz w:val="22"/>
          <w:szCs w:val="22"/>
          <w:lang w:eastAsia="en-US"/>
        </w:rPr>
        <w:t>Foram</w:t>
      </w:r>
      <w:r w:rsidRPr="00E57BB7">
        <w:rPr>
          <w:bCs/>
          <w:sz w:val="22"/>
          <w:szCs w:val="22"/>
          <w:lang w:eastAsia="en-US"/>
        </w:rPr>
        <w:t xml:space="preserve"> objetos de análise</w:t>
      </w:r>
      <w:r w:rsidRPr="00E57BB7">
        <w:rPr>
          <w:sz w:val="22"/>
          <w:szCs w:val="22"/>
          <w:lang w:eastAsia="en-US"/>
        </w:rPr>
        <w:t>:</w:t>
      </w:r>
      <w:r w:rsidRPr="00E57BB7">
        <w:rPr>
          <w:sz w:val="22"/>
          <w:szCs w:val="22"/>
        </w:rPr>
        <w:t xml:space="preserve"> </w:t>
      </w:r>
    </w:p>
    <w:p w:rsidR="008A6B48" w:rsidRPr="00E57BB7" w:rsidRDefault="00C97F10" w:rsidP="00E57BB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8A6B48" w:rsidRPr="00E57BB7">
        <w:rPr>
          <w:rFonts w:ascii="Times New Roman" w:hAnsi="Times New Roman"/>
        </w:rPr>
        <w:t>audos de local, laboratoriais, balísticos e cadavéricos; análises periciais já realizadas e relatórios técnicos de exumações; fotografias e/ou negativos dos exames de local e cadavérico, dentre outros;</w:t>
      </w:r>
    </w:p>
    <w:p w:rsidR="008A6B48" w:rsidRPr="00E57BB7" w:rsidRDefault="00C97F10" w:rsidP="00E57BB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A6B48" w:rsidRPr="00E57BB7">
        <w:rPr>
          <w:rFonts w:ascii="Times New Roman" w:hAnsi="Times New Roman"/>
        </w:rPr>
        <w:t>lantas, fotografias aéreas e levantamentos topográficos;</w:t>
      </w:r>
    </w:p>
    <w:p w:rsidR="008A6B48" w:rsidRPr="00E57BB7" w:rsidRDefault="00C97F10" w:rsidP="00E57BB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8A6B48" w:rsidRPr="00E57BB7">
        <w:rPr>
          <w:rFonts w:ascii="Times New Roman" w:hAnsi="Times New Roman"/>
        </w:rPr>
        <w:t xml:space="preserve">epoimentos </w:t>
      </w:r>
      <w:r w:rsidR="00114A5E" w:rsidRPr="00E57BB7">
        <w:rPr>
          <w:rFonts w:ascii="Times New Roman" w:hAnsi="Times New Roman"/>
        </w:rPr>
        <w:t xml:space="preserve">e entrevistas </w:t>
      </w:r>
      <w:r w:rsidR="008A6B48" w:rsidRPr="00E57BB7">
        <w:rPr>
          <w:rFonts w:ascii="Times New Roman" w:hAnsi="Times New Roman"/>
        </w:rPr>
        <w:t xml:space="preserve">de vítimas e testemunhas passíveis de aferição por meio de vestígio materiais.  </w:t>
      </w:r>
    </w:p>
    <w:p w:rsidR="008A6B48" w:rsidRPr="00E57BB7" w:rsidRDefault="008A6B48" w:rsidP="00E57BB7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  <w:r w:rsidRPr="00E57BB7">
        <w:rPr>
          <w:rFonts w:ascii="Times New Roman" w:hAnsi="Times New Roman"/>
        </w:rPr>
        <w:t>A</w:t>
      </w:r>
      <w:r w:rsidRPr="00E57BB7">
        <w:rPr>
          <w:rFonts w:ascii="Times New Roman" w:eastAsia="Times New Roman" w:hAnsi="Times New Roman"/>
        </w:rPr>
        <w:t xml:space="preserve">pós a leitura dos documentos técnicos porventura existentes, </w:t>
      </w:r>
      <w:r w:rsidR="0056318D" w:rsidRPr="00E57BB7">
        <w:rPr>
          <w:rFonts w:ascii="Times New Roman" w:eastAsia="Times New Roman" w:hAnsi="Times New Roman"/>
        </w:rPr>
        <w:t>foram</w:t>
      </w:r>
      <w:r w:rsidRPr="00E57BB7">
        <w:rPr>
          <w:rFonts w:ascii="Times New Roman" w:hAnsi="Times New Roman"/>
        </w:rPr>
        <w:t xml:space="preserve"> transcritos trechos específicos e</w:t>
      </w:r>
      <w:r w:rsidRPr="00E57BB7">
        <w:rPr>
          <w:rFonts w:ascii="Times New Roman" w:eastAsia="Times New Roman" w:hAnsi="Times New Roman"/>
        </w:rPr>
        <w:t xml:space="preserve"> formuladas as condições que servir</w:t>
      </w:r>
      <w:r w:rsidR="0056318D" w:rsidRPr="00E57BB7">
        <w:rPr>
          <w:rFonts w:ascii="Times New Roman" w:eastAsia="Times New Roman" w:hAnsi="Times New Roman"/>
        </w:rPr>
        <w:t>am</w:t>
      </w:r>
      <w:r w:rsidRPr="00E57BB7">
        <w:rPr>
          <w:rFonts w:ascii="Times New Roman" w:eastAsia="Times New Roman" w:hAnsi="Times New Roman"/>
        </w:rPr>
        <w:t xml:space="preserve"> para orientar </w:t>
      </w:r>
      <w:r w:rsidRPr="00E57BB7">
        <w:rPr>
          <w:rFonts w:ascii="Times New Roman" w:hAnsi="Times New Roman"/>
        </w:rPr>
        <w:t xml:space="preserve">e delimitar </w:t>
      </w:r>
      <w:r w:rsidRPr="00E57BB7">
        <w:rPr>
          <w:rFonts w:ascii="Times New Roman" w:eastAsia="Times New Roman" w:hAnsi="Times New Roman"/>
        </w:rPr>
        <w:t>as análises</w:t>
      </w:r>
      <w:r w:rsidRPr="00E57BB7">
        <w:rPr>
          <w:rFonts w:ascii="Times New Roman" w:hAnsi="Times New Roman"/>
        </w:rPr>
        <w:t xml:space="preserve"> </w:t>
      </w:r>
      <w:r w:rsidRPr="00E57BB7">
        <w:rPr>
          <w:rFonts w:ascii="Times New Roman" w:eastAsia="Times New Roman" w:hAnsi="Times New Roman"/>
        </w:rPr>
        <w:t xml:space="preserve">realizadas. </w:t>
      </w:r>
      <w:r w:rsidR="0056318D" w:rsidRPr="00E57BB7">
        <w:rPr>
          <w:rFonts w:ascii="Times New Roman" w:eastAsia="Times New Roman" w:hAnsi="Times New Roman"/>
        </w:rPr>
        <w:t>Nos c</w:t>
      </w:r>
      <w:r w:rsidRPr="00E57BB7">
        <w:rPr>
          <w:rFonts w:ascii="Times New Roman" w:eastAsia="Times New Roman" w:hAnsi="Times New Roman"/>
        </w:rPr>
        <w:t>aso</w:t>
      </w:r>
      <w:r w:rsidR="0056318D" w:rsidRPr="00E57BB7">
        <w:rPr>
          <w:rFonts w:ascii="Times New Roman" w:eastAsia="Times New Roman" w:hAnsi="Times New Roman"/>
        </w:rPr>
        <w:t>s em que houve</w:t>
      </w:r>
      <w:r w:rsidRPr="00E57BB7">
        <w:rPr>
          <w:rFonts w:ascii="Times New Roman" w:hAnsi="Times New Roman"/>
        </w:rPr>
        <w:t xml:space="preserve"> levantamentos de local </w:t>
      </w:r>
      <w:r w:rsidR="0056318D" w:rsidRPr="00E57BB7">
        <w:rPr>
          <w:rFonts w:ascii="Times New Roman" w:hAnsi="Times New Roman"/>
        </w:rPr>
        <w:t>à época, ou</w:t>
      </w:r>
      <w:r w:rsidRPr="00E57BB7">
        <w:rPr>
          <w:rFonts w:ascii="Times New Roman" w:hAnsi="Times New Roman"/>
        </w:rPr>
        <w:t xml:space="preserve"> exames po</w:t>
      </w:r>
      <w:r w:rsidR="0056318D" w:rsidRPr="00E57BB7">
        <w:rPr>
          <w:rFonts w:ascii="Times New Roman" w:hAnsi="Times New Roman"/>
        </w:rPr>
        <w:t xml:space="preserve">steriores </w:t>
      </w:r>
      <w:r w:rsidRPr="00E57BB7">
        <w:rPr>
          <w:rFonts w:ascii="Times New Roman" w:hAnsi="Times New Roman"/>
        </w:rPr>
        <w:t>realizados pelo Núcleo</w:t>
      </w:r>
      <w:r w:rsidR="0056318D" w:rsidRPr="00E57BB7">
        <w:rPr>
          <w:rFonts w:ascii="Times New Roman" w:hAnsi="Times New Roman"/>
        </w:rPr>
        <w:t xml:space="preserve"> de Perícias</w:t>
      </w:r>
      <w:r w:rsidRPr="00E57BB7">
        <w:rPr>
          <w:rFonts w:ascii="Times New Roman" w:hAnsi="Times New Roman"/>
        </w:rPr>
        <w:t>, e</w:t>
      </w:r>
      <w:r w:rsidR="0056318D" w:rsidRPr="00E57BB7">
        <w:rPr>
          <w:rFonts w:ascii="Times New Roman" w:hAnsi="Times New Roman"/>
        </w:rPr>
        <w:t>sse</w:t>
      </w:r>
      <w:r w:rsidRPr="00E57BB7">
        <w:rPr>
          <w:rFonts w:ascii="Times New Roman" w:hAnsi="Times New Roman"/>
        </w:rPr>
        <w:t xml:space="preserve">s </w:t>
      </w:r>
      <w:r w:rsidR="0056318D" w:rsidRPr="00E57BB7">
        <w:rPr>
          <w:rFonts w:ascii="Times New Roman" w:hAnsi="Times New Roman"/>
        </w:rPr>
        <w:t>foram</w:t>
      </w:r>
      <w:r w:rsidRPr="00E57BB7">
        <w:rPr>
          <w:rFonts w:ascii="Times New Roman" w:hAnsi="Times New Roman"/>
        </w:rPr>
        <w:t xml:space="preserve"> incorporados às análises técnico-periciais pertinentes para que, ao final, </w:t>
      </w:r>
      <w:r w:rsidR="0056318D" w:rsidRPr="00E57BB7">
        <w:rPr>
          <w:rFonts w:ascii="Times New Roman" w:hAnsi="Times New Roman"/>
        </w:rPr>
        <w:t>fosse</w:t>
      </w:r>
      <w:r w:rsidRPr="00E57BB7">
        <w:rPr>
          <w:rFonts w:ascii="Times New Roman" w:hAnsi="Times New Roman"/>
        </w:rPr>
        <w:t xml:space="preserve"> ofertada a conclusão. </w:t>
      </w:r>
    </w:p>
    <w:p w:rsidR="008A6B48" w:rsidRPr="00E57BB7" w:rsidRDefault="008A6B48" w:rsidP="00E57BB7">
      <w:pPr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 xml:space="preserve">No item Conclusão </w:t>
      </w:r>
      <w:r w:rsidR="0056318D" w:rsidRPr="00E57BB7">
        <w:rPr>
          <w:sz w:val="22"/>
          <w:szCs w:val="22"/>
          <w:lang w:eastAsia="en-US"/>
        </w:rPr>
        <w:t>foram</w:t>
      </w:r>
      <w:r w:rsidRPr="00E57BB7">
        <w:rPr>
          <w:sz w:val="22"/>
          <w:szCs w:val="22"/>
          <w:lang w:eastAsia="en-US"/>
        </w:rPr>
        <w:t xml:space="preserve"> definidas proposições que representar</w:t>
      </w:r>
      <w:r w:rsidR="0056318D" w:rsidRPr="00E57BB7">
        <w:rPr>
          <w:sz w:val="22"/>
          <w:szCs w:val="22"/>
          <w:lang w:eastAsia="en-US"/>
        </w:rPr>
        <w:t>am</w:t>
      </w:r>
      <w:r w:rsidRPr="00E57BB7">
        <w:rPr>
          <w:sz w:val="22"/>
          <w:szCs w:val="22"/>
          <w:lang w:eastAsia="en-US"/>
        </w:rPr>
        <w:t xml:space="preserve"> os resultados das análises. Conforme disposto no Protocolo de Istambul, as proposições integrantes da conclusão dos laudos periciais classifica</w:t>
      </w:r>
      <w:r w:rsidR="0056318D" w:rsidRPr="00E57BB7">
        <w:rPr>
          <w:sz w:val="22"/>
          <w:szCs w:val="22"/>
          <w:lang w:eastAsia="en-US"/>
        </w:rPr>
        <w:t>ra</w:t>
      </w:r>
      <w:r w:rsidRPr="00E57BB7">
        <w:rPr>
          <w:sz w:val="22"/>
          <w:szCs w:val="22"/>
          <w:lang w:eastAsia="en-US"/>
        </w:rPr>
        <w:t xml:space="preserve">m-se 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69"/>
        <w:gridCol w:w="7645"/>
      </w:tblGrid>
      <w:tr w:rsidR="008A6B48" w:rsidRPr="00E57BB7" w:rsidTr="007705F9">
        <w:trPr>
          <w:trHeight w:val="57"/>
        </w:trPr>
        <w:tc>
          <w:tcPr>
            <w:tcW w:w="0" w:type="auto"/>
            <w:gridSpan w:val="2"/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6B48" w:rsidRPr="00E57BB7" w:rsidRDefault="008A6B48" w:rsidP="00E57BB7">
            <w:pPr>
              <w:jc w:val="center"/>
              <w:rPr>
                <w:sz w:val="22"/>
                <w:szCs w:val="22"/>
              </w:rPr>
            </w:pPr>
            <w:r w:rsidRPr="00E57BB7">
              <w:rPr>
                <w:b/>
                <w:bCs/>
                <w:kern w:val="24"/>
                <w:sz w:val="22"/>
                <w:szCs w:val="22"/>
              </w:rPr>
              <w:t>PROPOSIÇÕES</w:t>
            </w:r>
          </w:p>
        </w:tc>
      </w:tr>
      <w:tr w:rsidR="008A6B48" w:rsidRPr="00E57BB7" w:rsidTr="007705F9">
        <w:trPr>
          <w:trHeight w:val="57"/>
        </w:trPr>
        <w:tc>
          <w:tcPr>
            <w:tcW w:w="0" w:type="auto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6B48" w:rsidRPr="00E57BB7" w:rsidRDefault="008A6B48" w:rsidP="00E57BB7">
            <w:pPr>
              <w:jc w:val="center"/>
              <w:rPr>
                <w:sz w:val="22"/>
                <w:szCs w:val="22"/>
              </w:rPr>
            </w:pPr>
            <w:r w:rsidRPr="00E57BB7">
              <w:rPr>
                <w:b/>
                <w:bCs/>
                <w:kern w:val="24"/>
                <w:sz w:val="22"/>
                <w:szCs w:val="22"/>
              </w:rPr>
              <w:t>Determinantes</w:t>
            </w:r>
          </w:p>
        </w:tc>
        <w:tc>
          <w:tcPr>
            <w:tcW w:w="0" w:type="auto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6B48" w:rsidRPr="00E57BB7" w:rsidRDefault="008A6B48" w:rsidP="00E57BB7">
            <w:pPr>
              <w:jc w:val="both"/>
              <w:rPr>
                <w:sz w:val="22"/>
                <w:szCs w:val="22"/>
              </w:rPr>
            </w:pPr>
            <w:r w:rsidRPr="00E57BB7">
              <w:rPr>
                <w:kern w:val="24"/>
                <w:sz w:val="22"/>
                <w:szCs w:val="22"/>
              </w:rPr>
              <w:t>Quando é alcançado o maior grau de certeza na análise e é possível afirmar que determinada situação ocorreu.</w:t>
            </w:r>
          </w:p>
        </w:tc>
      </w:tr>
      <w:tr w:rsidR="008A6B48" w:rsidRPr="00E57BB7" w:rsidTr="007705F9">
        <w:trPr>
          <w:trHeight w:val="57"/>
        </w:trPr>
        <w:tc>
          <w:tcPr>
            <w:tcW w:w="0" w:type="auto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6B48" w:rsidRPr="00E57BB7" w:rsidRDefault="008A6B48" w:rsidP="00E57BB7">
            <w:pPr>
              <w:jc w:val="center"/>
              <w:rPr>
                <w:sz w:val="22"/>
                <w:szCs w:val="22"/>
              </w:rPr>
            </w:pPr>
            <w:r w:rsidRPr="00E57BB7">
              <w:rPr>
                <w:b/>
                <w:bCs/>
                <w:kern w:val="24"/>
                <w:sz w:val="22"/>
                <w:szCs w:val="22"/>
              </w:rPr>
              <w:lastRenderedPageBreak/>
              <w:t>Indicativas</w:t>
            </w:r>
          </w:p>
        </w:tc>
        <w:tc>
          <w:tcPr>
            <w:tcW w:w="0" w:type="auto"/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6B48" w:rsidRPr="00E57BB7" w:rsidRDefault="008A6B48" w:rsidP="00E57BB7">
            <w:pPr>
              <w:jc w:val="both"/>
              <w:rPr>
                <w:sz w:val="22"/>
                <w:szCs w:val="22"/>
              </w:rPr>
            </w:pPr>
            <w:r w:rsidRPr="00E57BB7">
              <w:rPr>
                <w:kern w:val="24"/>
                <w:sz w:val="22"/>
                <w:szCs w:val="22"/>
              </w:rPr>
              <w:t>Quando não é possível afirmar que determinada situação ocorreu, porém os elementos analisados direcionam a sua análise para uma conclusão próxima da determinante.</w:t>
            </w:r>
          </w:p>
        </w:tc>
      </w:tr>
      <w:tr w:rsidR="008A6B48" w:rsidRPr="00E57BB7" w:rsidTr="007705F9">
        <w:trPr>
          <w:trHeight w:val="57"/>
        </w:trPr>
        <w:tc>
          <w:tcPr>
            <w:tcW w:w="0" w:type="auto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6B48" w:rsidRPr="00E57BB7" w:rsidRDefault="008A6B48" w:rsidP="00E57BB7">
            <w:pPr>
              <w:jc w:val="center"/>
              <w:rPr>
                <w:sz w:val="22"/>
                <w:szCs w:val="22"/>
              </w:rPr>
            </w:pPr>
            <w:r w:rsidRPr="00E57BB7">
              <w:rPr>
                <w:b/>
                <w:bCs/>
                <w:kern w:val="24"/>
                <w:sz w:val="22"/>
                <w:szCs w:val="22"/>
              </w:rPr>
              <w:t>Sugestivas</w:t>
            </w:r>
          </w:p>
        </w:tc>
        <w:tc>
          <w:tcPr>
            <w:tcW w:w="0" w:type="auto"/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6B48" w:rsidRPr="00E57BB7" w:rsidRDefault="008A6B48" w:rsidP="00E57BB7">
            <w:pPr>
              <w:jc w:val="both"/>
              <w:rPr>
                <w:sz w:val="22"/>
                <w:szCs w:val="22"/>
              </w:rPr>
            </w:pPr>
            <w:r w:rsidRPr="00E57BB7">
              <w:rPr>
                <w:kern w:val="24"/>
                <w:sz w:val="22"/>
                <w:szCs w:val="22"/>
              </w:rPr>
              <w:t xml:space="preserve">O grau de certeza é inferior </w:t>
            </w:r>
            <w:r w:rsidR="00F868AD">
              <w:rPr>
                <w:kern w:val="24"/>
                <w:sz w:val="22"/>
                <w:szCs w:val="22"/>
              </w:rPr>
              <w:t>às</w:t>
            </w:r>
            <w:r w:rsidRPr="00E57BB7">
              <w:rPr>
                <w:kern w:val="24"/>
                <w:sz w:val="22"/>
                <w:szCs w:val="22"/>
              </w:rPr>
              <w:t xml:space="preserve"> das demais proposições, mas a análise conjunta de diversos elementos materiais faz com que essa conclusão seja possível e provável.</w:t>
            </w:r>
          </w:p>
        </w:tc>
      </w:tr>
    </w:tbl>
    <w:p w:rsidR="008A6B48" w:rsidRPr="00E57BB7" w:rsidRDefault="00E421F7" w:rsidP="00E57BB7">
      <w:pPr>
        <w:rPr>
          <w:b/>
          <w:sz w:val="22"/>
          <w:szCs w:val="22"/>
          <w:lang w:eastAsia="en-US"/>
        </w:rPr>
      </w:pPr>
      <w:r w:rsidRPr="00E57BB7">
        <w:rPr>
          <w:b/>
          <w:sz w:val="22"/>
          <w:szCs w:val="22"/>
          <w:lang w:eastAsia="en-US"/>
        </w:rPr>
        <w:t>3</w:t>
      </w:r>
      <w:r w:rsidR="00924CBC" w:rsidRPr="00E57BB7">
        <w:rPr>
          <w:b/>
          <w:sz w:val="22"/>
          <w:szCs w:val="22"/>
          <w:lang w:eastAsia="en-US"/>
        </w:rPr>
        <w:t>.1.2</w:t>
      </w:r>
      <w:r w:rsidR="008A6B48" w:rsidRPr="00E57BB7">
        <w:rPr>
          <w:b/>
          <w:sz w:val="22"/>
          <w:szCs w:val="22"/>
          <w:lang w:eastAsia="en-US"/>
        </w:rPr>
        <w:t>) Procedimentos Específicos</w:t>
      </w:r>
    </w:p>
    <w:p w:rsidR="008A6B48" w:rsidRPr="00E57BB7" w:rsidRDefault="00E421F7" w:rsidP="00E57BB7">
      <w:pPr>
        <w:rPr>
          <w:sz w:val="22"/>
          <w:szCs w:val="22"/>
          <w:lang w:eastAsia="en-US"/>
        </w:rPr>
      </w:pPr>
      <w:proofErr w:type="gramStart"/>
      <w:r w:rsidRPr="00E57BB7">
        <w:rPr>
          <w:sz w:val="22"/>
          <w:szCs w:val="22"/>
          <w:lang w:eastAsia="en-US"/>
        </w:rPr>
        <w:t>3</w:t>
      </w:r>
      <w:r w:rsidR="008A6B48" w:rsidRPr="00E57BB7">
        <w:rPr>
          <w:sz w:val="22"/>
          <w:szCs w:val="22"/>
          <w:lang w:eastAsia="en-US"/>
        </w:rPr>
        <w:t>.1</w:t>
      </w:r>
      <w:r w:rsidR="00924CBC" w:rsidRPr="00E57BB7">
        <w:rPr>
          <w:sz w:val="22"/>
          <w:szCs w:val="22"/>
          <w:lang w:eastAsia="en-US"/>
        </w:rPr>
        <w:t>.2.1</w:t>
      </w:r>
      <w:r w:rsidR="00F82D1B">
        <w:rPr>
          <w:sz w:val="22"/>
          <w:szCs w:val="22"/>
          <w:lang w:eastAsia="en-US"/>
        </w:rPr>
        <w:t>)</w:t>
      </w:r>
      <w:proofErr w:type="gramEnd"/>
      <w:r w:rsidR="00F82D1B">
        <w:rPr>
          <w:sz w:val="22"/>
          <w:szCs w:val="22"/>
          <w:lang w:eastAsia="en-US"/>
        </w:rPr>
        <w:t xml:space="preserve"> </w:t>
      </w:r>
      <w:r w:rsidR="008A6B48" w:rsidRPr="00E57BB7">
        <w:rPr>
          <w:sz w:val="22"/>
          <w:szCs w:val="22"/>
          <w:lang w:eastAsia="en-US"/>
        </w:rPr>
        <w:t>Falsos suicídios:</w:t>
      </w:r>
    </w:p>
    <w:p w:rsidR="008A6B48" w:rsidRPr="00E57BB7" w:rsidRDefault="008A6B48" w:rsidP="00E57BB7">
      <w:pPr>
        <w:ind w:left="567"/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 xml:space="preserve">- Enforcamentos, atropelamentos e projeções (prédios, pontes, viadutos, </w:t>
      </w:r>
      <w:proofErr w:type="spellStart"/>
      <w:r w:rsidRPr="00E57BB7">
        <w:rPr>
          <w:sz w:val="22"/>
          <w:szCs w:val="22"/>
          <w:lang w:eastAsia="en-US"/>
        </w:rPr>
        <w:t>etc</w:t>
      </w:r>
      <w:proofErr w:type="spellEnd"/>
      <w:r w:rsidRPr="00E57BB7">
        <w:rPr>
          <w:sz w:val="22"/>
          <w:szCs w:val="22"/>
          <w:lang w:eastAsia="en-US"/>
        </w:rPr>
        <w:t>): simulações das situações analisadas e, se necessário, a criação de modelos tridimensionais, para representar as hipóteses definidas na análise;</w:t>
      </w:r>
    </w:p>
    <w:p w:rsidR="008A6B48" w:rsidRPr="00E57BB7" w:rsidRDefault="008A6B48" w:rsidP="00E57BB7">
      <w:pPr>
        <w:ind w:left="567"/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>- Com uso de arma de fogo: criação de modelos tridimensionais com as feridas, os trajetos e as trajetórias definidas na interpretação dos documentos técnicos (laudos e análises anteriores), para analisar a viabilidade de versões.</w:t>
      </w:r>
    </w:p>
    <w:p w:rsidR="008A6B48" w:rsidRPr="00E57BB7" w:rsidRDefault="00E421F7" w:rsidP="00E57BB7">
      <w:pPr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>3</w:t>
      </w:r>
      <w:r w:rsidR="008A6B48" w:rsidRPr="00E57BB7">
        <w:rPr>
          <w:sz w:val="22"/>
          <w:szCs w:val="22"/>
          <w:lang w:eastAsia="en-US"/>
        </w:rPr>
        <w:t>.</w:t>
      </w:r>
      <w:r w:rsidR="00924CBC" w:rsidRPr="00E57BB7">
        <w:rPr>
          <w:sz w:val="22"/>
          <w:szCs w:val="22"/>
          <w:lang w:eastAsia="en-US"/>
        </w:rPr>
        <w:t>1.</w:t>
      </w:r>
      <w:r w:rsidR="008A6B48" w:rsidRPr="00E57BB7">
        <w:rPr>
          <w:sz w:val="22"/>
          <w:szCs w:val="22"/>
          <w:lang w:eastAsia="en-US"/>
        </w:rPr>
        <w:t>2</w:t>
      </w:r>
      <w:r w:rsidR="00924CBC" w:rsidRPr="00E57BB7">
        <w:rPr>
          <w:sz w:val="22"/>
          <w:szCs w:val="22"/>
          <w:lang w:eastAsia="en-US"/>
        </w:rPr>
        <w:t>.2</w:t>
      </w:r>
      <w:r w:rsidR="00F82D1B">
        <w:rPr>
          <w:sz w:val="22"/>
          <w:szCs w:val="22"/>
          <w:lang w:eastAsia="en-US"/>
        </w:rPr>
        <w:t>)</w:t>
      </w:r>
      <w:r w:rsidR="008A6B48" w:rsidRPr="00E57BB7">
        <w:rPr>
          <w:sz w:val="22"/>
          <w:szCs w:val="22"/>
          <w:lang w:eastAsia="en-US"/>
        </w:rPr>
        <w:t xml:space="preserve"> Casos de execuções:</w:t>
      </w:r>
    </w:p>
    <w:p w:rsidR="008A6B48" w:rsidRPr="00E57BB7" w:rsidRDefault="008A6B48" w:rsidP="00E57BB7">
      <w:pPr>
        <w:ind w:left="567"/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>- Individuais: criação de modelos tridimensionais com as feridas, os trajetos e as trajetórias definidas na interpretação dos documentos técnicos (laudos e análises anteriores), para analisar a viabilidade de versões;</w:t>
      </w:r>
    </w:p>
    <w:p w:rsidR="008A6B48" w:rsidRPr="00E57BB7" w:rsidRDefault="008A6B48" w:rsidP="00E57BB7">
      <w:pPr>
        <w:ind w:left="567"/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>- Chacinas: definição de hipóteses e confirmação dessas hipóteses por meio de estudos técnicos de viabilidade, com reconhecimento e reconstrução do local e da cadeia de eventos que resultaram nas mortes; e</w:t>
      </w:r>
    </w:p>
    <w:p w:rsidR="008A6B48" w:rsidRPr="00E57BB7" w:rsidRDefault="008A6B48" w:rsidP="00E57BB7">
      <w:pPr>
        <w:ind w:left="567"/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 xml:space="preserve">- Após violenta sessão de tortura: comprovação técnica utilizando achados das exumações, dos laudos periciais da época e de fotografias, com a comprovação de que a morte não foi em consequência da tortura. </w:t>
      </w:r>
    </w:p>
    <w:p w:rsidR="008A6B48" w:rsidRPr="00E57BB7" w:rsidRDefault="00E421F7" w:rsidP="00E57BB7">
      <w:pPr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>3</w:t>
      </w:r>
      <w:r w:rsidR="00924CBC" w:rsidRPr="00E57BB7">
        <w:rPr>
          <w:sz w:val="22"/>
          <w:szCs w:val="22"/>
          <w:lang w:eastAsia="en-US"/>
        </w:rPr>
        <w:t>.1.2.3</w:t>
      </w:r>
      <w:r w:rsidR="00F82D1B">
        <w:rPr>
          <w:sz w:val="22"/>
          <w:szCs w:val="22"/>
          <w:lang w:eastAsia="en-US"/>
        </w:rPr>
        <w:t>)</w:t>
      </w:r>
      <w:r w:rsidR="008A6B48" w:rsidRPr="00E57BB7">
        <w:rPr>
          <w:sz w:val="22"/>
          <w:szCs w:val="22"/>
          <w:lang w:eastAsia="en-US"/>
        </w:rPr>
        <w:t xml:space="preserve"> Morte por violenta sessão de tortura: comprovação técnica utilizando achados das exumações, dos laudos periciais da época e de fotografias, com a comprovação de que algumas feridas descritas não tinham mais reação vital ou que o grau de comprometimento físico impediria que outras feridas fossem produzidas com a pessoa viva. </w:t>
      </w:r>
    </w:p>
    <w:p w:rsidR="008A6B48" w:rsidRPr="00E57BB7" w:rsidRDefault="00E421F7" w:rsidP="00E57BB7">
      <w:pPr>
        <w:jc w:val="both"/>
        <w:rPr>
          <w:sz w:val="22"/>
          <w:szCs w:val="22"/>
          <w:lang w:eastAsia="en-US"/>
        </w:rPr>
      </w:pPr>
      <w:proofErr w:type="gramStart"/>
      <w:r w:rsidRPr="00E57BB7">
        <w:rPr>
          <w:sz w:val="22"/>
          <w:szCs w:val="22"/>
          <w:lang w:eastAsia="en-US"/>
        </w:rPr>
        <w:t>3</w:t>
      </w:r>
      <w:r w:rsidR="00924CBC" w:rsidRPr="00E57BB7">
        <w:rPr>
          <w:sz w:val="22"/>
          <w:szCs w:val="22"/>
          <w:lang w:eastAsia="en-US"/>
        </w:rPr>
        <w:t>.1.2.</w:t>
      </w:r>
      <w:r w:rsidR="008A6B48" w:rsidRPr="00E57BB7">
        <w:rPr>
          <w:sz w:val="22"/>
          <w:szCs w:val="22"/>
          <w:lang w:eastAsia="en-US"/>
        </w:rPr>
        <w:t>4</w:t>
      </w:r>
      <w:r w:rsidR="00F82D1B">
        <w:rPr>
          <w:sz w:val="22"/>
          <w:szCs w:val="22"/>
          <w:lang w:eastAsia="en-US"/>
        </w:rPr>
        <w:t>)</w:t>
      </w:r>
      <w:proofErr w:type="gramEnd"/>
      <w:r w:rsidR="008A6B48" w:rsidRPr="00E57BB7">
        <w:rPr>
          <w:sz w:val="22"/>
          <w:szCs w:val="22"/>
          <w:lang w:eastAsia="en-US"/>
        </w:rPr>
        <w:t xml:space="preserve"> Falsos confrontos com as Forças de Segurança: comprovação técnica de que não havia condições da pessoa reagir, seja por estar imobilizado ou por se encontrar em ambiente e condições que impediam qualquer reação. </w:t>
      </w:r>
    </w:p>
    <w:p w:rsidR="00924CBC" w:rsidRPr="00E57BB7" w:rsidRDefault="00E421F7" w:rsidP="00E57BB7">
      <w:pPr>
        <w:jc w:val="both"/>
        <w:rPr>
          <w:b/>
          <w:sz w:val="22"/>
          <w:szCs w:val="22"/>
        </w:rPr>
      </w:pPr>
      <w:r w:rsidRPr="00E57BB7">
        <w:rPr>
          <w:b/>
          <w:sz w:val="22"/>
          <w:szCs w:val="22"/>
        </w:rPr>
        <w:t>3</w:t>
      </w:r>
      <w:r w:rsidR="00924CBC" w:rsidRPr="00E57BB7">
        <w:rPr>
          <w:b/>
          <w:sz w:val="22"/>
          <w:szCs w:val="22"/>
        </w:rPr>
        <w:t>.2</w:t>
      </w:r>
      <w:r w:rsidR="00F82D1B">
        <w:rPr>
          <w:b/>
          <w:sz w:val="22"/>
          <w:szCs w:val="22"/>
        </w:rPr>
        <w:t>)</w:t>
      </w:r>
      <w:r w:rsidR="00924CBC" w:rsidRPr="00E57BB7">
        <w:rPr>
          <w:b/>
          <w:sz w:val="22"/>
          <w:szCs w:val="22"/>
        </w:rPr>
        <w:t xml:space="preserve"> </w:t>
      </w:r>
      <w:r w:rsidR="00F868AD">
        <w:rPr>
          <w:b/>
          <w:sz w:val="22"/>
          <w:szCs w:val="22"/>
        </w:rPr>
        <w:t>Exemplos de c</w:t>
      </w:r>
      <w:r w:rsidR="00924CBC" w:rsidRPr="00E57BB7">
        <w:rPr>
          <w:b/>
          <w:sz w:val="22"/>
          <w:szCs w:val="22"/>
        </w:rPr>
        <w:t>asos realizados</w:t>
      </w:r>
    </w:p>
    <w:p w:rsidR="008A6B48" w:rsidRPr="00E57BB7" w:rsidRDefault="00E421F7" w:rsidP="00E57BB7">
      <w:pPr>
        <w:rPr>
          <w:sz w:val="22"/>
          <w:szCs w:val="22"/>
          <w:lang w:eastAsia="en-US"/>
        </w:rPr>
      </w:pPr>
      <w:proofErr w:type="gramStart"/>
      <w:r w:rsidRPr="00E57BB7">
        <w:rPr>
          <w:sz w:val="22"/>
          <w:szCs w:val="22"/>
          <w:lang w:eastAsia="en-US"/>
        </w:rPr>
        <w:t>3</w:t>
      </w:r>
      <w:r w:rsidR="00924CBC" w:rsidRPr="00E57BB7">
        <w:rPr>
          <w:sz w:val="22"/>
          <w:szCs w:val="22"/>
          <w:lang w:eastAsia="en-US"/>
        </w:rPr>
        <w:t>.</w:t>
      </w:r>
      <w:r w:rsidRPr="00E57BB7">
        <w:rPr>
          <w:sz w:val="22"/>
          <w:szCs w:val="22"/>
          <w:lang w:eastAsia="en-US"/>
        </w:rPr>
        <w:t>2</w:t>
      </w:r>
      <w:r w:rsidR="00924CBC" w:rsidRPr="00E57BB7">
        <w:rPr>
          <w:sz w:val="22"/>
          <w:szCs w:val="22"/>
          <w:lang w:eastAsia="en-US"/>
        </w:rPr>
        <w:t>.1</w:t>
      </w:r>
      <w:r w:rsidR="00F82D1B">
        <w:rPr>
          <w:sz w:val="22"/>
          <w:szCs w:val="22"/>
          <w:lang w:eastAsia="en-US"/>
        </w:rPr>
        <w:t>)</w:t>
      </w:r>
      <w:proofErr w:type="gramEnd"/>
      <w:r w:rsidR="00924CBC" w:rsidRPr="00E57BB7">
        <w:rPr>
          <w:sz w:val="22"/>
          <w:szCs w:val="22"/>
          <w:lang w:eastAsia="en-US"/>
        </w:rPr>
        <w:t xml:space="preserve"> </w:t>
      </w:r>
      <w:r w:rsidR="008A6B48" w:rsidRPr="00E57BB7">
        <w:rPr>
          <w:sz w:val="22"/>
          <w:szCs w:val="22"/>
          <w:lang w:eastAsia="en-US"/>
        </w:rPr>
        <w:t>Falsos suicídios</w:t>
      </w:r>
      <w:r w:rsidR="00924CBC" w:rsidRPr="00E57BB7">
        <w:rPr>
          <w:sz w:val="22"/>
          <w:szCs w:val="22"/>
          <w:lang w:eastAsia="en-US"/>
        </w:rPr>
        <w:t>:</w:t>
      </w:r>
    </w:p>
    <w:p w:rsidR="008A6B48" w:rsidRPr="00E57BB7" w:rsidRDefault="008A6B48" w:rsidP="00E57BB7">
      <w:pPr>
        <w:ind w:left="567"/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 xml:space="preserve">- Enforcamentos, atropelamentos e projeções (prédios, pontes, viadutos, </w:t>
      </w:r>
      <w:proofErr w:type="spellStart"/>
      <w:r w:rsidRPr="00E57BB7">
        <w:rPr>
          <w:sz w:val="22"/>
          <w:szCs w:val="22"/>
          <w:lang w:eastAsia="en-US"/>
        </w:rPr>
        <w:t>etc</w:t>
      </w:r>
      <w:proofErr w:type="spellEnd"/>
      <w:r w:rsidRPr="00E57BB7">
        <w:rPr>
          <w:sz w:val="22"/>
          <w:szCs w:val="22"/>
          <w:lang w:eastAsia="en-US"/>
        </w:rPr>
        <w:t>): Higino João Pio, João Lucas Alves, Lourenço Camilo Mesquita</w:t>
      </w:r>
      <w:r w:rsidR="00FD588A">
        <w:rPr>
          <w:sz w:val="22"/>
          <w:szCs w:val="22"/>
          <w:lang w:eastAsia="en-US"/>
        </w:rPr>
        <w:t>,</w:t>
      </w:r>
      <w:r w:rsidRPr="00E57BB7">
        <w:rPr>
          <w:sz w:val="22"/>
          <w:szCs w:val="22"/>
          <w:lang w:eastAsia="en-US"/>
        </w:rPr>
        <w:t xml:space="preserve"> Henrique Cintra Ferreira de </w:t>
      </w:r>
      <w:proofErr w:type="spellStart"/>
      <w:r w:rsidRPr="00E57BB7">
        <w:rPr>
          <w:sz w:val="22"/>
          <w:szCs w:val="22"/>
          <w:lang w:eastAsia="en-US"/>
        </w:rPr>
        <w:t>Ornellas</w:t>
      </w:r>
      <w:proofErr w:type="spellEnd"/>
      <w:r w:rsidR="00FD588A">
        <w:rPr>
          <w:sz w:val="22"/>
          <w:szCs w:val="22"/>
          <w:lang w:eastAsia="en-US"/>
        </w:rPr>
        <w:t xml:space="preserve">, </w:t>
      </w:r>
      <w:r w:rsidR="00FD588A" w:rsidRPr="00E57BB7">
        <w:rPr>
          <w:sz w:val="22"/>
          <w:szCs w:val="22"/>
          <w:lang w:eastAsia="en-US"/>
        </w:rPr>
        <w:t>Severino Viana Colou</w:t>
      </w:r>
      <w:r w:rsidR="00FD588A">
        <w:rPr>
          <w:sz w:val="22"/>
          <w:szCs w:val="22"/>
          <w:lang w:eastAsia="en-US"/>
        </w:rPr>
        <w:t xml:space="preserve"> e </w:t>
      </w:r>
      <w:r w:rsidR="00FD588A" w:rsidRPr="00FD588A">
        <w:rPr>
          <w:sz w:val="22"/>
          <w:szCs w:val="22"/>
          <w:lang w:eastAsia="en-US"/>
        </w:rPr>
        <w:t>Vladmir Herzog</w:t>
      </w:r>
      <w:r w:rsidRPr="00E57BB7">
        <w:rPr>
          <w:sz w:val="22"/>
          <w:szCs w:val="22"/>
          <w:lang w:eastAsia="en-US"/>
        </w:rPr>
        <w:t>.</w:t>
      </w:r>
    </w:p>
    <w:p w:rsidR="008A6B48" w:rsidRPr="00E57BB7" w:rsidRDefault="008A6B48" w:rsidP="00E57BB7">
      <w:pPr>
        <w:ind w:left="567"/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 xml:space="preserve">- Com uso de arma de fogo: Luiz Eurico </w:t>
      </w:r>
      <w:proofErr w:type="spellStart"/>
      <w:r w:rsidRPr="00E57BB7">
        <w:rPr>
          <w:sz w:val="22"/>
          <w:szCs w:val="22"/>
          <w:lang w:eastAsia="en-US"/>
        </w:rPr>
        <w:t>Tejera</w:t>
      </w:r>
      <w:proofErr w:type="spellEnd"/>
      <w:r w:rsidRPr="00E57BB7">
        <w:rPr>
          <w:sz w:val="22"/>
          <w:szCs w:val="22"/>
          <w:lang w:eastAsia="en-US"/>
        </w:rPr>
        <w:t xml:space="preserve"> </w:t>
      </w:r>
      <w:proofErr w:type="spellStart"/>
      <w:r w:rsidRPr="00E57BB7">
        <w:rPr>
          <w:sz w:val="22"/>
          <w:szCs w:val="22"/>
          <w:lang w:eastAsia="en-US"/>
        </w:rPr>
        <w:t>Lisbôa</w:t>
      </w:r>
      <w:proofErr w:type="spellEnd"/>
      <w:r w:rsidRPr="00E57BB7">
        <w:rPr>
          <w:sz w:val="22"/>
          <w:szCs w:val="22"/>
          <w:lang w:eastAsia="en-US"/>
        </w:rPr>
        <w:t>.</w:t>
      </w:r>
    </w:p>
    <w:p w:rsidR="008A6B48" w:rsidRPr="00E57BB7" w:rsidRDefault="00E421F7" w:rsidP="00E57BB7">
      <w:pPr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>3</w:t>
      </w:r>
      <w:r w:rsidR="00924CBC" w:rsidRPr="00E57BB7">
        <w:rPr>
          <w:sz w:val="22"/>
          <w:szCs w:val="22"/>
          <w:lang w:eastAsia="en-US"/>
        </w:rPr>
        <w:t>.</w:t>
      </w:r>
      <w:r w:rsidRPr="00E57BB7">
        <w:rPr>
          <w:sz w:val="22"/>
          <w:szCs w:val="22"/>
          <w:lang w:eastAsia="en-US"/>
        </w:rPr>
        <w:t>2</w:t>
      </w:r>
      <w:r w:rsidR="00924CBC" w:rsidRPr="00E57BB7">
        <w:rPr>
          <w:sz w:val="22"/>
          <w:szCs w:val="22"/>
          <w:lang w:eastAsia="en-US"/>
        </w:rPr>
        <w:t>.2</w:t>
      </w:r>
      <w:r w:rsidR="00F82D1B">
        <w:rPr>
          <w:sz w:val="22"/>
          <w:szCs w:val="22"/>
          <w:lang w:eastAsia="en-US"/>
        </w:rPr>
        <w:t>)</w:t>
      </w:r>
      <w:r w:rsidR="00924CBC" w:rsidRPr="00E57BB7">
        <w:rPr>
          <w:sz w:val="22"/>
          <w:szCs w:val="22"/>
          <w:lang w:eastAsia="en-US"/>
        </w:rPr>
        <w:t xml:space="preserve"> </w:t>
      </w:r>
      <w:r w:rsidR="008A6B48" w:rsidRPr="00E57BB7">
        <w:rPr>
          <w:sz w:val="22"/>
          <w:szCs w:val="22"/>
          <w:lang w:eastAsia="en-US"/>
        </w:rPr>
        <w:t>Casos de execuções</w:t>
      </w:r>
      <w:r w:rsidR="00924CBC" w:rsidRPr="00E57BB7">
        <w:rPr>
          <w:sz w:val="22"/>
          <w:szCs w:val="22"/>
          <w:lang w:eastAsia="en-US"/>
        </w:rPr>
        <w:t>:</w:t>
      </w:r>
    </w:p>
    <w:p w:rsidR="008A6B48" w:rsidRPr="00E57BB7" w:rsidRDefault="008A6B48" w:rsidP="00E57BB7">
      <w:pPr>
        <w:tabs>
          <w:tab w:val="left" w:pos="3752"/>
        </w:tabs>
        <w:ind w:left="567"/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 xml:space="preserve">- Individuais: Carlos </w:t>
      </w:r>
      <w:proofErr w:type="spellStart"/>
      <w:r w:rsidRPr="00E57BB7">
        <w:rPr>
          <w:sz w:val="22"/>
          <w:szCs w:val="22"/>
          <w:lang w:eastAsia="en-US"/>
        </w:rPr>
        <w:t>Marighella</w:t>
      </w:r>
      <w:proofErr w:type="spellEnd"/>
      <w:r w:rsidRPr="00E57BB7">
        <w:rPr>
          <w:sz w:val="22"/>
          <w:szCs w:val="22"/>
          <w:lang w:eastAsia="en-US"/>
        </w:rPr>
        <w:t>.</w:t>
      </w:r>
    </w:p>
    <w:p w:rsidR="008A6B48" w:rsidRPr="00E57BB7" w:rsidRDefault="008A6B48" w:rsidP="00E57BB7">
      <w:pPr>
        <w:ind w:left="567"/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>- Chacinas: Chacina de Quintino.</w:t>
      </w:r>
    </w:p>
    <w:p w:rsidR="008A6B48" w:rsidRPr="00E57BB7" w:rsidRDefault="008A6B48" w:rsidP="00E57BB7">
      <w:pPr>
        <w:ind w:left="567"/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 xml:space="preserve">- Após violenta sessão de tortura: Arnaldo Cardoso Rocha. </w:t>
      </w:r>
    </w:p>
    <w:p w:rsidR="008A6B48" w:rsidRPr="00E57BB7" w:rsidRDefault="00E421F7" w:rsidP="00E57BB7">
      <w:pPr>
        <w:jc w:val="both"/>
        <w:rPr>
          <w:sz w:val="22"/>
          <w:szCs w:val="22"/>
          <w:lang w:eastAsia="en-US"/>
        </w:rPr>
      </w:pPr>
      <w:r w:rsidRPr="00E57BB7">
        <w:rPr>
          <w:sz w:val="22"/>
          <w:szCs w:val="22"/>
          <w:lang w:eastAsia="en-US"/>
        </w:rPr>
        <w:t>3</w:t>
      </w:r>
      <w:r w:rsidR="00924CBC" w:rsidRPr="00E57BB7">
        <w:rPr>
          <w:sz w:val="22"/>
          <w:szCs w:val="22"/>
          <w:lang w:eastAsia="en-US"/>
        </w:rPr>
        <w:t>.</w:t>
      </w:r>
      <w:r w:rsidRPr="00E57BB7">
        <w:rPr>
          <w:sz w:val="22"/>
          <w:szCs w:val="22"/>
          <w:lang w:eastAsia="en-US"/>
        </w:rPr>
        <w:t>2</w:t>
      </w:r>
      <w:r w:rsidR="00924CBC" w:rsidRPr="00E57BB7">
        <w:rPr>
          <w:sz w:val="22"/>
          <w:szCs w:val="22"/>
          <w:lang w:eastAsia="en-US"/>
        </w:rPr>
        <w:t>.3</w:t>
      </w:r>
      <w:r w:rsidR="00F82D1B">
        <w:rPr>
          <w:sz w:val="22"/>
          <w:szCs w:val="22"/>
          <w:lang w:eastAsia="en-US"/>
        </w:rPr>
        <w:t>)</w:t>
      </w:r>
      <w:r w:rsidR="00924CBC" w:rsidRPr="00E57BB7">
        <w:rPr>
          <w:sz w:val="22"/>
          <w:szCs w:val="22"/>
          <w:lang w:eastAsia="en-US"/>
        </w:rPr>
        <w:t xml:space="preserve"> </w:t>
      </w:r>
      <w:r w:rsidR="008A6B48" w:rsidRPr="00E57BB7">
        <w:rPr>
          <w:sz w:val="22"/>
          <w:szCs w:val="22"/>
          <w:lang w:eastAsia="en-US"/>
        </w:rPr>
        <w:t xml:space="preserve">Morte por violenta sessão de tortura: </w:t>
      </w:r>
      <w:proofErr w:type="spellStart"/>
      <w:r w:rsidR="008A6B48" w:rsidRPr="00E57BB7">
        <w:rPr>
          <w:sz w:val="22"/>
          <w:szCs w:val="22"/>
          <w:lang w:eastAsia="en-US"/>
        </w:rPr>
        <w:t>Chael</w:t>
      </w:r>
      <w:proofErr w:type="spellEnd"/>
      <w:r w:rsidR="008A6B48" w:rsidRPr="00E57BB7">
        <w:rPr>
          <w:sz w:val="22"/>
          <w:szCs w:val="22"/>
          <w:lang w:eastAsia="en-US"/>
        </w:rPr>
        <w:t xml:space="preserve"> Charles</w:t>
      </w:r>
      <w:r w:rsidR="00FD588A">
        <w:rPr>
          <w:sz w:val="22"/>
          <w:szCs w:val="22"/>
          <w:lang w:eastAsia="en-US"/>
        </w:rPr>
        <w:t xml:space="preserve"> </w:t>
      </w:r>
      <w:proofErr w:type="spellStart"/>
      <w:r w:rsidR="00FD588A">
        <w:t>Schreier</w:t>
      </w:r>
      <w:proofErr w:type="spellEnd"/>
      <w:r w:rsidR="008A6B48" w:rsidRPr="00E57BB7">
        <w:rPr>
          <w:sz w:val="22"/>
          <w:szCs w:val="22"/>
          <w:lang w:eastAsia="en-US"/>
        </w:rPr>
        <w:t>.</w:t>
      </w:r>
    </w:p>
    <w:p w:rsidR="008A6B48" w:rsidRDefault="00E421F7" w:rsidP="00E57BB7">
      <w:pPr>
        <w:jc w:val="both"/>
        <w:rPr>
          <w:sz w:val="22"/>
          <w:szCs w:val="22"/>
          <w:lang w:eastAsia="en-US"/>
        </w:rPr>
      </w:pPr>
      <w:proofErr w:type="gramStart"/>
      <w:r w:rsidRPr="00E57BB7">
        <w:rPr>
          <w:sz w:val="22"/>
          <w:szCs w:val="22"/>
          <w:lang w:eastAsia="en-US"/>
        </w:rPr>
        <w:t>3</w:t>
      </w:r>
      <w:r w:rsidR="00924CBC" w:rsidRPr="00E57BB7">
        <w:rPr>
          <w:sz w:val="22"/>
          <w:szCs w:val="22"/>
          <w:lang w:eastAsia="en-US"/>
        </w:rPr>
        <w:t>.</w:t>
      </w:r>
      <w:r w:rsidRPr="00E57BB7">
        <w:rPr>
          <w:sz w:val="22"/>
          <w:szCs w:val="22"/>
          <w:lang w:eastAsia="en-US"/>
        </w:rPr>
        <w:t>2</w:t>
      </w:r>
      <w:r w:rsidR="00924CBC" w:rsidRPr="00E57BB7">
        <w:rPr>
          <w:sz w:val="22"/>
          <w:szCs w:val="22"/>
          <w:lang w:eastAsia="en-US"/>
        </w:rPr>
        <w:t>.4</w:t>
      </w:r>
      <w:r w:rsidR="00F82D1B">
        <w:rPr>
          <w:sz w:val="22"/>
          <w:szCs w:val="22"/>
          <w:lang w:eastAsia="en-US"/>
        </w:rPr>
        <w:t>)</w:t>
      </w:r>
      <w:proofErr w:type="gramEnd"/>
      <w:r w:rsidR="00924CBC" w:rsidRPr="00E57BB7">
        <w:rPr>
          <w:sz w:val="22"/>
          <w:szCs w:val="22"/>
          <w:lang w:eastAsia="en-US"/>
        </w:rPr>
        <w:t xml:space="preserve"> </w:t>
      </w:r>
      <w:r w:rsidR="008A6B48" w:rsidRPr="00E57BB7">
        <w:rPr>
          <w:sz w:val="22"/>
          <w:szCs w:val="22"/>
          <w:lang w:eastAsia="en-US"/>
        </w:rPr>
        <w:t xml:space="preserve">Falsos confrontos com as Forças de Segurança: Carlos </w:t>
      </w:r>
      <w:proofErr w:type="spellStart"/>
      <w:r w:rsidR="008A6B48" w:rsidRPr="00E57BB7">
        <w:rPr>
          <w:sz w:val="22"/>
          <w:szCs w:val="22"/>
          <w:lang w:eastAsia="en-US"/>
        </w:rPr>
        <w:t>Marighella</w:t>
      </w:r>
      <w:proofErr w:type="spellEnd"/>
      <w:r w:rsidR="008A6B48" w:rsidRPr="00E57BB7">
        <w:rPr>
          <w:sz w:val="22"/>
          <w:szCs w:val="22"/>
          <w:lang w:eastAsia="en-US"/>
        </w:rPr>
        <w:t xml:space="preserve">, Sônia Maria Angel Jones, Chacina de Quintino e </w:t>
      </w:r>
      <w:r w:rsidR="008A6B48" w:rsidRPr="00E57BB7">
        <w:rPr>
          <w:sz w:val="22"/>
          <w:szCs w:val="22"/>
        </w:rPr>
        <w:t>Lincoln Bicalho Roque</w:t>
      </w:r>
      <w:r w:rsidR="008A6B48" w:rsidRPr="00E57BB7">
        <w:rPr>
          <w:sz w:val="22"/>
          <w:szCs w:val="22"/>
          <w:lang w:eastAsia="en-US"/>
        </w:rPr>
        <w:t xml:space="preserve">. </w:t>
      </w:r>
    </w:p>
    <w:p w:rsidR="00FD588A" w:rsidRPr="00E57BB7" w:rsidRDefault="00FD588A" w:rsidP="00E57BB7">
      <w:pPr>
        <w:jc w:val="both"/>
        <w:rPr>
          <w:b/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3.2.5)</w:t>
      </w:r>
      <w:proofErr w:type="gramEnd"/>
      <w:r>
        <w:rPr>
          <w:sz w:val="22"/>
          <w:szCs w:val="22"/>
          <w:lang w:eastAsia="en-US"/>
        </w:rPr>
        <w:t xml:space="preserve">Acidentes: </w:t>
      </w:r>
      <w:r>
        <w:t xml:space="preserve">João Antônio Abi </w:t>
      </w:r>
      <w:proofErr w:type="spellStart"/>
      <w:r>
        <w:t>Eçab</w:t>
      </w:r>
      <w:proofErr w:type="spellEnd"/>
      <w:r>
        <w:t xml:space="preserve">, Juscelino </w:t>
      </w:r>
      <w:proofErr w:type="spellStart"/>
      <w:r>
        <w:t>Kubtschek</w:t>
      </w:r>
      <w:proofErr w:type="spellEnd"/>
      <w:r>
        <w:t xml:space="preserve"> e Geraldo Ribeiro.</w:t>
      </w:r>
    </w:p>
    <w:p w:rsidR="006E4D8A" w:rsidRPr="00E57BB7" w:rsidRDefault="006E4D8A" w:rsidP="00E57BB7">
      <w:pPr>
        <w:ind w:left="360"/>
        <w:jc w:val="both"/>
        <w:rPr>
          <w:b/>
          <w:sz w:val="22"/>
          <w:szCs w:val="22"/>
        </w:rPr>
      </w:pPr>
      <w:r w:rsidRPr="00E57BB7">
        <w:rPr>
          <w:b/>
          <w:sz w:val="22"/>
          <w:szCs w:val="22"/>
        </w:rPr>
        <w:t>4</w:t>
      </w:r>
      <w:r w:rsidR="00F82D1B">
        <w:rPr>
          <w:b/>
          <w:sz w:val="22"/>
          <w:szCs w:val="22"/>
        </w:rPr>
        <w:t>)</w:t>
      </w:r>
      <w:r w:rsidRPr="00E57BB7">
        <w:rPr>
          <w:b/>
          <w:sz w:val="22"/>
          <w:szCs w:val="22"/>
        </w:rPr>
        <w:t xml:space="preserve"> CONCLUSÃO</w:t>
      </w:r>
    </w:p>
    <w:p w:rsidR="006E4D8A" w:rsidRPr="00E57BB7" w:rsidRDefault="006E4D8A" w:rsidP="00E57BB7">
      <w:pPr>
        <w:jc w:val="both"/>
        <w:rPr>
          <w:bCs/>
          <w:sz w:val="22"/>
          <w:szCs w:val="22"/>
          <w:lang w:eastAsia="en-US"/>
        </w:rPr>
      </w:pPr>
      <w:r w:rsidRPr="00E57BB7">
        <w:rPr>
          <w:bCs/>
          <w:sz w:val="22"/>
          <w:szCs w:val="22"/>
          <w:lang w:eastAsia="en-US"/>
        </w:rPr>
        <w:t>Ao longo de um ano e três meses de trabalho foram realizad</w:t>
      </w:r>
      <w:r w:rsidR="000A2F7E" w:rsidRPr="00E57BB7">
        <w:rPr>
          <w:bCs/>
          <w:sz w:val="22"/>
          <w:szCs w:val="22"/>
          <w:lang w:eastAsia="en-US"/>
        </w:rPr>
        <w:t>o</w:t>
      </w:r>
      <w:r w:rsidRPr="00E57BB7">
        <w:rPr>
          <w:bCs/>
          <w:sz w:val="22"/>
          <w:szCs w:val="22"/>
          <w:lang w:eastAsia="en-US"/>
        </w:rPr>
        <w:t>s: 92 visitas a instituições depositárias de documentos públicos (</w:t>
      </w:r>
      <w:r w:rsidRPr="00E57BB7">
        <w:rPr>
          <w:bCs/>
          <w:i/>
          <w:sz w:val="22"/>
          <w:szCs w:val="22"/>
          <w:lang w:eastAsia="en-US"/>
        </w:rPr>
        <w:t>lato sensu</w:t>
      </w:r>
      <w:r w:rsidRPr="00E57BB7">
        <w:rPr>
          <w:bCs/>
          <w:sz w:val="22"/>
          <w:szCs w:val="22"/>
          <w:lang w:eastAsia="en-US"/>
        </w:rPr>
        <w:t>); 11 Croquis de Local; 04 Exumações; e 15 Colheitas de Depoimentos; 24 Entrevistas; 17 Relatórios de Diligências investigativas; 23 Laudos Periciais; 38 Contribuições/Análises para os Perfis do Relatório Final da CNV.</w:t>
      </w:r>
    </w:p>
    <w:p w:rsidR="008A6B48" w:rsidRPr="00E57BB7" w:rsidRDefault="000A2F7E" w:rsidP="00E57BB7">
      <w:pPr>
        <w:jc w:val="both"/>
        <w:rPr>
          <w:b/>
          <w:sz w:val="22"/>
          <w:szCs w:val="22"/>
          <w:lang w:eastAsia="en-US"/>
        </w:rPr>
      </w:pPr>
      <w:r w:rsidRPr="00E57BB7">
        <w:rPr>
          <w:bCs/>
          <w:sz w:val="22"/>
          <w:szCs w:val="22"/>
          <w:lang w:eastAsia="en-US"/>
        </w:rPr>
        <w:t xml:space="preserve">Por se tratar de trabalho inédito e diversificado, </w:t>
      </w:r>
      <w:r w:rsidR="00B45C5F" w:rsidRPr="00E57BB7">
        <w:rPr>
          <w:bCs/>
          <w:sz w:val="22"/>
          <w:szCs w:val="22"/>
          <w:lang w:eastAsia="en-US"/>
        </w:rPr>
        <w:t xml:space="preserve">os procedimentos adotados, muito embora oriundos das metodologias aplicadas aos levantamentos de locais de crimes e análises periciais adotadas pelo </w:t>
      </w:r>
      <w:r w:rsidR="00B45C5F" w:rsidRPr="00E57BB7">
        <w:rPr>
          <w:bCs/>
          <w:sz w:val="22"/>
          <w:szCs w:val="22"/>
          <w:lang w:eastAsia="en-US"/>
        </w:rPr>
        <w:lastRenderedPageBreak/>
        <w:t xml:space="preserve">Instituto de Criminalística da </w:t>
      </w:r>
      <w:r w:rsidR="003A2AC3">
        <w:rPr>
          <w:bCs/>
          <w:sz w:val="22"/>
          <w:szCs w:val="22"/>
          <w:lang w:eastAsia="en-US"/>
        </w:rPr>
        <w:t>P</w:t>
      </w:r>
      <w:r w:rsidR="00B45C5F" w:rsidRPr="00E57BB7">
        <w:rPr>
          <w:bCs/>
          <w:sz w:val="22"/>
          <w:szCs w:val="22"/>
          <w:lang w:eastAsia="en-US"/>
        </w:rPr>
        <w:t xml:space="preserve">olícia </w:t>
      </w:r>
      <w:r w:rsidR="003A2AC3">
        <w:rPr>
          <w:bCs/>
          <w:sz w:val="22"/>
          <w:szCs w:val="22"/>
          <w:lang w:eastAsia="en-US"/>
        </w:rPr>
        <w:t>C</w:t>
      </w:r>
      <w:r w:rsidR="00B45C5F" w:rsidRPr="00E57BB7">
        <w:rPr>
          <w:bCs/>
          <w:sz w:val="22"/>
          <w:szCs w:val="22"/>
          <w:lang w:eastAsia="en-US"/>
        </w:rPr>
        <w:t xml:space="preserve">ivil do Distrito Federal, foram adaptados pelo Núcleo de Perícia da CNV para </w:t>
      </w:r>
      <w:r w:rsidR="009E3C69">
        <w:rPr>
          <w:bCs/>
          <w:sz w:val="22"/>
          <w:szCs w:val="22"/>
          <w:lang w:eastAsia="en-US"/>
        </w:rPr>
        <w:t xml:space="preserve">analisar </w:t>
      </w:r>
      <w:r w:rsidR="00B45C5F" w:rsidRPr="00E57BB7">
        <w:rPr>
          <w:bCs/>
          <w:sz w:val="22"/>
          <w:szCs w:val="22"/>
          <w:lang w:eastAsia="en-US"/>
        </w:rPr>
        <w:t xml:space="preserve">fatos ocorridos </w:t>
      </w:r>
      <w:r w:rsidR="00F868AD">
        <w:rPr>
          <w:bCs/>
          <w:sz w:val="22"/>
          <w:szCs w:val="22"/>
          <w:lang w:eastAsia="en-US"/>
        </w:rPr>
        <w:t>há</w:t>
      </w:r>
      <w:r w:rsidR="00B45C5F" w:rsidRPr="00E57BB7">
        <w:rPr>
          <w:bCs/>
          <w:sz w:val="22"/>
          <w:szCs w:val="22"/>
          <w:lang w:eastAsia="en-US"/>
        </w:rPr>
        <w:t xml:space="preserve"> mais de 40 anos.</w:t>
      </w:r>
    </w:p>
    <w:p w:rsidR="000E5CC5" w:rsidRDefault="000E5CC5"/>
    <w:p w:rsidR="006F5261" w:rsidRPr="006F5261" w:rsidRDefault="006F5261" w:rsidP="006F5261">
      <w:pPr>
        <w:pStyle w:val="Nivel1"/>
        <w:spacing w:line="240" w:lineRule="auto"/>
        <w:rPr>
          <w:color w:val="auto"/>
          <w:sz w:val="20"/>
          <w:szCs w:val="22"/>
        </w:rPr>
      </w:pPr>
      <w:bookmarkStart w:id="1" w:name="_Toc311228598"/>
      <w:r w:rsidRPr="006F5261">
        <w:rPr>
          <w:color w:val="auto"/>
          <w:sz w:val="20"/>
          <w:szCs w:val="22"/>
        </w:rPr>
        <w:t>REFERÊNCIAS BIBLIOGRÁFICAS</w:t>
      </w:r>
      <w:bookmarkEnd w:id="1"/>
    </w:p>
    <w:p w:rsidR="00F51621" w:rsidRDefault="006F5261" w:rsidP="009B67EC">
      <w:pPr>
        <w:jc w:val="both"/>
        <w:rPr>
          <w:sz w:val="20"/>
          <w:szCs w:val="22"/>
        </w:rPr>
      </w:pPr>
      <w:r w:rsidRPr="006F5261">
        <w:rPr>
          <w:sz w:val="20"/>
          <w:szCs w:val="22"/>
        </w:rPr>
        <w:t xml:space="preserve">1. </w:t>
      </w:r>
      <w:r w:rsidR="00F51621" w:rsidRPr="00F51621">
        <w:rPr>
          <w:sz w:val="20"/>
          <w:szCs w:val="22"/>
        </w:rPr>
        <w:t>INSTITUTO DE CRIMINALÍSTICA DA POLÍCIA CIVIL DO DISTRITO FEDERAL</w:t>
      </w:r>
      <w:r w:rsidR="00F51621" w:rsidRPr="00F51621">
        <w:rPr>
          <w:i/>
          <w:sz w:val="20"/>
          <w:szCs w:val="22"/>
        </w:rPr>
        <w:t>. Orientações para requisições de exames e laudos periciais.</w:t>
      </w:r>
      <w:r w:rsidR="00F51621" w:rsidRPr="00F51621">
        <w:rPr>
          <w:sz w:val="20"/>
          <w:szCs w:val="22"/>
        </w:rPr>
        <w:t xml:space="preserve"> Brasília, 2008.</w:t>
      </w:r>
    </w:p>
    <w:p w:rsidR="00051EEC" w:rsidRDefault="009B67EC" w:rsidP="009B67EC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2. </w:t>
      </w:r>
      <w:r w:rsidR="00051EEC" w:rsidRPr="00051EEC">
        <w:rPr>
          <w:sz w:val="20"/>
          <w:szCs w:val="22"/>
        </w:rPr>
        <w:t xml:space="preserve">GUZMÁN, Carlos Alberto. </w:t>
      </w:r>
      <w:r w:rsidR="00051EEC" w:rsidRPr="00F51621">
        <w:rPr>
          <w:i/>
          <w:sz w:val="20"/>
          <w:szCs w:val="22"/>
        </w:rPr>
        <w:t>Manual de Criminalística. Buenos Aires</w:t>
      </w:r>
      <w:r w:rsidR="00051EEC" w:rsidRPr="00051EEC">
        <w:rPr>
          <w:sz w:val="20"/>
          <w:szCs w:val="22"/>
        </w:rPr>
        <w:t xml:space="preserve">: La </w:t>
      </w:r>
      <w:proofErr w:type="spellStart"/>
      <w:r w:rsidR="00051EEC" w:rsidRPr="00051EEC">
        <w:rPr>
          <w:sz w:val="20"/>
          <w:szCs w:val="22"/>
        </w:rPr>
        <w:t>Rocca</w:t>
      </w:r>
      <w:proofErr w:type="spellEnd"/>
      <w:r w:rsidR="00051EEC" w:rsidRPr="00051EEC">
        <w:rPr>
          <w:sz w:val="20"/>
          <w:szCs w:val="22"/>
        </w:rPr>
        <w:t>, 2008. 621p.</w:t>
      </w:r>
    </w:p>
    <w:p w:rsidR="00F51621" w:rsidRPr="00051EEC" w:rsidRDefault="009B67EC" w:rsidP="009B67EC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3. </w:t>
      </w:r>
      <w:r w:rsidR="00F51621" w:rsidRPr="00F51621">
        <w:rPr>
          <w:sz w:val="20"/>
          <w:szCs w:val="22"/>
        </w:rPr>
        <w:t xml:space="preserve">NENEVÊ, Celso. et al. </w:t>
      </w:r>
      <w:r w:rsidR="00F51621" w:rsidRPr="00F51621">
        <w:rPr>
          <w:i/>
          <w:sz w:val="20"/>
          <w:szCs w:val="22"/>
        </w:rPr>
        <w:t>Curso de formação profissional para perito criminal – tópicos em criminalística e medicina legal</w:t>
      </w:r>
      <w:r w:rsidR="00F51621" w:rsidRPr="00F51621">
        <w:rPr>
          <w:sz w:val="20"/>
          <w:szCs w:val="22"/>
        </w:rPr>
        <w:t>. Brasília: APC, 2008.</w:t>
      </w:r>
    </w:p>
    <w:p w:rsidR="00F51621" w:rsidRPr="00F51621" w:rsidRDefault="009B67EC" w:rsidP="009B67EC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4. </w:t>
      </w:r>
      <w:r w:rsidR="00F51621" w:rsidRPr="00F51621">
        <w:rPr>
          <w:sz w:val="20"/>
          <w:szCs w:val="22"/>
        </w:rPr>
        <w:t>TOURINHO FILHO, Fernando C</w:t>
      </w:r>
      <w:r w:rsidR="00F51621" w:rsidRPr="009B67EC">
        <w:rPr>
          <w:i/>
          <w:sz w:val="20"/>
          <w:szCs w:val="22"/>
        </w:rPr>
        <w:t xml:space="preserve">. Processo </w:t>
      </w:r>
      <w:r>
        <w:rPr>
          <w:i/>
          <w:sz w:val="20"/>
          <w:szCs w:val="22"/>
        </w:rPr>
        <w:t>P</w:t>
      </w:r>
      <w:r w:rsidR="00F51621" w:rsidRPr="009B67EC">
        <w:rPr>
          <w:i/>
          <w:sz w:val="20"/>
          <w:szCs w:val="22"/>
        </w:rPr>
        <w:t>enal</w:t>
      </w:r>
      <w:r w:rsidR="00F51621" w:rsidRPr="00F51621">
        <w:rPr>
          <w:sz w:val="20"/>
          <w:szCs w:val="22"/>
        </w:rPr>
        <w:t>, v. 3. 20ª ed. São Paulo: Saraiva, 1998.</w:t>
      </w:r>
    </w:p>
    <w:sectPr w:rsidR="00F51621" w:rsidRPr="00F51621" w:rsidSect="00A21B6A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4C" w:rsidRDefault="00F4494C" w:rsidP="00AC045E">
      <w:r>
        <w:separator/>
      </w:r>
    </w:p>
  </w:endnote>
  <w:endnote w:type="continuationSeparator" w:id="0">
    <w:p w:rsidR="00F4494C" w:rsidRDefault="00F4494C" w:rsidP="00AC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0626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C5CE4" w:rsidRPr="003C5CE4" w:rsidRDefault="003C5CE4">
        <w:pPr>
          <w:pStyle w:val="Rodap"/>
          <w:jc w:val="right"/>
          <w:rPr>
            <w:sz w:val="22"/>
            <w:szCs w:val="22"/>
          </w:rPr>
        </w:pPr>
        <w:r w:rsidRPr="003C5CE4">
          <w:rPr>
            <w:sz w:val="22"/>
            <w:szCs w:val="22"/>
          </w:rPr>
          <w:fldChar w:fldCharType="begin"/>
        </w:r>
        <w:r w:rsidRPr="003C5CE4">
          <w:rPr>
            <w:sz w:val="22"/>
            <w:szCs w:val="22"/>
          </w:rPr>
          <w:instrText>PAGE   \* MERGEFORMAT</w:instrText>
        </w:r>
        <w:r w:rsidRPr="003C5CE4">
          <w:rPr>
            <w:sz w:val="22"/>
            <w:szCs w:val="22"/>
          </w:rPr>
          <w:fldChar w:fldCharType="separate"/>
        </w:r>
        <w:r w:rsidR="0089519D">
          <w:rPr>
            <w:noProof/>
            <w:sz w:val="22"/>
            <w:szCs w:val="22"/>
          </w:rPr>
          <w:t>1</w:t>
        </w:r>
        <w:r w:rsidRPr="003C5CE4">
          <w:rPr>
            <w:sz w:val="22"/>
            <w:szCs w:val="22"/>
          </w:rPr>
          <w:fldChar w:fldCharType="end"/>
        </w:r>
      </w:p>
    </w:sdtContent>
  </w:sdt>
  <w:p w:rsidR="003C5CE4" w:rsidRDefault="003C5C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4C" w:rsidRDefault="00F4494C" w:rsidP="00AC045E">
      <w:r>
        <w:separator/>
      </w:r>
    </w:p>
  </w:footnote>
  <w:footnote w:type="continuationSeparator" w:id="0">
    <w:p w:rsidR="00F4494C" w:rsidRDefault="00F4494C" w:rsidP="00AC0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5E" w:rsidRPr="00E57BB7" w:rsidRDefault="00E57BB7" w:rsidP="00E57BB7">
    <w:pPr>
      <w:pStyle w:val="Cabealho"/>
      <w:jc w:val="center"/>
      <w:rPr>
        <w:rStyle w:val="nfase"/>
        <w:b/>
        <w:color w:val="333333"/>
        <w:sz w:val="22"/>
        <w:szCs w:val="22"/>
        <w:shd w:val="clear" w:color="auto" w:fill="FFFFFF"/>
      </w:rPr>
    </w:pPr>
    <w:r w:rsidRPr="00E57BB7">
      <w:rPr>
        <w:rStyle w:val="nfase"/>
        <w:b/>
        <w:color w:val="333333"/>
        <w:sz w:val="22"/>
        <w:szCs w:val="22"/>
        <w:shd w:val="clear" w:color="auto" w:fill="FFFFFF"/>
      </w:rPr>
      <w:t>XXIV Congresso Nacional de Criminalística, VII Congresso Internacional de Perícia Criminal e XXIV Exposição de Tecnologias Aplicadas à Criminalística</w:t>
    </w:r>
  </w:p>
  <w:p w:rsidR="00E57BB7" w:rsidRPr="00E57BB7" w:rsidRDefault="00E57BB7" w:rsidP="00E57BB7">
    <w:pPr>
      <w:pStyle w:val="Cabealho"/>
      <w:jc w:val="center"/>
      <w:rPr>
        <w:b/>
        <w:sz w:val="20"/>
        <w:szCs w:val="20"/>
      </w:rPr>
    </w:pPr>
    <w:r w:rsidRPr="00E57BB7">
      <w:rPr>
        <w:rStyle w:val="nfase"/>
        <w:b/>
        <w:color w:val="333333"/>
        <w:sz w:val="20"/>
        <w:szCs w:val="20"/>
        <w:shd w:val="clear" w:color="auto" w:fill="FFFFFF"/>
      </w:rPr>
      <w:t>Florianópolis-SC, 02 a 06 de outubro de 2017</w:t>
    </w:r>
  </w:p>
  <w:p w:rsidR="00AC045E" w:rsidRDefault="00AC04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A0E"/>
    <w:multiLevelType w:val="hybridMultilevel"/>
    <w:tmpl w:val="DD000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4FC6"/>
    <w:multiLevelType w:val="hybridMultilevel"/>
    <w:tmpl w:val="3CACF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8521E"/>
    <w:multiLevelType w:val="hybridMultilevel"/>
    <w:tmpl w:val="DD000A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48"/>
    <w:rsid w:val="00051EEC"/>
    <w:rsid w:val="00082E34"/>
    <w:rsid w:val="000911F0"/>
    <w:rsid w:val="000A2F7E"/>
    <w:rsid w:val="000E5CC5"/>
    <w:rsid w:val="001058D0"/>
    <w:rsid w:val="00114A5E"/>
    <w:rsid w:val="001E0E3A"/>
    <w:rsid w:val="00275F6D"/>
    <w:rsid w:val="002D377C"/>
    <w:rsid w:val="00352370"/>
    <w:rsid w:val="003A2AC3"/>
    <w:rsid w:val="003B293B"/>
    <w:rsid w:val="003C5CE4"/>
    <w:rsid w:val="0056318D"/>
    <w:rsid w:val="00606690"/>
    <w:rsid w:val="0062193E"/>
    <w:rsid w:val="006E4D8A"/>
    <w:rsid w:val="006F5261"/>
    <w:rsid w:val="00711387"/>
    <w:rsid w:val="007D0055"/>
    <w:rsid w:val="007E4734"/>
    <w:rsid w:val="00855602"/>
    <w:rsid w:val="0089519D"/>
    <w:rsid w:val="008A6B48"/>
    <w:rsid w:val="00924CBC"/>
    <w:rsid w:val="00925E59"/>
    <w:rsid w:val="009872B8"/>
    <w:rsid w:val="009B67EC"/>
    <w:rsid w:val="009D72A4"/>
    <w:rsid w:val="009E3C69"/>
    <w:rsid w:val="00A21B6A"/>
    <w:rsid w:val="00AC045E"/>
    <w:rsid w:val="00AE1B92"/>
    <w:rsid w:val="00B06EA4"/>
    <w:rsid w:val="00B45C5F"/>
    <w:rsid w:val="00B956E8"/>
    <w:rsid w:val="00BB0E70"/>
    <w:rsid w:val="00C97F10"/>
    <w:rsid w:val="00CD5CB3"/>
    <w:rsid w:val="00E421F7"/>
    <w:rsid w:val="00E556F3"/>
    <w:rsid w:val="00E57BB7"/>
    <w:rsid w:val="00F4494C"/>
    <w:rsid w:val="00F51621"/>
    <w:rsid w:val="00F82D1B"/>
    <w:rsid w:val="00F868AD"/>
    <w:rsid w:val="00FC7416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4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5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C0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4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4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57BB7"/>
    <w:rPr>
      <w:i/>
      <w:iCs/>
    </w:rPr>
  </w:style>
  <w:style w:type="character" w:customStyle="1" w:styleId="Nivel1Char">
    <w:name w:val="Nivel1 Char"/>
    <w:basedOn w:val="Fontepargpadro"/>
    <w:link w:val="Nivel1"/>
    <w:locked/>
    <w:rsid w:val="006F5261"/>
    <w:rPr>
      <w:rFonts w:ascii="Times New Roman" w:eastAsia="Times New Roman" w:hAnsi="Times New Roman" w:cs="Times New Roman"/>
      <w:b/>
      <w:bCs/>
      <w:color w:val="2F5496" w:themeColor="accent1" w:themeShade="BF"/>
      <w:kern w:val="32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6F5261"/>
    <w:pPr>
      <w:keepLines w:val="0"/>
      <w:tabs>
        <w:tab w:val="left" w:pos="5940"/>
      </w:tabs>
      <w:spacing w:before="0" w:line="360" w:lineRule="auto"/>
      <w:jc w:val="both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F52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34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4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5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C0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04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045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57BB7"/>
    <w:rPr>
      <w:i/>
      <w:iCs/>
    </w:rPr>
  </w:style>
  <w:style w:type="character" w:customStyle="1" w:styleId="Nivel1Char">
    <w:name w:val="Nivel1 Char"/>
    <w:basedOn w:val="Fontepargpadro"/>
    <w:link w:val="Nivel1"/>
    <w:locked/>
    <w:rsid w:val="006F5261"/>
    <w:rPr>
      <w:rFonts w:ascii="Times New Roman" w:eastAsia="Times New Roman" w:hAnsi="Times New Roman" w:cs="Times New Roman"/>
      <w:b/>
      <w:bCs/>
      <w:color w:val="2F5496" w:themeColor="accent1" w:themeShade="BF"/>
      <w:kern w:val="32"/>
      <w:sz w:val="24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6F5261"/>
    <w:pPr>
      <w:keepLines w:val="0"/>
      <w:tabs>
        <w:tab w:val="left" w:pos="5940"/>
      </w:tabs>
      <w:spacing w:before="0" w:line="360" w:lineRule="auto"/>
      <w:jc w:val="both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6F52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73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Attitude 3</cp:lastModifiedBy>
  <cp:revision>2</cp:revision>
  <cp:lastPrinted>2017-06-28T21:59:00Z</cp:lastPrinted>
  <dcterms:created xsi:type="dcterms:W3CDTF">2017-07-19T19:57:00Z</dcterms:created>
  <dcterms:modified xsi:type="dcterms:W3CDTF">2017-07-19T19:57:00Z</dcterms:modified>
</cp:coreProperties>
</file>