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B12A54" w:rsidP="003270C9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RENDIMENTO DE CARNE MECANICAMENTE SEPARADA (CMS) DE TILÁPIA DEFUMADA </w:t>
      </w:r>
    </w:p>
    <w:p w:rsidR="00641585" w:rsidRDefault="00641585" w:rsidP="00641585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Marta Caroline Silva da Cruz </w:t>
      </w:r>
      <w:r w:rsidRPr="00B12A54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proofErr w:type="gramStart"/>
      <w:r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>
        <w:rPr>
          <w:rFonts w:eastAsia="Times New Roman"/>
          <w:b/>
          <w:szCs w:val="24"/>
          <w:lang w:eastAsia="pt-BR"/>
        </w:rPr>
        <w:t>;</w:t>
      </w:r>
      <w:proofErr w:type="gramEnd"/>
      <w:r>
        <w:rPr>
          <w:rFonts w:eastAsia="Times New Roman"/>
          <w:b/>
          <w:szCs w:val="24"/>
          <w:lang w:eastAsia="pt-BR"/>
        </w:rPr>
        <w:t xml:space="preserve"> Suzana Raquel de Oliveira</w:t>
      </w:r>
      <w:r>
        <w:rPr>
          <w:rFonts w:eastAsia="Times New Roman"/>
          <w:b/>
          <w:szCs w:val="24"/>
          <w:vertAlign w:val="superscript"/>
          <w:lang w:eastAsia="pt-BR"/>
        </w:rPr>
        <w:t>2*</w:t>
      </w:r>
      <w:r>
        <w:rPr>
          <w:rFonts w:eastAsia="Times New Roman"/>
          <w:b/>
          <w:szCs w:val="24"/>
          <w:lang w:eastAsia="pt-BR"/>
        </w:rPr>
        <w:t>; Joana D’Arc Maurício Rocha</w:t>
      </w:r>
      <w:r>
        <w:rPr>
          <w:rFonts w:eastAsia="Times New Roman"/>
          <w:b/>
          <w:szCs w:val="24"/>
          <w:vertAlign w:val="superscript"/>
          <w:lang w:eastAsia="pt-BR"/>
        </w:rPr>
        <w:t>3*</w:t>
      </w:r>
      <w:r>
        <w:rPr>
          <w:rFonts w:eastAsia="Times New Roman"/>
          <w:b/>
          <w:szCs w:val="24"/>
          <w:lang w:eastAsia="pt-BR"/>
        </w:rPr>
        <w:t>; Sérgio Luiz Martins Caumo</w:t>
      </w:r>
      <w:r>
        <w:rPr>
          <w:rFonts w:eastAsia="Times New Roman"/>
          <w:b/>
          <w:szCs w:val="24"/>
          <w:vertAlign w:val="superscript"/>
          <w:lang w:eastAsia="pt-BR"/>
        </w:rPr>
        <w:t>2*</w:t>
      </w:r>
      <w:r>
        <w:rPr>
          <w:rFonts w:eastAsia="Times New Roman"/>
          <w:b/>
          <w:szCs w:val="24"/>
          <w:lang w:eastAsia="pt-BR"/>
        </w:rPr>
        <w:t>; Wilson Rogério Boscolo</w:t>
      </w:r>
      <w:r>
        <w:rPr>
          <w:rFonts w:eastAsia="Times New Roman"/>
          <w:b/>
          <w:szCs w:val="24"/>
          <w:vertAlign w:val="superscript"/>
          <w:lang w:eastAsia="pt-BR"/>
        </w:rPr>
        <w:t>4*</w:t>
      </w:r>
      <w:r>
        <w:rPr>
          <w:rFonts w:eastAsia="Times New Roman"/>
          <w:b/>
          <w:szCs w:val="24"/>
          <w:lang w:eastAsia="pt-BR"/>
        </w:rPr>
        <w:t>; Fábio Bittencourt</w:t>
      </w:r>
      <w:r>
        <w:rPr>
          <w:rFonts w:eastAsia="Times New Roman"/>
          <w:b/>
          <w:szCs w:val="24"/>
          <w:vertAlign w:val="superscript"/>
          <w:lang w:eastAsia="pt-BR"/>
        </w:rPr>
        <w:t>4*</w:t>
      </w:r>
      <w:r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Altevir</w:t>
      </w:r>
      <w:proofErr w:type="spellEnd"/>
      <w:r>
        <w:rPr>
          <w:rFonts w:eastAsia="Times New Roman"/>
          <w:b/>
          <w:szCs w:val="24"/>
          <w:lang w:eastAsia="pt-BR"/>
        </w:rPr>
        <w:t xml:space="preserve"> Signor</w:t>
      </w:r>
      <w:r>
        <w:rPr>
          <w:rFonts w:eastAsia="Times New Roman"/>
          <w:b/>
          <w:szCs w:val="24"/>
          <w:vertAlign w:val="superscript"/>
          <w:lang w:eastAsia="pt-BR"/>
        </w:rPr>
        <w:t>4*</w:t>
      </w:r>
      <w:r>
        <w:rPr>
          <w:rFonts w:eastAsia="Times New Roman"/>
          <w:b/>
          <w:szCs w:val="24"/>
          <w:lang w:eastAsia="pt-BR"/>
        </w:rPr>
        <w:t xml:space="preserve"> </w:t>
      </w:r>
    </w:p>
    <w:p w:rsidR="00641585" w:rsidRPr="00167185" w:rsidRDefault="00641585" w:rsidP="00641585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641585" w:rsidRDefault="00641585" w:rsidP="0064158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proofErr w:type="gramStart"/>
      <w:r w:rsidRPr="003852C9">
        <w:rPr>
          <w:sz w:val="20"/>
          <w:szCs w:val="20"/>
          <w:vertAlign w:val="superscript"/>
        </w:rPr>
        <w:t>1</w:t>
      </w:r>
      <w:proofErr w:type="gramEnd"/>
      <w:r w:rsidR="007552F2">
        <w:fldChar w:fldCharType="begin"/>
      </w:r>
      <w:r w:rsidR="007552F2">
        <w:instrText xml:space="preserve"> HYPERLINK "mailto:martinhacruz@gmail.com" </w:instrText>
      </w:r>
      <w:r w:rsidR="007552F2">
        <w:fldChar w:fldCharType="separate"/>
      </w:r>
      <w:r w:rsidRPr="000C00C1">
        <w:rPr>
          <w:rStyle w:val="Hyperlink"/>
          <w:sz w:val="20"/>
          <w:szCs w:val="20"/>
        </w:rPr>
        <w:t>martinhacruz@gmail.com</w:t>
      </w:r>
      <w:r w:rsidR="007552F2">
        <w:rPr>
          <w:rStyle w:val="Hyperlink"/>
          <w:sz w:val="20"/>
          <w:szCs w:val="20"/>
        </w:rPr>
        <w:fldChar w:fldCharType="end"/>
      </w:r>
      <w:r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 xml:space="preserve">Mestranda em Rec. Pesqueiros e Eng.  de Pesca – </w:t>
      </w:r>
      <w:proofErr w:type="spellStart"/>
      <w:r>
        <w:rPr>
          <w:sz w:val="20"/>
          <w:szCs w:val="20"/>
        </w:rPr>
        <w:t>Unioeste</w:t>
      </w:r>
      <w:proofErr w:type="spellEnd"/>
      <w:r>
        <w:rPr>
          <w:sz w:val="20"/>
          <w:szCs w:val="20"/>
        </w:rPr>
        <w:t xml:space="preserve">/PR;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Graduando(a) Eng. De Pesca – </w:t>
      </w:r>
      <w:proofErr w:type="spellStart"/>
      <w:r>
        <w:rPr>
          <w:sz w:val="20"/>
          <w:szCs w:val="20"/>
        </w:rPr>
        <w:t>Unioeste</w:t>
      </w:r>
      <w:proofErr w:type="spellEnd"/>
      <w:r>
        <w:rPr>
          <w:sz w:val="20"/>
          <w:szCs w:val="20"/>
        </w:rPr>
        <w:t xml:space="preserve">/PR; 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Doutoranda em Rec. Pesqueiros e Eng. de Pesca – </w:t>
      </w:r>
      <w:proofErr w:type="spellStart"/>
      <w:r>
        <w:rPr>
          <w:sz w:val="20"/>
          <w:szCs w:val="20"/>
        </w:rPr>
        <w:t>Unioeste</w:t>
      </w:r>
      <w:proofErr w:type="spellEnd"/>
      <w:r>
        <w:rPr>
          <w:sz w:val="20"/>
          <w:szCs w:val="20"/>
        </w:rPr>
        <w:t xml:space="preserve">/PR; 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Docente Eng. de Pesca e PPG em Rec. Pesqueiros e Eng. de Pesca – </w:t>
      </w:r>
      <w:proofErr w:type="spellStart"/>
      <w:r>
        <w:rPr>
          <w:sz w:val="20"/>
          <w:szCs w:val="20"/>
        </w:rPr>
        <w:t>Unioeste</w:t>
      </w:r>
      <w:proofErr w:type="spellEnd"/>
      <w:r>
        <w:rPr>
          <w:sz w:val="20"/>
          <w:szCs w:val="20"/>
        </w:rPr>
        <w:t xml:space="preserve">/PR. 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B12A54" w:rsidRDefault="00B12A54" w:rsidP="00B12A54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O objetivo deste trabalho foi avaliar o rendimento da carne mecanicamente separada (CMS) de tilápia utilizando o pro</w:t>
      </w:r>
      <w:r w:rsidR="00F241C4">
        <w:rPr>
          <w:color w:val="000000"/>
          <w:szCs w:val="24"/>
        </w:rPr>
        <w:t>cesso de defumação a quente, em um</w:t>
      </w:r>
      <w:r>
        <w:rPr>
          <w:color w:val="000000"/>
          <w:szCs w:val="24"/>
        </w:rPr>
        <w:t xml:space="preserve"> delineamento inteiramente casualizado composto por </w:t>
      </w:r>
      <w:proofErr w:type="gramStart"/>
      <w:r>
        <w:rPr>
          <w:color w:val="000000"/>
          <w:szCs w:val="24"/>
        </w:rPr>
        <w:t>2</w:t>
      </w:r>
      <w:proofErr w:type="gramEnd"/>
      <w:r>
        <w:rPr>
          <w:color w:val="000000"/>
          <w:szCs w:val="24"/>
        </w:rPr>
        <w:t xml:space="preserve"> tratamentos e 4 repetições. Para isto, foram utilizados </w:t>
      </w:r>
      <w:proofErr w:type="gramStart"/>
      <w:r>
        <w:rPr>
          <w:color w:val="000000"/>
          <w:szCs w:val="24"/>
        </w:rPr>
        <w:t>8</w:t>
      </w:r>
      <w:proofErr w:type="gramEnd"/>
      <w:r>
        <w:rPr>
          <w:color w:val="000000"/>
          <w:szCs w:val="24"/>
        </w:rPr>
        <w:t xml:space="preserve"> blocos de CMS com peso inicial de 1 kg dividin</w:t>
      </w:r>
      <w:r w:rsidR="00C309B2">
        <w:rPr>
          <w:color w:val="000000"/>
          <w:szCs w:val="24"/>
        </w:rPr>
        <w:t xml:space="preserve">do-se em dois tratamentos (T1: 4 cm de altura </w:t>
      </w:r>
      <w:r>
        <w:rPr>
          <w:color w:val="000000"/>
          <w:szCs w:val="24"/>
        </w:rPr>
        <w:t>x</w:t>
      </w:r>
      <w:r w:rsidR="00C309B2">
        <w:rPr>
          <w:color w:val="000000"/>
          <w:szCs w:val="24"/>
        </w:rPr>
        <w:t xml:space="preserve"> 15 cm de largura  </w:t>
      </w:r>
      <w:r>
        <w:rPr>
          <w:color w:val="000000"/>
          <w:szCs w:val="24"/>
        </w:rPr>
        <w:t>x</w:t>
      </w:r>
      <w:r w:rsidR="00C309B2">
        <w:rPr>
          <w:color w:val="000000"/>
          <w:szCs w:val="24"/>
        </w:rPr>
        <w:t xml:space="preserve"> 24 cm de c</w:t>
      </w:r>
      <w:r w:rsidR="00973674">
        <w:rPr>
          <w:color w:val="000000"/>
          <w:szCs w:val="24"/>
        </w:rPr>
        <w:t>omprimento</w:t>
      </w:r>
      <w:r w:rsidR="00A06699">
        <w:rPr>
          <w:color w:val="000000"/>
          <w:szCs w:val="24"/>
        </w:rPr>
        <w:t xml:space="preserve"> – menor área de superfície</w:t>
      </w:r>
      <w:r>
        <w:rPr>
          <w:color w:val="000000"/>
          <w:szCs w:val="24"/>
        </w:rPr>
        <w:t xml:space="preserve">; T2: </w:t>
      </w:r>
      <w:r w:rsidR="00C309B2">
        <w:rPr>
          <w:color w:val="000000"/>
          <w:szCs w:val="24"/>
        </w:rPr>
        <w:t xml:space="preserve"> 1,5 cm de altura </w:t>
      </w:r>
      <w:r>
        <w:rPr>
          <w:color w:val="000000"/>
          <w:szCs w:val="24"/>
        </w:rPr>
        <w:t>x</w:t>
      </w:r>
      <w:r w:rsidR="00C309B2">
        <w:rPr>
          <w:color w:val="000000"/>
          <w:szCs w:val="24"/>
        </w:rPr>
        <w:t xml:space="preserve"> 20 cm de largura </w:t>
      </w:r>
      <w:r>
        <w:rPr>
          <w:color w:val="000000"/>
          <w:szCs w:val="24"/>
        </w:rPr>
        <w:t>x</w:t>
      </w:r>
      <w:r w:rsidR="00C309B2">
        <w:rPr>
          <w:color w:val="000000"/>
          <w:szCs w:val="24"/>
        </w:rPr>
        <w:t xml:space="preserve"> 25 cm de comprimento</w:t>
      </w:r>
      <w:r w:rsidR="00A06699">
        <w:rPr>
          <w:color w:val="000000"/>
          <w:szCs w:val="24"/>
        </w:rPr>
        <w:t xml:space="preserve"> – maior área de superfície</w:t>
      </w:r>
      <w:r>
        <w:rPr>
          <w:color w:val="000000"/>
          <w:szCs w:val="24"/>
        </w:rPr>
        <w:t xml:space="preserve">). Todos os tratamentos passaram pelo processo de defumação a quente. Para formar os blocos de CMS foram utilizados resíduos oriundos do processo de filetagem, o corte “v”, o qual passou por uma máquina separadora de carne e ossos </w:t>
      </w:r>
      <w:r w:rsidR="00DA066B">
        <w:rPr>
          <w:color w:val="000000"/>
          <w:szCs w:val="24"/>
        </w:rPr>
        <w:t xml:space="preserve">High </w:t>
      </w:r>
      <w:proofErr w:type="spellStart"/>
      <w:r w:rsidR="00DA066B">
        <w:rPr>
          <w:color w:val="000000"/>
          <w:szCs w:val="24"/>
        </w:rPr>
        <w:t>Tec</w:t>
      </w:r>
      <w:proofErr w:type="spellEnd"/>
      <w:r w:rsidR="00DA066B">
        <w:rPr>
          <w:color w:val="000000"/>
          <w:szCs w:val="24"/>
        </w:rPr>
        <w:t xml:space="preserve"> </w:t>
      </w:r>
      <w:proofErr w:type="gramStart"/>
      <w:r w:rsidR="00DA066B">
        <w:rPr>
          <w:color w:val="000000"/>
          <w:szCs w:val="24"/>
        </w:rPr>
        <w:t>HT</w:t>
      </w:r>
      <w:proofErr w:type="gramEnd"/>
      <w:r w:rsidR="00DA066B">
        <w:rPr>
          <w:color w:val="000000"/>
          <w:szCs w:val="24"/>
        </w:rPr>
        <w:t xml:space="preserve"> 250-C</w:t>
      </w:r>
      <w:r>
        <w:rPr>
          <w:color w:val="000000"/>
          <w:szCs w:val="24"/>
        </w:rPr>
        <w:t xml:space="preserve">. Em seguida, os blocos passaram </w:t>
      </w:r>
      <w:r w:rsidR="00A06699">
        <w:rPr>
          <w:color w:val="000000"/>
          <w:szCs w:val="24"/>
        </w:rPr>
        <w:t xml:space="preserve">por uma </w:t>
      </w:r>
      <w:proofErr w:type="spellStart"/>
      <w:r w:rsidR="00A06699">
        <w:rPr>
          <w:color w:val="000000"/>
          <w:szCs w:val="24"/>
        </w:rPr>
        <w:t>pré</w:t>
      </w:r>
      <w:proofErr w:type="spellEnd"/>
      <w:r w:rsidR="00A06699">
        <w:rPr>
          <w:color w:val="000000"/>
          <w:szCs w:val="24"/>
        </w:rPr>
        <w:t>-secagem em forno durante</w:t>
      </w:r>
      <w:r>
        <w:rPr>
          <w:color w:val="000000"/>
          <w:szCs w:val="24"/>
        </w:rPr>
        <w:t xml:space="preserve"> 15 minutos e logo </w:t>
      </w:r>
      <w:proofErr w:type="gramStart"/>
      <w:r>
        <w:rPr>
          <w:color w:val="000000"/>
          <w:szCs w:val="24"/>
        </w:rPr>
        <w:t>após</w:t>
      </w:r>
      <w:proofErr w:type="gramEnd"/>
      <w:r>
        <w:rPr>
          <w:color w:val="000000"/>
          <w:szCs w:val="24"/>
        </w:rPr>
        <w:t xml:space="preserve"> submetidos a defumação propriamente dita em um defumador </w:t>
      </w:r>
      <w:proofErr w:type="spellStart"/>
      <w:r>
        <w:rPr>
          <w:color w:val="000000"/>
          <w:szCs w:val="24"/>
        </w:rPr>
        <w:t>semi-industrial</w:t>
      </w:r>
      <w:proofErr w:type="spellEnd"/>
      <w:r>
        <w:rPr>
          <w:color w:val="000000"/>
          <w:szCs w:val="24"/>
        </w:rPr>
        <w:t xml:space="preserve"> com termômetro acoplado na parte superior</w:t>
      </w:r>
      <w:r w:rsidR="00973674">
        <w:rPr>
          <w:color w:val="000000"/>
          <w:szCs w:val="24"/>
        </w:rPr>
        <w:t xml:space="preserve">. O processo de defumação deu-se </w:t>
      </w:r>
      <w:r w:rsidR="002A03D7">
        <w:rPr>
          <w:color w:val="000000"/>
          <w:szCs w:val="24"/>
        </w:rPr>
        <w:t>com serragem</w:t>
      </w:r>
      <w:r w:rsidR="00A06699">
        <w:rPr>
          <w:color w:val="000000"/>
          <w:szCs w:val="24"/>
        </w:rPr>
        <w:t xml:space="preserve"> durante 3</w:t>
      </w:r>
      <w:r>
        <w:rPr>
          <w:color w:val="000000"/>
          <w:szCs w:val="24"/>
        </w:rPr>
        <w:t xml:space="preserve"> horas. Ao final da defumação os blocos foram pesados e medidos. </w:t>
      </w:r>
      <w:r w:rsidR="00973674">
        <w:rPr>
          <w:color w:val="000000"/>
          <w:szCs w:val="24"/>
        </w:rPr>
        <w:t>A análise do rendimento foi calculada pela diferença entre os pesos e dimensões finais e iniciais</w:t>
      </w:r>
      <w:r w:rsidR="00A06699">
        <w:rPr>
          <w:color w:val="000000"/>
          <w:szCs w:val="24"/>
        </w:rPr>
        <w:t xml:space="preserve"> e dadas em percentual</w:t>
      </w:r>
      <w:r w:rsidR="00973674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Os dados foram tabulados e analisados através do software </w:t>
      </w:r>
      <w:proofErr w:type="spellStart"/>
      <w:r>
        <w:rPr>
          <w:color w:val="000000"/>
          <w:szCs w:val="24"/>
        </w:rPr>
        <w:t>Statistica</w:t>
      </w:r>
      <w:proofErr w:type="spellEnd"/>
      <w:r>
        <w:rPr>
          <w:color w:val="000000"/>
          <w:szCs w:val="24"/>
        </w:rPr>
        <w:t xml:space="preserve"> 7.0 com Anova e</w:t>
      </w:r>
      <w:r w:rsidR="002A03D7">
        <w:rPr>
          <w:color w:val="000000"/>
          <w:szCs w:val="24"/>
        </w:rPr>
        <w:t xml:space="preserve">, para os que apresentaram diferença significativa, </w:t>
      </w:r>
      <w:r>
        <w:rPr>
          <w:color w:val="000000"/>
          <w:szCs w:val="24"/>
        </w:rPr>
        <w:t xml:space="preserve">submetidos ao teste de </w:t>
      </w:r>
      <w:proofErr w:type="spellStart"/>
      <w:r>
        <w:rPr>
          <w:color w:val="000000"/>
          <w:szCs w:val="24"/>
        </w:rPr>
        <w:t>Tukey</w:t>
      </w:r>
      <w:proofErr w:type="spellEnd"/>
      <w:r>
        <w:rPr>
          <w:color w:val="000000"/>
          <w:szCs w:val="24"/>
        </w:rPr>
        <w:t xml:space="preserve"> para verificar as possíveis diferenças entre os tratamentos. A média de rendimento de peso foi de 74,07 e 72,71%, respectivamente para os tratamentos T1 e T2, não sendo observadas diferenças significativas entre</w:t>
      </w:r>
      <w:r w:rsidR="00F241C4">
        <w:rPr>
          <w:color w:val="000000"/>
          <w:szCs w:val="24"/>
        </w:rPr>
        <w:t xml:space="preserve"> </w:t>
      </w:r>
      <w:r w:rsidR="00A06699">
        <w:rPr>
          <w:color w:val="000000"/>
          <w:szCs w:val="24"/>
        </w:rPr>
        <w:t>estes, apesar dos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valor</w:t>
      </w:r>
      <w:r w:rsidR="00A06699">
        <w:rPr>
          <w:color w:val="000000"/>
          <w:szCs w:val="24"/>
        </w:rPr>
        <w:t>es</w:t>
      </w:r>
      <w:r>
        <w:rPr>
          <w:color w:val="000000"/>
          <w:szCs w:val="24"/>
        </w:rPr>
        <w:t xml:space="preserve"> mais elevado para o tratamento T1</w:t>
      </w:r>
      <w:proofErr w:type="gramEnd"/>
      <w:r>
        <w:rPr>
          <w:color w:val="000000"/>
          <w:szCs w:val="24"/>
        </w:rPr>
        <w:t xml:space="preserve"> (com maiores dimensões). Da mesma forma para os quesitos comprimento e altura. Para a largura observou-se diferença entre os tratamentos, onde o tratamento com maior altura obteve maior média. Portanto, o rendimento do CMS</w:t>
      </w:r>
      <w:r w:rsidR="00F241C4">
        <w:rPr>
          <w:color w:val="000000"/>
          <w:szCs w:val="24"/>
        </w:rPr>
        <w:t xml:space="preserve"> após o processo de defumação</w:t>
      </w:r>
      <w:r>
        <w:rPr>
          <w:color w:val="000000"/>
          <w:szCs w:val="24"/>
        </w:rPr>
        <w:t xml:space="preserve"> não sofre interferências de acordo com suas dimensões e seu valor é maior que 70%. Além disso, é um alimento versátil que pode ser utilizado de diferentes formas, desta maneira um produto com alto valor agregado. O rendimento de CMS defumado não sofre interferência de acordo com as modificações de dimensões</w:t>
      </w:r>
      <w:r w:rsidR="00C309B2">
        <w:rPr>
          <w:color w:val="000000"/>
          <w:szCs w:val="24"/>
        </w:rPr>
        <w:t>, quando estes estão dispostos sob as mesmas condições</w:t>
      </w:r>
      <w:r>
        <w:rPr>
          <w:color w:val="000000"/>
          <w:szCs w:val="24"/>
        </w:rPr>
        <w:t xml:space="preserve">. </w:t>
      </w:r>
    </w:p>
    <w:p w:rsidR="00880ABD" w:rsidRPr="000C28D0" w:rsidRDefault="00880ABD" w:rsidP="00706E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C1612A" w:rsidP="00C1612A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Palavras-chave:</w:t>
      </w:r>
      <w:r w:rsidR="0014197A">
        <w:rPr>
          <w:rFonts w:eastAsia="Times New Roman"/>
          <w:bCs/>
          <w:szCs w:val="24"/>
          <w:lang w:eastAsia="pt-BR"/>
        </w:rPr>
        <w:t xml:space="preserve"> tecnologia do pescado, resíduos de filetagem, </w:t>
      </w:r>
      <w:proofErr w:type="spellStart"/>
      <w:proofErr w:type="gramStart"/>
      <w:r w:rsidR="0014197A">
        <w:rPr>
          <w:rFonts w:eastAsia="Times New Roman"/>
          <w:bCs/>
          <w:szCs w:val="24"/>
          <w:lang w:eastAsia="pt-BR"/>
        </w:rPr>
        <w:t>despolpadeira</w:t>
      </w:r>
      <w:proofErr w:type="spellEnd"/>
      <w:proofErr w:type="gramEnd"/>
    </w:p>
    <w:p w:rsidR="003849C4" w:rsidRDefault="003849C4" w:rsidP="00706E0D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3849C4" w:rsidRDefault="003849C4" w:rsidP="00706E0D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3849C4" w:rsidRDefault="003849C4" w:rsidP="00706E0D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3849C4" w:rsidRDefault="003849C4" w:rsidP="00706E0D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3849C4" w:rsidRDefault="003849C4" w:rsidP="00706E0D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3849C4" w:rsidRDefault="003849C4" w:rsidP="00706E0D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sectPr w:rsidR="003849C4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F2" w:rsidRDefault="007552F2" w:rsidP="00880ABD">
      <w:pPr>
        <w:spacing w:after="0" w:line="240" w:lineRule="auto"/>
      </w:pPr>
      <w:r>
        <w:separator/>
      </w:r>
    </w:p>
  </w:endnote>
  <w:endnote w:type="continuationSeparator" w:id="0">
    <w:p w:rsidR="007552F2" w:rsidRDefault="007552F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F2" w:rsidRDefault="007552F2" w:rsidP="00880ABD">
      <w:pPr>
        <w:spacing w:after="0" w:line="240" w:lineRule="auto"/>
      </w:pPr>
      <w:r>
        <w:separator/>
      </w:r>
    </w:p>
  </w:footnote>
  <w:footnote w:type="continuationSeparator" w:id="0">
    <w:p w:rsidR="007552F2" w:rsidRDefault="007552F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74" w:rsidRDefault="00A75C62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6BF9D78" wp14:editId="0008BD8B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674">
      <w:t xml:space="preserve">     </w:t>
    </w:r>
    <w:r w:rsidR="00973674" w:rsidRPr="00880ABD">
      <w:rPr>
        <w:sz w:val="20"/>
        <w:szCs w:val="20"/>
      </w:rPr>
      <w:fldChar w:fldCharType="begin"/>
    </w:r>
    <w:r w:rsidR="00973674" w:rsidRPr="00880ABD">
      <w:rPr>
        <w:sz w:val="20"/>
        <w:szCs w:val="20"/>
      </w:rPr>
      <w:instrText xml:space="preserve"> PAGE   \* MERGEFORMAT </w:instrText>
    </w:r>
    <w:r w:rsidR="00973674" w:rsidRPr="00880ABD">
      <w:rPr>
        <w:sz w:val="20"/>
        <w:szCs w:val="20"/>
      </w:rPr>
      <w:fldChar w:fldCharType="separate"/>
    </w:r>
    <w:r w:rsidR="00FD3F60">
      <w:rPr>
        <w:noProof/>
        <w:sz w:val="20"/>
        <w:szCs w:val="20"/>
      </w:rPr>
      <w:t>1</w:t>
    </w:r>
    <w:r w:rsidR="00973674" w:rsidRPr="00880ABD">
      <w:rPr>
        <w:sz w:val="20"/>
        <w:szCs w:val="20"/>
      </w:rPr>
      <w:fldChar w:fldCharType="end"/>
    </w:r>
  </w:p>
  <w:p w:rsidR="00973674" w:rsidRDefault="009736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079B2"/>
    <w:rsid w:val="0007446E"/>
    <w:rsid w:val="000A19D1"/>
    <w:rsid w:val="000A6863"/>
    <w:rsid w:val="000D71B9"/>
    <w:rsid w:val="00131C55"/>
    <w:rsid w:val="0014197A"/>
    <w:rsid w:val="00164605"/>
    <w:rsid w:val="0016540F"/>
    <w:rsid w:val="00181252"/>
    <w:rsid w:val="001B1D0F"/>
    <w:rsid w:val="002332E4"/>
    <w:rsid w:val="00271200"/>
    <w:rsid w:val="00283DC4"/>
    <w:rsid w:val="00296D79"/>
    <w:rsid w:val="002A03D7"/>
    <w:rsid w:val="002A1F5F"/>
    <w:rsid w:val="002A3C19"/>
    <w:rsid w:val="002F5A77"/>
    <w:rsid w:val="003270C9"/>
    <w:rsid w:val="003849C4"/>
    <w:rsid w:val="003A4C41"/>
    <w:rsid w:val="003C7B84"/>
    <w:rsid w:val="00436E49"/>
    <w:rsid w:val="00452984"/>
    <w:rsid w:val="0045629A"/>
    <w:rsid w:val="0046478A"/>
    <w:rsid w:val="004C0737"/>
    <w:rsid w:val="004D17CC"/>
    <w:rsid w:val="0051133B"/>
    <w:rsid w:val="00571299"/>
    <w:rsid w:val="005964E5"/>
    <w:rsid w:val="00600A4F"/>
    <w:rsid w:val="00634547"/>
    <w:rsid w:val="006355E6"/>
    <w:rsid w:val="00641585"/>
    <w:rsid w:val="006759F6"/>
    <w:rsid w:val="00684F55"/>
    <w:rsid w:val="00706E0D"/>
    <w:rsid w:val="007552F2"/>
    <w:rsid w:val="00765B91"/>
    <w:rsid w:val="00780094"/>
    <w:rsid w:val="007B7288"/>
    <w:rsid w:val="007B72EC"/>
    <w:rsid w:val="0081639F"/>
    <w:rsid w:val="0081694F"/>
    <w:rsid w:val="008332CB"/>
    <w:rsid w:val="00880ABD"/>
    <w:rsid w:val="008D59F9"/>
    <w:rsid w:val="008E7FC6"/>
    <w:rsid w:val="008F524E"/>
    <w:rsid w:val="008F5CEB"/>
    <w:rsid w:val="00912EDA"/>
    <w:rsid w:val="00917374"/>
    <w:rsid w:val="00934204"/>
    <w:rsid w:val="00940596"/>
    <w:rsid w:val="00973674"/>
    <w:rsid w:val="009762D0"/>
    <w:rsid w:val="009766BF"/>
    <w:rsid w:val="00986650"/>
    <w:rsid w:val="00A06699"/>
    <w:rsid w:val="00A44BA8"/>
    <w:rsid w:val="00A46A08"/>
    <w:rsid w:val="00A66EB4"/>
    <w:rsid w:val="00A75C62"/>
    <w:rsid w:val="00A87749"/>
    <w:rsid w:val="00AA3AD6"/>
    <w:rsid w:val="00B12A54"/>
    <w:rsid w:val="00B42CF2"/>
    <w:rsid w:val="00B86D91"/>
    <w:rsid w:val="00BD130C"/>
    <w:rsid w:val="00BF4AA9"/>
    <w:rsid w:val="00C1612A"/>
    <w:rsid w:val="00C309B2"/>
    <w:rsid w:val="00CC7791"/>
    <w:rsid w:val="00CE696C"/>
    <w:rsid w:val="00D063CC"/>
    <w:rsid w:val="00D32760"/>
    <w:rsid w:val="00D42C6B"/>
    <w:rsid w:val="00D546B9"/>
    <w:rsid w:val="00D6440D"/>
    <w:rsid w:val="00DA066B"/>
    <w:rsid w:val="00DD1D86"/>
    <w:rsid w:val="00E51E5B"/>
    <w:rsid w:val="00E60F64"/>
    <w:rsid w:val="00E86C3C"/>
    <w:rsid w:val="00EB18EF"/>
    <w:rsid w:val="00EC0FEF"/>
    <w:rsid w:val="00F01569"/>
    <w:rsid w:val="00F06201"/>
    <w:rsid w:val="00F241C4"/>
    <w:rsid w:val="00F363E7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Usuario</cp:lastModifiedBy>
  <cp:revision>2</cp:revision>
  <cp:lastPrinted>2017-05-25T13:18:00Z</cp:lastPrinted>
  <dcterms:created xsi:type="dcterms:W3CDTF">2017-08-31T00:42:00Z</dcterms:created>
  <dcterms:modified xsi:type="dcterms:W3CDTF">2017-08-31T00:42:00Z</dcterms:modified>
</cp:coreProperties>
</file>