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59" w:rsidRDefault="008749F7" w:rsidP="00F5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F7">
        <w:rPr>
          <w:rFonts w:ascii="Times New Roman" w:hAnsi="Times New Roman" w:cs="Times New Roman"/>
          <w:b/>
          <w:sz w:val="24"/>
          <w:szCs w:val="24"/>
        </w:rPr>
        <w:t xml:space="preserve">A PESCA ARTESANAL </w:t>
      </w:r>
      <w:r w:rsidR="005370CD">
        <w:rPr>
          <w:rFonts w:ascii="Times New Roman" w:hAnsi="Times New Roman" w:cs="Times New Roman"/>
          <w:b/>
          <w:sz w:val="24"/>
          <w:szCs w:val="24"/>
        </w:rPr>
        <w:t>NO MUNICÍPIO DE</w:t>
      </w:r>
      <w:r w:rsidRPr="008749F7">
        <w:rPr>
          <w:rFonts w:ascii="Times New Roman" w:hAnsi="Times New Roman" w:cs="Times New Roman"/>
          <w:b/>
          <w:sz w:val="24"/>
          <w:szCs w:val="24"/>
        </w:rPr>
        <w:t xml:space="preserve"> B</w:t>
      </w:r>
      <w:bookmarkStart w:id="0" w:name="_GoBack"/>
      <w:bookmarkEnd w:id="0"/>
      <w:r w:rsidRPr="008749F7">
        <w:rPr>
          <w:rFonts w:ascii="Times New Roman" w:hAnsi="Times New Roman" w:cs="Times New Roman"/>
          <w:b/>
          <w:sz w:val="24"/>
          <w:szCs w:val="24"/>
        </w:rPr>
        <w:t>RAGANÇA</w:t>
      </w:r>
      <w:r w:rsidR="005370CD">
        <w:rPr>
          <w:rFonts w:ascii="Times New Roman" w:hAnsi="Times New Roman" w:cs="Times New Roman"/>
          <w:b/>
          <w:sz w:val="24"/>
          <w:szCs w:val="24"/>
        </w:rPr>
        <w:t xml:space="preserve">, ESTADO DO </w:t>
      </w:r>
      <w:r w:rsidRPr="008749F7">
        <w:rPr>
          <w:rFonts w:ascii="Times New Roman" w:hAnsi="Times New Roman" w:cs="Times New Roman"/>
          <w:b/>
          <w:sz w:val="24"/>
          <w:szCs w:val="24"/>
        </w:rPr>
        <w:t>PA</w:t>
      </w:r>
      <w:r w:rsidR="00D45D46">
        <w:rPr>
          <w:rFonts w:ascii="Times New Roman" w:hAnsi="Times New Roman" w:cs="Times New Roman"/>
          <w:b/>
          <w:sz w:val="24"/>
          <w:szCs w:val="24"/>
        </w:rPr>
        <w:t>RÁ</w:t>
      </w:r>
      <w:r w:rsidR="005370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9F7" w:rsidRDefault="008749F7" w:rsidP="00F57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40" w:rsidRDefault="008749F7" w:rsidP="00A70F40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Pamella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40">
        <w:rPr>
          <w:rFonts w:ascii="Times New Roman" w:hAnsi="Times New Roman" w:cs="Times New Roman"/>
          <w:b/>
          <w:sz w:val="24"/>
          <w:szCs w:val="24"/>
        </w:rPr>
        <w:t>Talita da Silva Melo</w:t>
      </w:r>
      <w:r w:rsidR="00033189" w:rsidRPr="0003318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70F40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104500">
        <w:rPr>
          <w:rFonts w:ascii="Times New Roman" w:hAnsi="Times New Roman" w:cs="Times New Roman"/>
          <w:b/>
          <w:sz w:val="24"/>
          <w:szCs w:val="24"/>
        </w:rPr>
        <w:t>Samily</w:t>
      </w:r>
      <w:proofErr w:type="spellEnd"/>
      <w:r w:rsidR="00DE2FAB">
        <w:rPr>
          <w:rFonts w:ascii="Times New Roman" w:hAnsi="Times New Roman" w:cs="Times New Roman"/>
          <w:b/>
          <w:sz w:val="24"/>
          <w:szCs w:val="24"/>
        </w:rPr>
        <w:t xml:space="preserve"> Dayane </w:t>
      </w:r>
      <w:r w:rsidR="0054692A">
        <w:rPr>
          <w:rFonts w:ascii="Times New Roman" w:hAnsi="Times New Roman" w:cs="Times New Roman"/>
          <w:b/>
          <w:sz w:val="24"/>
          <w:szCs w:val="24"/>
        </w:rPr>
        <w:t>d</w:t>
      </w:r>
      <w:r w:rsidR="005E3CDF">
        <w:rPr>
          <w:rFonts w:ascii="Times New Roman" w:hAnsi="Times New Roman" w:cs="Times New Roman"/>
          <w:b/>
          <w:sz w:val="24"/>
          <w:szCs w:val="24"/>
        </w:rPr>
        <w:t xml:space="preserve">o Rosário </w:t>
      </w:r>
      <w:r w:rsidR="00DE2FAB">
        <w:rPr>
          <w:rFonts w:ascii="Times New Roman" w:hAnsi="Times New Roman" w:cs="Times New Roman"/>
          <w:b/>
          <w:sz w:val="24"/>
          <w:szCs w:val="24"/>
        </w:rPr>
        <w:t>Fonseca</w:t>
      </w:r>
      <w:r w:rsidR="0003318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E3CD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DE2FAB">
        <w:rPr>
          <w:rFonts w:ascii="Times New Roman" w:hAnsi="Times New Roman" w:cs="Times New Roman"/>
          <w:b/>
          <w:sz w:val="24"/>
          <w:szCs w:val="24"/>
        </w:rPr>
        <w:t>;</w:t>
      </w:r>
      <w:r w:rsidR="00033189" w:rsidRPr="00033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189">
        <w:rPr>
          <w:rFonts w:ascii="Times New Roman" w:hAnsi="Times New Roman" w:cs="Times New Roman"/>
          <w:b/>
          <w:sz w:val="24"/>
          <w:szCs w:val="24"/>
        </w:rPr>
        <w:t>João Batista Quadros Farias</w:t>
      </w:r>
      <w:r w:rsidR="00033189" w:rsidRPr="0003318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33189" w:rsidRPr="00033189">
        <w:rPr>
          <w:rFonts w:ascii="Times New Roman" w:hAnsi="Times New Roman" w:cs="Times New Roman"/>
          <w:b/>
          <w:sz w:val="24"/>
          <w:szCs w:val="24"/>
        </w:rPr>
        <w:t>;</w:t>
      </w:r>
      <w:r w:rsidR="0054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AB">
        <w:rPr>
          <w:rFonts w:ascii="Times New Roman" w:hAnsi="Times New Roman" w:cs="Times New Roman"/>
          <w:b/>
          <w:sz w:val="24"/>
          <w:szCs w:val="24"/>
        </w:rPr>
        <w:t>Matheus Moraes da Costa</w:t>
      </w:r>
      <w:r w:rsidR="00033189" w:rsidRPr="0003318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E2FA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82C58">
        <w:rPr>
          <w:rFonts w:ascii="Times New Roman" w:hAnsi="Times New Roman" w:cs="Times New Roman"/>
          <w:b/>
          <w:sz w:val="24"/>
          <w:szCs w:val="24"/>
        </w:rPr>
        <w:t xml:space="preserve">Francisco </w:t>
      </w:r>
      <w:r w:rsidR="00DE2FAB">
        <w:rPr>
          <w:rFonts w:ascii="Times New Roman" w:hAnsi="Times New Roman" w:cs="Times New Roman"/>
          <w:b/>
          <w:sz w:val="24"/>
          <w:szCs w:val="24"/>
        </w:rPr>
        <w:t xml:space="preserve">Carlos </w:t>
      </w:r>
      <w:r w:rsidR="00382C58">
        <w:rPr>
          <w:rFonts w:ascii="Times New Roman" w:hAnsi="Times New Roman" w:cs="Times New Roman"/>
          <w:b/>
          <w:sz w:val="24"/>
          <w:szCs w:val="24"/>
        </w:rPr>
        <w:t xml:space="preserve">Alberto </w:t>
      </w:r>
      <w:r w:rsidR="00DE2FAB">
        <w:rPr>
          <w:rFonts w:ascii="Times New Roman" w:hAnsi="Times New Roman" w:cs="Times New Roman"/>
          <w:b/>
          <w:sz w:val="24"/>
          <w:szCs w:val="24"/>
        </w:rPr>
        <w:t>Fonteles Holanda</w:t>
      </w:r>
      <w:r w:rsidR="00033189" w:rsidRPr="0003318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E2FAB">
        <w:rPr>
          <w:rFonts w:ascii="Times New Roman" w:hAnsi="Times New Roman" w:cs="Times New Roman"/>
          <w:b/>
          <w:sz w:val="24"/>
          <w:szCs w:val="24"/>
        </w:rPr>
        <w:t>.</w:t>
      </w:r>
    </w:p>
    <w:p w:rsidR="00795978" w:rsidRDefault="00B75DAE" w:rsidP="00033189">
      <w:pPr>
        <w:pStyle w:val="PargrafodaLista"/>
        <w:ind w:left="1452" w:firstLine="336"/>
        <w:rPr>
          <w:rFonts w:ascii="Times New Roman" w:hAnsi="Times New Roman" w:cs="Times New Roman"/>
          <w:sz w:val="20"/>
          <w:szCs w:val="20"/>
        </w:rPr>
      </w:pPr>
      <w:r w:rsidRPr="00B75DAE">
        <w:rPr>
          <w:vertAlign w:val="superscript"/>
        </w:rPr>
        <w:t>1</w:t>
      </w:r>
      <w:hyperlink r:id="rId7" w:history="1">
        <w:r w:rsidR="002529BE" w:rsidRPr="00795B72">
          <w:rPr>
            <w:rStyle w:val="Hyperlink"/>
            <w:rFonts w:ascii="Times New Roman" w:hAnsi="Times New Roman" w:cs="Times New Roman"/>
            <w:sz w:val="20"/>
            <w:szCs w:val="20"/>
          </w:rPr>
          <w:t>talita.pamella.ts@gmail.com</w:t>
        </w:r>
      </w:hyperlink>
      <w:r w:rsidR="002529BE" w:rsidRPr="00795B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95B72" w:rsidRPr="00795B72">
        <w:rPr>
          <w:rFonts w:ascii="Times New Roman" w:hAnsi="Times New Roman" w:cs="Times New Roman"/>
          <w:sz w:val="20"/>
          <w:szCs w:val="20"/>
        </w:rPr>
        <w:t>Granduanda</w:t>
      </w:r>
      <w:proofErr w:type="spellEnd"/>
      <w:r w:rsidR="00795B72" w:rsidRPr="00795B72">
        <w:rPr>
          <w:rFonts w:ascii="Times New Roman" w:hAnsi="Times New Roman" w:cs="Times New Roman"/>
          <w:sz w:val="20"/>
          <w:szCs w:val="20"/>
        </w:rPr>
        <w:t xml:space="preserve"> em Engenharia de Pesca</w:t>
      </w:r>
      <w:r w:rsidR="001C2868">
        <w:rPr>
          <w:rFonts w:ascii="Times New Roman" w:hAnsi="Times New Roman" w:cs="Times New Roman"/>
          <w:sz w:val="20"/>
          <w:szCs w:val="20"/>
        </w:rPr>
        <w:t xml:space="preserve"> </w:t>
      </w:r>
      <w:r w:rsidR="00795B72" w:rsidRPr="00795B72">
        <w:rPr>
          <w:rFonts w:ascii="Times New Roman" w:hAnsi="Times New Roman" w:cs="Times New Roman"/>
          <w:sz w:val="20"/>
          <w:szCs w:val="20"/>
        </w:rPr>
        <w:t>/ UFPA.</w:t>
      </w:r>
    </w:p>
    <w:p w:rsidR="00033189" w:rsidRDefault="00033189" w:rsidP="00033189">
      <w:pPr>
        <w:pStyle w:val="PargrafodaLista"/>
        <w:ind w:left="1788" w:firstLine="336"/>
        <w:rPr>
          <w:rFonts w:ascii="Times New Roman" w:hAnsi="Times New Roman" w:cs="Times New Roman"/>
          <w:sz w:val="20"/>
          <w:szCs w:val="20"/>
        </w:rPr>
      </w:pPr>
      <w:r w:rsidRPr="00B75D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8" w:history="1">
        <w:r w:rsidRPr="004E187B">
          <w:rPr>
            <w:rStyle w:val="Hyperlink"/>
            <w:rFonts w:ascii="Times New Roman" w:hAnsi="Times New Roman" w:cs="Times New Roman"/>
            <w:sz w:val="20"/>
            <w:szCs w:val="20"/>
          </w:rPr>
          <w:t>samilly478@gmail.com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95B72">
        <w:rPr>
          <w:rFonts w:ascii="Times New Roman" w:hAnsi="Times New Roman" w:cs="Times New Roman"/>
          <w:sz w:val="20"/>
          <w:szCs w:val="20"/>
        </w:rPr>
        <w:t>Granduanda</w:t>
      </w:r>
      <w:proofErr w:type="spellEnd"/>
      <w:r w:rsidRPr="00795B72">
        <w:rPr>
          <w:rFonts w:ascii="Times New Roman" w:hAnsi="Times New Roman" w:cs="Times New Roman"/>
          <w:sz w:val="20"/>
          <w:szCs w:val="20"/>
        </w:rPr>
        <w:t xml:space="preserve"> em Engenharia de Pesca</w:t>
      </w:r>
      <w:r w:rsidR="001C2868">
        <w:rPr>
          <w:rFonts w:ascii="Times New Roman" w:hAnsi="Times New Roman" w:cs="Times New Roman"/>
          <w:sz w:val="20"/>
          <w:szCs w:val="20"/>
        </w:rPr>
        <w:t xml:space="preserve"> </w:t>
      </w:r>
      <w:r w:rsidRPr="00795B72">
        <w:rPr>
          <w:rFonts w:ascii="Times New Roman" w:hAnsi="Times New Roman" w:cs="Times New Roman"/>
          <w:sz w:val="20"/>
          <w:szCs w:val="20"/>
        </w:rPr>
        <w:t>/ UFPA.</w:t>
      </w:r>
    </w:p>
    <w:p w:rsidR="00795B72" w:rsidRDefault="00033189" w:rsidP="00A70F40">
      <w:pPr>
        <w:pStyle w:val="PargrafodaList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hyperlink r:id="rId9" w:history="1">
        <w:r w:rsidR="00795B72" w:rsidRPr="004E187B">
          <w:rPr>
            <w:rStyle w:val="Hyperlink"/>
            <w:rFonts w:ascii="Times New Roman" w:hAnsi="Times New Roman" w:cs="Times New Roman"/>
            <w:sz w:val="20"/>
            <w:szCs w:val="20"/>
          </w:rPr>
          <w:t>joaofariasep@gmail.com</w:t>
        </w:r>
      </w:hyperlink>
      <w:r w:rsidR="00795B7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95B72">
        <w:rPr>
          <w:rFonts w:ascii="Times New Roman" w:hAnsi="Times New Roman" w:cs="Times New Roman"/>
          <w:sz w:val="20"/>
          <w:szCs w:val="20"/>
        </w:rPr>
        <w:t>Granduando</w:t>
      </w:r>
      <w:proofErr w:type="spellEnd"/>
      <w:r w:rsidR="00795B72">
        <w:rPr>
          <w:rFonts w:ascii="Times New Roman" w:hAnsi="Times New Roman" w:cs="Times New Roman"/>
          <w:sz w:val="20"/>
          <w:szCs w:val="20"/>
        </w:rPr>
        <w:t xml:space="preserve"> em Engenharia de Pesca</w:t>
      </w:r>
      <w:r w:rsidR="001C2868">
        <w:rPr>
          <w:rFonts w:ascii="Times New Roman" w:hAnsi="Times New Roman" w:cs="Times New Roman"/>
          <w:sz w:val="20"/>
          <w:szCs w:val="20"/>
        </w:rPr>
        <w:t xml:space="preserve"> </w:t>
      </w:r>
      <w:r w:rsidR="00795B72">
        <w:rPr>
          <w:rFonts w:ascii="Times New Roman" w:hAnsi="Times New Roman" w:cs="Times New Roman"/>
          <w:sz w:val="20"/>
          <w:szCs w:val="20"/>
        </w:rPr>
        <w:t>/</w:t>
      </w:r>
      <w:r w:rsidR="00D12891">
        <w:rPr>
          <w:rFonts w:ascii="Times New Roman" w:hAnsi="Times New Roman" w:cs="Times New Roman"/>
          <w:sz w:val="20"/>
          <w:szCs w:val="20"/>
        </w:rPr>
        <w:t xml:space="preserve"> </w:t>
      </w:r>
      <w:r w:rsidR="00795B72">
        <w:rPr>
          <w:rFonts w:ascii="Times New Roman" w:hAnsi="Times New Roman" w:cs="Times New Roman"/>
          <w:sz w:val="20"/>
          <w:szCs w:val="20"/>
        </w:rPr>
        <w:t>UFPA.</w:t>
      </w:r>
    </w:p>
    <w:p w:rsidR="00033189" w:rsidRDefault="00033189" w:rsidP="00033189">
      <w:pPr>
        <w:pStyle w:val="PargrafodaLista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="00B75DAE">
        <w:fldChar w:fldCharType="begin"/>
      </w:r>
      <w:r w:rsidR="00B75DAE">
        <w:instrText xml:space="preserve"> HYPERLINK "mailto:89matheuscosta@gmail.com" </w:instrText>
      </w:r>
      <w:r w:rsidR="00B75DAE">
        <w:fldChar w:fldCharType="separate"/>
      </w:r>
      <w:r w:rsidR="000C3EAA" w:rsidRPr="004E187B">
        <w:rPr>
          <w:rStyle w:val="Hyperlink"/>
          <w:rFonts w:ascii="Times New Roman" w:hAnsi="Times New Roman" w:cs="Times New Roman"/>
          <w:sz w:val="20"/>
          <w:szCs w:val="20"/>
        </w:rPr>
        <w:t>89matheuscosta@gmail.com</w:t>
      </w:r>
      <w:r w:rsidR="00B75DAE">
        <w:rPr>
          <w:rStyle w:val="Hyperlink"/>
          <w:rFonts w:ascii="Times New Roman" w:hAnsi="Times New Roman" w:cs="Times New Roman"/>
          <w:sz w:val="20"/>
          <w:szCs w:val="20"/>
        </w:rPr>
        <w:fldChar w:fldCharType="end"/>
      </w:r>
      <w:r w:rsidR="000C3EA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C3EAA">
        <w:rPr>
          <w:rFonts w:ascii="Times New Roman" w:hAnsi="Times New Roman" w:cs="Times New Roman"/>
          <w:sz w:val="20"/>
          <w:szCs w:val="20"/>
        </w:rPr>
        <w:t>Granduando</w:t>
      </w:r>
      <w:proofErr w:type="spellEnd"/>
      <w:r w:rsidR="000C3EAA">
        <w:rPr>
          <w:rFonts w:ascii="Times New Roman" w:hAnsi="Times New Roman" w:cs="Times New Roman"/>
          <w:sz w:val="20"/>
          <w:szCs w:val="20"/>
        </w:rPr>
        <w:t xml:space="preserve"> em Engenharia de Pesca</w:t>
      </w:r>
      <w:r w:rsidR="001C2868">
        <w:rPr>
          <w:rFonts w:ascii="Times New Roman" w:hAnsi="Times New Roman" w:cs="Times New Roman"/>
          <w:sz w:val="20"/>
          <w:szCs w:val="20"/>
        </w:rPr>
        <w:t xml:space="preserve"> </w:t>
      </w:r>
      <w:r w:rsidR="000C3EAA">
        <w:rPr>
          <w:rFonts w:ascii="Times New Roman" w:hAnsi="Times New Roman" w:cs="Times New Roman"/>
          <w:sz w:val="20"/>
          <w:szCs w:val="20"/>
        </w:rPr>
        <w:t>/</w:t>
      </w:r>
      <w:r w:rsidR="00D12891">
        <w:rPr>
          <w:rFonts w:ascii="Times New Roman" w:hAnsi="Times New Roman" w:cs="Times New Roman"/>
          <w:sz w:val="20"/>
          <w:szCs w:val="20"/>
        </w:rPr>
        <w:t xml:space="preserve"> </w:t>
      </w:r>
      <w:r w:rsidR="000C3EAA">
        <w:rPr>
          <w:rFonts w:ascii="Times New Roman" w:hAnsi="Times New Roman" w:cs="Times New Roman"/>
          <w:sz w:val="20"/>
          <w:szCs w:val="20"/>
        </w:rPr>
        <w:t>UFPA.</w:t>
      </w:r>
    </w:p>
    <w:p w:rsidR="00033189" w:rsidRPr="00795B72" w:rsidRDefault="00033189" w:rsidP="00033189">
      <w:pPr>
        <w:pStyle w:val="PargrafodaLista"/>
        <w:jc w:val="center"/>
        <w:rPr>
          <w:rFonts w:ascii="Times New Roman" w:hAnsi="Times New Roman" w:cs="Times New Roman"/>
          <w:sz w:val="20"/>
          <w:szCs w:val="20"/>
        </w:rPr>
      </w:pPr>
      <w:r w:rsidRPr="00033189">
        <w:rPr>
          <w:vertAlign w:val="superscript"/>
        </w:rPr>
        <w:t>2</w:t>
      </w:r>
      <w:hyperlink r:id="rId10" w:history="1">
        <w:r w:rsidRPr="00795B72">
          <w:rPr>
            <w:rStyle w:val="Hyperlink"/>
            <w:rFonts w:ascii="Times New Roman" w:hAnsi="Times New Roman" w:cs="Times New Roman"/>
            <w:sz w:val="20"/>
            <w:szCs w:val="20"/>
          </w:rPr>
          <w:t>fcholanda@ufpa.br</w:t>
        </w:r>
      </w:hyperlink>
      <w:r w:rsidRPr="00795B7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Professor</w:t>
      </w:r>
      <w:r w:rsidR="00382C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Engenharia de Pesca</w:t>
      </w:r>
      <w:r w:rsidRPr="00795B72">
        <w:rPr>
          <w:rFonts w:ascii="Times New Roman" w:hAnsi="Times New Roman" w:cs="Times New Roman"/>
          <w:sz w:val="20"/>
          <w:szCs w:val="20"/>
        </w:rPr>
        <w:t xml:space="preserve"> / UFPA.</w:t>
      </w:r>
    </w:p>
    <w:p w:rsidR="001C2868" w:rsidRDefault="001C2868" w:rsidP="0003318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8945DA" w:rsidRPr="008945DA" w:rsidRDefault="008945DA" w:rsidP="00033189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8945DA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3D297C" w:rsidRPr="005C1776" w:rsidRDefault="002F3892" w:rsidP="003D297C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município</w:t>
      </w:r>
      <w:r w:rsidR="00FD604F">
        <w:rPr>
          <w:rFonts w:ascii="Times New Roman" w:hAnsi="Times New Roman" w:cs="Times New Roman"/>
          <w:sz w:val="24"/>
          <w:szCs w:val="24"/>
        </w:rPr>
        <w:t xml:space="preserve"> de Bragança</w:t>
      </w:r>
      <w:r w:rsidR="009F2214">
        <w:rPr>
          <w:rFonts w:ascii="Times New Roman" w:hAnsi="Times New Roman" w:cs="Times New Roman"/>
          <w:sz w:val="24"/>
          <w:szCs w:val="24"/>
        </w:rPr>
        <w:t xml:space="preserve">, </w:t>
      </w:r>
      <w:r w:rsidR="003D297C">
        <w:rPr>
          <w:rFonts w:ascii="Times New Roman" w:hAnsi="Times New Roman" w:cs="Times New Roman"/>
          <w:sz w:val="24"/>
          <w:szCs w:val="24"/>
        </w:rPr>
        <w:t xml:space="preserve">localizado no </w:t>
      </w:r>
      <w:r w:rsidR="00046DA0">
        <w:rPr>
          <w:rFonts w:ascii="Times New Roman" w:hAnsi="Times New Roman" w:cs="Times New Roman"/>
          <w:sz w:val="24"/>
          <w:szCs w:val="24"/>
        </w:rPr>
        <w:t>nordeste paraense</w:t>
      </w:r>
      <w:r w:rsidR="003D297C">
        <w:rPr>
          <w:rFonts w:ascii="Times New Roman" w:hAnsi="Times New Roman" w:cs="Times New Roman"/>
          <w:sz w:val="24"/>
          <w:szCs w:val="24"/>
        </w:rPr>
        <w:t>,</w:t>
      </w:r>
      <w:r w:rsidR="00FD604F">
        <w:rPr>
          <w:rFonts w:ascii="Times New Roman" w:hAnsi="Times New Roman" w:cs="Times New Roman"/>
          <w:sz w:val="24"/>
          <w:szCs w:val="24"/>
        </w:rPr>
        <w:t xml:space="preserve"> na</w:t>
      </w:r>
      <w:r w:rsidR="003903CF">
        <w:rPr>
          <w:rFonts w:ascii="Times New Roman" w:hAnsi="Times New Roman" w:cs="Times New Roman"/>
          <w:sz w:val="24"/>
          <w:szCs w:val="24"/>
        </w:rPr>
        <w:t xml:space="preserve"> região</w:t>
      </w:r>
      <w:r w:rsidR="00FD604F">
        <w:rPr>
          <w:rFonts w:ascii="Times New Roman" w:hAnsi="Times New Roman" w:cs="Times New Roman"/>
          <w:sz w:val="24"/>
          <w:szCs w:val="24"/>
        </w:rPr>
        <w:t xml:space="preserve"> </w:t>
      </w:r>
      <w:r w:rsidR="00FD604F" w:rsidRPr="00FD604F">
        <w:rPr>
          <w:rFonts w:ascii="Times New Roman" w:hAnsi="Times New Roman" w:cs="Times New Roman"/>
          <w:sz w:val="24"/>
          <w:szCs w:val="24"/>
        </w:rPr>
        <w:t>estuarina do Rio Caeté,</w:t>
      </w:r>
      <w:r w:rsidR="003D297C">
        <w:rPr>
          <w:rFonts w:ascii="Times New Roman" w:hAnsi="Times New Roman" w:cs="Times New Roman"/>
          <w:sz w:val="24"/>
          <w:szCs w:val="24"/>
        </w:rPr>
        <w:t xml:space="preserve"> </w:t>
      </w:r>
      <w:r w:rsidR="00382C58">
        <w:rPr>
          <w:rFonts w:ascii="Times New Roman" w:hAnsi="Times New Roman" w:cs="Times New Roman"/>
          <w:sz w:val="24"/>
          <w:szCs w:val="24"/>
        </w:rPr>
        <w:t xml:space="preserve">possui </w:t>
      </w:r>
      <w:r w:rsidR="00FD604F" w:rsidRPr="00FD604F">
        <w:rPr>
          <w:rFonts w:ascii="Times New Roman" w:hAnsi="Times New Roman" w:cs="Times New Roman"/>
          <w:sz w:val="24"/>
          <w:szCs w:val="24"/>
        </w:rPr>
        <w:t xml:space="preserve">ecossistema que se destaca pela grande produtividade natural, o que justifica ser área de </w:t>
      </w:r>
      <w:r w:rsidR="00382C58">
        <w:rPr>
          <w:rFonts w:ascii="Times New Roman" w:hAnsi="Times New Roman" w:cs="Times New Roman"/>
          <w:sz w:val="24"/>
          <w:szCs w:val="24"/>
        </w:rPr>
        <w:t xml:space="preserve">berçário para peixes, camarões </w:t>
      </w:r>
      <w:r w:rsidR="00FD604F" w:rsidRPr="00FD604F">
        <w:rPr>
          <w:rFonts w:ascii="Times New Roman" w:hAnsi="Times New Roman" w:cs="Times New Roman"/>
          <w:sz w:val="24"/>
          <w:szCs w:val="24"/>
        </w:rPr>
        <w:t>e outros organismos. O município ocupa o segundo lugar na produção de pescado no Estado do Pará, sendo superado apenas por Belém</w:t>
      </w:r>
      <w:r w:rsidR="009F2214">
        <w:rPr>
          <w:rFonts w:ascii="Times New Roman" w:hAnsi="Times New Roman" w:cs="Times New Roman"/>
          <w:sz w:val="24"/>
          <w:szCs w:val="24"/>
        </w:rPr>
        <w:t>, capital do Estado</w:t>
      </w:r>
      <w:r w:rsidR="003D297C">
        <w:rPr>
          <w:rFonts w:ascii="Times New Roman" w:hAnsi="Times New Roman" w:cs="Times New Roman"/>
          <w:sz w:val="24"/>
          <w:szCs w:val="24"/>
        </w:rPr>
        <w:t xml:space="preserve">. </w:t>
      </w:r>
      <w:r w:rsidR="00B51F44">
        <w:rPr>
          <w:rFonts w:ascii="Times New Roman" w:hAnsi="Times New Roman" w:cs="Times New Roman"/>
          <w:sz w:val="24"/>
          <w:szCs w:val="24"/>
        </w:rPr>
        <w:t xml:space="preserve">O objetivo deste trabalho foi </w:t>
      </w:r>
      <w:r w:rsidR="00AB5EDA">
        <w:rPr>
          <w:rFonts w:ascii="Times New Roman" w:hAnsi="Times New Roman" w:cs="Times New Roman"/>
          <w:sz w:val="24"/>
          <w:szCs w:val="24"/>
        </w:rPr>
        <w:t xml:space="preserve">identificar os atores </w:t>
      </w:r>
      <w:r w:rsidR="003D297C">
        <w:rPr>
          <w:rFonts w:ascii="Times New Roman" w:hAnsi="Times New Roman" w:cs="Times New Roman"/>
          <w:sz w:val="24"/>
          <w:szCs w:val="24"/>
        </w:rPr>
        <w:t xml:space="preserve">que atuam na </w:t>
      </w:r>
      <w:r w:rsidR="00AB5EDA">
        <w:rPr>
          <w:rFonts w:ascii="Times New Roman" w:hAnsi="Times New Roman" w:cs="Times New Roman"/>
          <w:sz w:val="24"/>
          <w:szCs w:val="24"/>
        </w:rPr>
        <w:t>cadeia produtiva da pesca artesanal</w:t>
      </w:r>
      <w:r w:rsidR="003D297C">
        <w:rPr>
          <w:rFonts w:ascii="Times New Roman" w:hAnsi="Times New Roman" w:cs="Times New Roman"/>
          <w:sz w:val="24"/>
          <w:szCs w:val="24"/>
        </w:rPr>
        <w:t xml:space="preserve"> em Bragança, Pará</w:t>
      </w:r>
      <w:r w:rsidR="00AB5EDA">
        <w:rPr>
          <w:rFonts w:ascii="Times New Roman" w:hAnsi="Times New Roman" w:cs="Times New Roman"/>
          <w:sz w:val="24"/>
          <w:szCs w:val="24"/>
        </w:rPr>
        <w:t xml:space="preserve">. </w:t>
      </w:r>
      <w:r w:rsidR="009F2214">
        <w:rPr>
          <w:rFonts w:ascii="Times New Roman" w:hAnsi="Times New Roman" w:cs="Times New Roman"/>
          <w:sz w:val="24"/>
          <w:szCs w:val="24"/>
        </w:rPr>
        <w:t xml:space="preserve">As </w:t>
      </w:r>
      <w:r w:rsidR="00C6504A">
        <w:rPr>
          <w:rFonts w:ascii="Times New Roman" w:hAnsi="Times New Roman" w:cs="Times New Roman"/>
          <w:sz w:val="24"/>
          <w:szCs w:val="24"/>
        </w:rPr>
        <w:t xml:space="preserve">informações </w:t>
      </w:r>
      <w:r w:rsidR="009F2214">
        <w:rPr>
          <w:rFonts w:ascii="Times New Roman" w:hAnsi="Times New Roman" w:cs="Times New Roman"/>
          <w:sz w:val="24"/>
          <w:szCs w:val="24"/>
        </w:rPr>
        <w:t xml:space="preserve">foram obtidas </w:t>
      </w:r>
      <w:r w:rsidR="00C6504A">
        <w:rPr>
          <w:rFonts w:ascii="Times New Roman" w:hAnsi="Times New Roman" w:cs="Times New Roman"/>
          <w:sz w:val="24"/>
          <w:szCs w:val="24"/>
        </w:rPr>
        <w:t xml:space="preserve">através de </w:t>
      </w:r>
      <w:r w:rsidR="003D297C">
        <w:rPr>
          <w:rFonts w:ascii="Times New Roman" w:hAnsi="Times New Roman" w:cs="Times New Roman"/>
          <w:sz w:val="24"/>
          <w:szCs w:val="24"/>
        </w:rPr>
        <w:t xml:space="preserve">questionários </w:t>
      </w:r>
      <w:proofErr w:type="spellStart"/>
      <w:r w:rsidR="003D297C">
        <w:rPr>
          <w:rFonts w:ascii="Times New Roman" w:hAnsi="Times New Roman" w:cs="Times New Roman"/>
          <w:sz w:val="24"/>
          <w:szCs w:val="24"/>
        </w:rPr>
        <w:t>semiestrutrados</w:t>
      </w:r>
      <w:proofErr w:type="spellEnd"/>
      <w:r w:rsidR="003D297C">
        <w:rPr>
          <w:rFonts w:ascii="Times New Roman" w:hAnsi="Times New Roman" w:cs="Times New Roman"/>
          <w:sz w:val="24"/>
          <w:szCs w:val="24"/>
        </w:rPr>
        <w:t xml:space="preserve"> e </w:t>
      </w:r>
      <w:r w:rsidR="00C6504A">
        <w:rPr>
          <w:rFonts w:ascii="Times New Roman" w:hAnsi="Times New Roman" w:cs="Times New Roman"/>
          <w:sz w:val="24"/>
          <w:szCs w:val="24"/>
        </w:rPr>
        <w:t>conversas informais</w:t>
      </w:r>
      <w:r w:rsidR="00A96091">
        <w:rPr>
          <w:rFonts w:ascii="Times New Roman" w:hAnsi="Times New Roman" w:cs="Times New Roman"/>
          <w:sz w:val="24"/>
          <w:szCs w:val="24"/>
        </w:rPr>
        <w:t xml:space="preserve"> realizadas no município </w:t>
      </w:r>
      <w:r w:rsidR="003D297C">
        <w:rPr>
          <w:rFonts w:ascii="Times New Roman" w:hAnsi="Times New Roman" w:cs="Times New Roman"/>
          <w:sz w:val="24"/>
          <w:szCs w:val="24"/>
        </w:rPr>
        <w:t>nos diversos setores</w:t>
      </w:r>
      <w:r w:rsidR="00A259B9">
        <w:rPr>
          <w:rFonts w:ascii="Times New Roman" w:hAnsi="Times New Roman" w:cs="Times New Roman"/>
          <w:sz w:val="24"/>
          <w:szCs w:val="24"/>
        </w:rPr>
        <w:t xml:space="preserve"> envolvidos nos elos da cadeia produtiva da pesca artesanal.</w:t>
      </w:r>
      <w:r w:rsidR="00D20381">
        <w:rPr>
          <w:rFonts w:ascii="Times New Roman" w:hAnsi="Times New Roman" w:cs="Times New Roman"/>
          <w:sz w:val="24"/>
          <w:szCs w:val="24"/>
        </w:rPr>
        <w:t xml:space="preserve"> </w:t>
      </w:r>
      <w:r w:rsidR="00AB161C">
        <w:rPr>
          <w:rFonts w:ascii="Times New Roman" w:hAnsi="Times New Roman" w:cs="Times New Roman"/>
          <w:sz w:val="24"/>
          <w:szCs w:val="24"/>
        </w:rPr>
        <w:t xml:space="preserve">No elo dos </w:t>
      </w:r>
      <w:r w:rsidR="00AB161C" w:rsidRPr="009F2214">
        <w:rPr>
          <w:rFonts w:ascii="Times New Roman" w:hAnsi="Times New Roman" w:cs="Times New Roman"/>
          <w:sz w:val="24"/>
          <w:szCs w:val="24"/>
        </w:rPr>
        <w:t>insumos</w:t>
      </w:r>
      <w:r w:rsidR="00AB161C">
        <w:rPr>
          <w:rFonts w:ascii="Times New Roman" w:hAnsi="Times New Roman" w:cs="Times New Roman"/>
          <w:sz w:val="24"/>
          <w:szCs w:val="24"/>
        </w:rPr>
        <w:t xml:space="preserve"> fora</w:t>
      </w:r>
      <w:r w:rsidR="006E4B19">
        <w:rPr>
          <w:rFonts w:ascii="Times New Roman" w:hAnsi="Times New Roman" w:cs="Times New Roman"/>
          <w:sz w:val="24"/>
          <w:szCs w:val="24"/>
        </w:rPr>
        <w:t>m</w:t>
      </w:r>
      <w:r w:rsidR="00AB161C">
        <w:rPr>
          <w:rFonts w:ascii="Times New Roman" w:hAnsi="Times New Roman" w:cs="Times New Roman"/>
          <w:sz w:val="24"/>
          <w:szCs w:val="24"/>
        </w:rPr>
        <w:t xml:space="preserve"> identificados </w:t>
      </w:r>
      <w:r w:rsidR="006E4B19">
        <w:rPr>
          <w:rFonts w:ascii="Times New Roman" w:hAnsi="Times New Roman" w:cs="Times New Roman"/>
          <w:sz w:val="24"/>
          <w:szCs w:val="24"/>
        </w:rPr>
        <w:t>quatro</w:t>
      </w:r>
      <w:r w:rsidR="00AB161C">
        <w:rPr>
          <w:rFonts w:ascii="Times New Roman" w:hAnsi="Times New Roman" w:cs="Times New Roman"/>
          <w:sz w:val="24"/>
          <w:szCs w:val="24"/>
        </w:rPr>
        <w:t xml:space="preserve"> estaleiros</w:t>
      </w:r>
      <w:r w:rsidR="00A47BCF">
        <w:rPr>
          <w:rFonts w:ascii="Times New Roman" w:hAnsi="Times New Roman" w:cs="Times New Roman"/>
          <w:sz w:val="24"/>
          <w:szCs w:val="24"/>
        </w:rPr>
        <w:t>, sete fábricas de gelo, três postos de combustível</w:t>
      </w:r>
      <w:r w:rsidR="00960FD0">
        <w:rPr>
          <w:rFonts w:ascii="Times New Roman" w:hAnsi="Times New Roman" w:cs="Times New Roman"/>
          <w:sz w:val="24"/>
          <w:szCs w:val="24"/>
        </w:rPr>
        <w:t xml:space="preserve">, </w:t>
      </w:r>
      <w:r w:rsidR="00A47BCF">
        <w:rPr>
          <w:rFonts w:ascii="Times New Roman" w:hAnsi="Times New Roman" w:cs="Times New Roman"/>
          <w:sz w:val="24"/>
          <w:szCs w:val="24"/>
        </w:rPr>
        <w:t xml:space="preserve">seis lojas </w:t>
      </w:r>
      <w:r w:rsidR="005F6A5C">
        <w:rPr>
          <w:rFonts w:ascii="Times New Roman" w:hAnsi="Times New Roman" w:cs="Times New Roman"/>
          <w:sz w:val="24"/>
          <w:szCs w:val="24"/>
        </w:rPr>
        <w:t>de artigos de pesca</w:t>
      </w:r>
      <w:r w:rsidR="006E4B19">
        <w:rPr>
          <w:rFonts w:ascii="Times New Roman" w:hAnsi="Times New Roman" w:cs="Times New Roman"/>
          <w:sz w:val="24"/>
          <w:szCs w:val="24"/>
        </w:rPr>
        <w:t xml:space="preserve"> no município e um estaleiro localizado </w:t>
      </w:r>
      <w:r w:rsidR="006E4B19" w:rsidRPr="006E4B19">
        <w:rPr>
          <w:rFonts w:ascii="Times New Roman" w:hAnsi="Times New Roman" w:cs="Times New Roman"/>
          <w:sz w:val="24"/>
          <w:szCs w:val="24"/>
        </w:rPr>
        <w:t xml:space="preserve">na comunidade de </w:t>
      </w:r>
      <w:proofErr w:type="spellStart"/>
      <w:r w:rsidR="006E4B19" w:rsidRPr="006E4B19">
        <w:rPr>
          <w:rFonts w:ascii="Times New Roman" w:hAnsi="Times New Roman" w:cs="Times New Roman"/>
          <w:sz w:val="24"/>
          <w:szCs w:val="24"/>
        </w:rPr>
        <w:t>Bacuriteua</w:t>
      </w:r>
      <w:proofErr w:type="spellEnd"/>
      <w:r w:rsidR="006E4B19" w:rsidRPr="006E4B19">
        <w:rPr>
          <w:rFonts w:ascii="Times New Roman" w:hAnsi="Times New Roman" w:cs="Times New Roman"/>
          <w:sz w:val="24"/>
          <w:szCs w:val="24"/>
        </w:rPr>
        <w:t>, a</w:t>
      </w:r>
      <w:r w:rsidR="006E4B19">
        <w:rPr>
          <w:rFonts w:ascii="Times New Roman" w:hAnsi="Times New Roman" w:cs="Times New Roman"/>
          <w:sz w:val="24"/>
          <w:szCs w:val="24"/>
        </w:rPr>
        <w:t xml:space="preserve"> </w:t>
      </w:r>
      <w:r w:rsidR="003D297C">
        <w:rPr>
          <w:rFonts w:ascii="Times New Roman" w:hAnsi="Times New Roman" w:cs="Times New Roman"/>
          <w:sz w:val="24"/>
          <w:szCs w:val="24"/>
        </w:rPr>
        <w:t>5</w:t>
      </w:r>
      <w:r w:rsidR="006E4B19">
        <w:rPr>
          <w:rFonts w:ascii="Times New Roman" w:hAnsi="Times New Roman" w:cs="Times New Roman"/>
          <w:sz w:val="24"/>
          <w:szCs w:val="24"/>
        </w:rPr>
        <w:t xml:space="preserve"> quilômetros </w:t>
      </w:r>
      <w:r w:rsidR="009F2214">
        <w:rPr>
          <w:rFonts w:ascii="Times New Roman" w:hAnsi="Times New Roman" w:cs="Times New Roman"/>
          <w:sz w:val="24"/>
          <w:szCs w:val="24"/>
        </w:rPr>
        <w:t>de Bragança</w:t>
      </w:r>
      <w:r w:rsidR="006E4B19">
        <w:rPr>
          <w:rFonts w:ascii="Times New Roman" w:hAnsi="Times New Roman" w:cs="Times New Roman"/>
          <w:sz w:val="24"/>
          <w:szCs w:val="24"/>
        </w:rPr>
        <w:t xml:space="preserve">. </w:t>
      </w:r>
      <w:r w:rsidR="00D844E3" w:rsidRPr="00D844E3">
        <w:rPr>
          <w:rFonts w:ascii="Times New Roman" w:hAnsi="Times New Roman" w:cs="Times New Roman"/>
          <w:sz w:val="24"/>
          <w:szCs w:val="24"/>
        </w:rPr>
        <w:t>A maior</w:t>
      </w:r>
      <w:r w:rsidR="003D297C">
        <w:rPr>
          <w:rFonts w:ascii="Times New Roman" w:hAnsi="Times New Roman" w:cs="Times New Roman"/>
          <w:sz w:val="24"/>
          <w:szCs w:val="24"/>
        </w:rPr>
        <w:t>ia das embarcações bragantinas são</w:t>
      </w:r>
      <w:r w:rsidR="00D844E3" w:rsidRPr="00D844E3">
        <w:rPr>
          <w:rFonts w:ascii="Times New Roman" w:hAnsi="Times New Roman" w:cs="Times New Roman"/>
          <w:sz w:val="24"/>
          <w:szCs w:val="24"/>
        </w:rPr>
        <w:t xml:space="preserve"> destinada</w:t>
      </w:r>
      <w:r w:rsidR="003D297C">
        <w:rPr>
          <w:rFonts w:ascii="Times New Roman" w:hAnsi="Times New Roman" w:cs="Times New Roman"/>
          <w:sz w:val="24"/>
          <w:szCs w:val="24"/>
        </w:rPr>
        <w:t>s</w:t>
      </w:r>
      <w:r w:rsidR="00D844E3" w:rsidRPr="00D844E3">
        <w:rPr>
          <w:rFonts w:ascii="Times New Roman" w:hAnsi="Times New Roman" w:cs="Times New Roman"/>
          <w:sz w:val="24"/>
          <w:szCs w:val="24"/>
        </w:rPr>
        <w:t xml:space="preserve"> a pescaria de Gurijuba (</w:t>
      </w:r>
      <w:proofErr w:type="spellStart"/>
      <w:r w:rsidR="00D844E3" w:rsidRPr="00D844E3">
        <w:rPr>
          <w:rFonts w:ascii="Times New Roman" w:hAnsi="Times New Roman" w:cs="Times New Roman"/>
          <w:i/>
          <w:sz w:val="24"/>
          <w:szCs w:val="24"/>
        </w:rPr>
        <w:t>Sciades</w:t>
      </w:r>
      <w:proofErr w:type="spellEnd"/>
      <w:r w:rsidR="00D844E3" w:rsidRPr="00D84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44E3" w:rsidRPr="00D844E3">
        <w:rPr>
          <w:rFonts w:ascii="Times New Roman" w:hAnsi="Times New Roman" w:cs="Times New Roman"/>
          <w:i/>
          <w:sz w:val="24"/>
          <w:szCs w:val="24"/>
        </w:rPr>
        <w:t>parkeri</w:t>
      </w:r>
      <w:proofErr w:type="spellEnd"/>
      <w:r w:rsidR="00D844E3" w:rsidRPr="00D844E3">
        <w:rPr>
          <w:rFonts w:ascii="Times New Roman" w:hAnsi="Times New Roman" w:cs="Times New Roman"/>
          <w:sz w:val="24"/>
          <w:szCs w:val="24"/>
        </w:rPr>
        <w:t xml:space="preserve">) Pescada </w:t>
      </w:r>
      <w:proofErr w:type="spellStart"/>
      <w:r w:rsidR="00D844E3" w:rsidRPr="00D844E3">
        <w:rPr>
          <w:rFonts w:ascii="Times New Roman" w:hAnsi="Times New Roman" w:cs="Times New Roman"/>
          <w:sz w:val="24"/>
          <w:szCs w:val="24"/>
        </w:rPr>
        <w:t>Gó</w:t>
      </w:r>
      <w:proofErr w:type="spellEnd"/>
      <w:r w:rsidR="00D844E3" w:rsidRPr="00D844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44E3" w:rsidRPr="00D844E3">
        <w:rPr>
          <w:rFonts w:ascii="Times New Roman" w:hAnsi="Times New Roman" w:cs="Times New Roman"/>
          <w:i/>
          <w:sz w:val="24"/>
          <w:szCs w:val="24"/>
        </w:rPr>
        <w:t>Macrodon</w:t>
      </w:r>
      <w:proofErr w:type="spellEnd"/>
      <w:r w:rsidR="00D844E3" w:rsidRPr="00D84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44E3" w:rsidRPr="00D844E3">
        <w:rPr>
          <w:rFonts w:ascii="Times New Roman" w:hAnsi="Times New Roman" w:cs="Times New Roman"/>
          <w:i/>
          <w:sz w:val="24"/>
          <w:szCs w:val="24"/>
        </w:rPr>
        <w:t>ancylodon</w:t>
      </w:r>
      <w:proofErr w:type="spellEnd"/>
      <w:r w:rsidR="00D844E3" w:rsidRPr="00D844E3">
        <w:rPr>
          <w:rFonts w:ascii="Times New Roman" w:hAnsi="Times New Roman" w:cs="Times New Roman"/>
          <w:sz w:val="24"/>
          <w:szCs w:val="24"/>
        </w:rPr>
        <w:t>) e Pescada amarela (</w:t>
      </w:r>
      <w:proofErr w:type="spellStart"/>
      <w:r w:rsidR="00D844E3" w:rsidRPr="00D844E3">
        <w:rPr>
          <w:rFonts w:ascii="Times New Roman" w:hAnsi="Times New Roman" w:cs="Times New Roman"/>
          <w:i/>
          <w:sz w:val="24"/>
          <w:szCs w:val="24"/>
        </w:rPr>
        <w:t>Cynoscion</w:t>
      </w:r>
      <w:proofErr w:type="spellEnd"/>
      <w:r w:rsidR="00D844E3" w:rsidRPr="00D84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844E3" w:rsidRPr="00D844E3">
        <w:rPr>
          <w:rFonts w:ascii="Times New Roman" w:hAnsi="Times New Roman" w:cs="Times New Roman"/>
          <w:i/>
          <w:sz w:val="24"/>
          <w:szCs w:val="24"/>
        </w:rPr>
        <w:t>acoupa</w:t>
      </w:r>
      <w:proofErr w:type="spellEnd"/>
      <w:r w:rsidR="00D844E3" w:rsidRPr="00D844E3">
        <w:rPr>
          <w:rFonts w:ascii="Times New Roman" w:hAnsi="Times New Roman" w:cs="Times New Roman"/>
          <w:sz w:val="24"/>
          <w:szCs w:val="24"/>
        </w:rPr>
        <w:t>). O tamanho das embarcações influencia diretamente no valor final, variando de 80 a 220 mil reais.</w:t>
      </w:r>
      <w:r w:rsidR="00D844E3">
        <w:rPr>
          <w:rFonts w:ascii="Times New Roman" w:hAnsi="Times New Roman" w:cs="Times New Roman"/>
          <w:sz w:val="24"/>
          <w:szCs w:val="24"/>
        </w:rPr>
        <w:t xml:space="preserve"> </w:t>
      </w:r>
      <w:r w:rsidR="003D297C">
        <w:rPr>
          <w:rFonts w:ascii="Times New Roman" w:hAnsi="Times New Roman" w:cs="Times New Roman"/>
          <w:sz w:val="24"/>
          <w:szCs w:val="24"/>
        </w:rPr>
        <w:t>O</w:t>
      </w:r>
      <w:r w:rsidR="00C6504A">
        <w:rPr>
          <w:rFonts w:ascii="Times New Roman" w:hAnsi="Times New Roman" w:cs="Times New Roman"/>
          <w:sz w:val="24"/>
          <w:szCs w:val="24"/>
        </w:rPr>
        <w:t xml:space="preserve"> elo da </w:t>
      </w:r>
      <w:r w:rsidR="003D297C" w:rsidRPr="00C6504A">
        <w:rPr>
          <w:rFonts w:ascii="Times New Roman" w:hAnsi="Times New Roman" w:cs="Times New Roman"/>
          <w:sz w:val="24"/>
          <w:szCs w:val="24"/>
        </w:rPr>
        <w:t>produção é</w:t>
      </w:r>
      <w:r w:rsidR="00C6504A" w:rsidRPr="00C6504A">
        <w:rPr>
          <w:rFonts w:ascii="Times New Roman" w:hAnsi="Times New Roman" w:cs="Times New Roman"/>
          <w:sz w:val="24"/>
          <w:szCs w:val="24"/>
        </w:rPr>
        <w:t xml:space="preserve"> caracterizado pela presença de c</w:t>
      </w:r>
      <w:r w:rsidR="00C6504A">
        <w:rPr>
          <w:rFonts w:ascii="Times New Roman" w:hAnsi="Times New Roman" w:cs="Times New Roman"/>
          <w:sz w:val="24"/>
          <w:szCs w:val="24"/>
        </w:rPr>
        <w:t xml:space="preserve">urrais e práticas de arrastos de beira de praia, além de embarcações de até 13 metros de comprimento com capacidade de 7 toneladas </w:t>
      </w:r>
      <w:r w:rsidR="003D297C">
        <w:rPr>
          <w:rFonts w:ascii="Times New Roman" w:hAnsi="Times New Roman" w:cs="Times New Roman"/>
          <w:sz w:val="24"/>
          <w:szCs w:val="24"/>
        </w:rPr>
        <w:t>e autonomia</w:t>
      </w:r>
      <w:r w:rsidR="00C6504A">
        <w:rPr>
          <w:rFonts w:ascii="Times New Roman" w:hAnsi="Times New Roman" w:cs="Times New Roman"/>
          <w:sz w:val="24"/>
          <w:szCs w:val="24"/>
        </w:rPr>
        <w:t xml:space="preserve"> de 15 </w:t>
      </w:r>
      <w:r w:rsidR="003D297C">
        <w:rPr>
          <w:rFonts w:ascii="Times New Roman" w:hAnsi="Times New Roman" w:cs="Times New Roman"/>
          <w:sz w:val="24"/>
          <w:szCs w:val="24"/>
        </w:rPr>
        <w:t>dias mar. N</w:t>
      </w:r>
      <w:r w:rsidR="00C6504A">
        <w:rPr>
          <w:rFonts w:ascii="Times New Roman" w:hAnsi="Times New Roman" w:cs="Times New Roman"/>
          <w:sz w:val="24"/>
          <w:szCs w:val="24"/>
        </w:rPr>
        <w:t xml:space="preserve">essas embarcações são </w:t>
      </w:r>
      <w:r w:rsidR="003D297C">
        <w:rPr>
          <w:rFonts w:ascii="Times New Roman" w:hAnsi="Times New Roman" w:cs="Times New Roman"/>
          <w:sz w:val="24"/>
          <w:szCs w:val="24"/>
        </w:rPr>
        <w:t xml:space="preserve">utilizados </w:t>
      </w:r>
      <w:r w:rsidR="003D297C" w:rsidRPr="003274EE">
        <w:rPr>
          <w:rFonts w:ascii="Times New Roman" w:hAnsi="Times New Roman" w:cs="Times New Roman"/>
          <w:sz w:val="24"/>
          <w:szCs w:val="24"/>
        </w:rPr>
        <w:t>rede</w:t>
      </w:r>
      <w:r w:rsidR="00C6504A" w:rsidRPr="003274EE">
        <w:rPr>
          <w:rFonts w:ascii="Times New Roman" w:hAnsi="Times New Roman" w:cs="Times New Roman"/>
          <w:sz w:val="24"/>
          <w:szCs w:val="24"/>
        </w:rPr>
        <w:t xml:space="preserve"> de emalhar, espinhel, rede de espera, </w:t>
      </w:r>
      <w:r w:rsidR="003D297C">
        <w:rPr>
          <w:rFonts w:ascii="Times New Roman" w:hAnsi="Times New Roman" w:cs="Times New Roman"/>
          <w:sz w:val="24"/>
          <w:szCs w:val="24"/>
        </w:rPr>
        <w:t xml:space="preserve">armadilhas do tipo </w:t>
      </w:r>
      <w:proofErr w:type="spellStart"/>
      <w:r w:rsidR="00C6504A" w:rsidRPr="003274EE">
        <w:rPr>
          <w:rFonts w:ascii="Times New Roman" w:hAnsi="Times New Roman" w:cs="Times New Roman"/>
          <w:sz w:val="24"/>
          <w:szCs w:val="24"/>
        </w:rPr>
        <w:t>manzuá</w:t>
      </w:r>
      <w:proofErr w:type="spellEnd"/>
      <w:r w:rsidR="00C6504A" w:rsidRPr="003274EE">
        <w:rPr>
          <w:rFonts w:ascii="Times New Roman" w:hAnsi="Times New Roman" w:cs="Times New Roman"/>
          <w:sz w:val="24"/>
          <w:szCs w:val="24"/>
        </w:rPr>
        <w:t>, e</w:t>
      </w:r>
      <w:r w:rsidR="0098496F">
        <w:rPr>
          <w:rFonts w:ascii="Times New Roman" w:hAnsi="Times New Roman" w:cs="Times New Roman"/>
          <w:sz w:val="24"/>
          <w:szCs w:val="24"/>
        </w:rPr>
        <w:t xml:space="preserve"> </w:t>
      </w:r>
      <w:r w:rsidR="00C6504A" w:rsidRPr="003274EE">
        <w:rPr>
          <w:rFonts w:ascii="Times New Roman" w:hAnsi="Times New Roman" w:cs="Times New Roman"/>
          <w:sz w:val="24"/>
          <w:szCs w:val="24"/>
        </w:rPr>
        <w:t>outros.</w:t>
      </w:r>
      <w:r w:rsidR="00C6504A">
        <w:rPr>
          <w:rFonts w:ascii="Times New Roman" w:hAnsi="Times New Roman" w:cs="Times New Roman"/>
          <w:sz w:val="24"/>
          <w:szCs w:val="24"/>
        </w:rPr>
        <w:t xml:space="preserve"> </w:t>
      </w:r>
      <w:r w:rsidR="0098496F" w:rsidRPr="003F0089">
        <w:rPr>
          <w:rFonts w:ascii="Times New Roman" w:hAnsi="Times New Roman" w:cs="Times New Roman"/>
          <w:sz w:val="24"/>
          <w:szCs w:val="24"/>
        </w:rPr>
        <w:t xml:space="preserve">No elo da transformação encontram-se as salgadeiras cuja principal matéria-prima </w:t>
      </w:r>
      <w:r w:rsidR="003D297C">
        <w:rPr>
          <w:rFonts w:ascii="Times New Roman" w:hAnsi="Times New Roman" w:cs="Times New Roman"/>
          <w:sz w:val="24"/>
          <w:szCs w:val="24"/>
        </w:rPr>
        <w:t>é o dito</w:t>
      </w:r>
      <w:r w:rsidR="0098496F" w:rsidRPr="003F0089">
        <w:rPr>
          <w:rFonts w:ascii="Times New Roman" w:hAnsi="Times New Roman" w:cs="Times New Roman"/>
          <w:sz w:val="24"/>
          <w:szCs w:val="24"/>
        </w:rPr>
        <w:t xml:space="preserve"> </w:t>
      </w:r>
      <w:r w:rsidR="0098496F">
        <w:rPr>
          <w:rFonts w:ascii="Times New Roman" w:hAnsi="Times New Roman" w:cs="Times New Roman"/>
          <w:sz w:val="24"/>
          <w:szCs w:val="24"/>
        </w:rPr>
        <w:t>“pescado fraco” onde o pescado já se encontra em processo de deterioração,</w:t>
      </w:r>
      <w:r w:rsidR="0098496F" w:rsidRPr="003D175E">
        <w:rPr>
          <w:rFonts w:ascii="Times New Roman" w:hAnsi="Times New Roman" w:cs="Times New Roman"/>
          <w:sz w:val="24"/>
          <w:szCs w:val="24"/>
        </w:rPr>
        <w:t xml:space="preserve"> </w:t>
      </w:r>
      <w:r w:rsidR="003D297C">
        <w:rPr>
          <w:rFonts w:ascii="Times New Roman" w:hAnsi="Times New Roman" w:cs="Times New Roman"/>
          <w:sz w:val="24"/>
          <w:szCs w:val="24"/>
        </w:rPr>
        <w:t xml:space="preserve">sendo </w:t>
      </w:r>
      <w:r w:rsidR="0098496F">
        <w:rPr>
          <w:rFonts w:ascii="Times New Roman" w:hAnsi="Times New Roman" w:cs="Times New Roman"/>
          <w:sz w:val="24"/>
          <w:szCs w:val="24"/>
        </w:rPr>
        <w:t>as principais espécies</w:t>
      </w:r>
      <w:r w:rsidR="003D297C">
        <w:rPr>
          <w:rFonts w:ascii="Times New Roman" w:hAnsi="Times New Roman" w:cs="Times New Roman"/>
          <w:sz w:val="24"/>
          <w:szCs w:val="24"/>
        </w:rPr>
        <w:t xml:space="preserve"> que irão ser </w:t>
      </w:r>
      <w:proofErr w:type="gramStart"/>
      <w:r w:rsidR="003D297C">
        <w:rPr>
          <w:rFonts w:ascii="Times New Roman" w:hAnsi="Times New Roman" w:cs="Times New Roman"/>
          <w:sz w:val="24"/>
          <w:szCs w:val="24"/>
        </w:rPr>
        <w:t>beneficiad</w:t>
      </w:r>
      <w:r w:rsidR="00382C58">
        <w:rPr>
          <w:rFonts w:ascii="Times New Roman" w:hAnsi="Times New Roman" w:cs="Times New Roman"/>
          <w:sz w:val="24"/>
          <w:szCs w:val="24"/>
        </w:rPr>
        <w:t>a</w:t>
      </w:r>
      <w:r w:rsidR="003D297C">
        <w:rPr>
          <w:rFonts w:ascii="Times New Roman" w:hAnsi="Times New Roman" w:cs="Times New Roman"/>
          <w:sz w:val="24"/>
          <w:szCs w:val="24"/>
        </w:rPr>
        <w:t xml:space="preserve">s </w:t>
      </w:r>
      <w:r w:rsidR="0098496F" w:rsidRPr="003D175E">
        <w:rPr>
          <w:rFonts w:ascii="Times New Roman" w:hAnsi="Times New Roman" w:cs="Times New Roman"/>
          <w:sz w:val="24"/>
          <w:szCs w:val="24"/>
        </w:rPr>
        <w:t>pescada</w:t>
      </w:r>
      <w:proofErr w:type="gramEnd"/>
      <w:r w:rsidR="0098496F" w:rsidRPr="003D1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96F" w:rsidRPr="003D175E">
        <w:rPr>
          <w:rFonts w:ascii="Times New Roman" w:hAnsi="Times New Roman" w:cs="Times New Roman"/>
          <w:sz w:val="24"/>
          <w:szCs w:val="24"/>
        </w:rPr>
        <w:t>Gó</w:t>
      </w:r>
      <w:proofErr w:type="spellEnd"/>
      <w:r w:rsidR="0098496F" w:rsidRPr="003D1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496F" w:rsidRPr="003D175E">
        <w:rPr>
          <w:rFonts w:ascii="Times New Roman" w:hAnsi="Times New Roman" w:cs="Times New Roman"/>
          <w:i/>
          <w:sz w:val="24"/>
          <w:szCs w:val="24"/>
        </w:rPr>
        <w:t>Macrodon</w:t>
      </w:r>
      <w:proofErr w:type="spellEnd"/>
      <w:r w:rsidR="0098496F" w:rsidRPr="003D1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496F" w:rsidRPr="003D175E">
        <w:rPr>
          <w:rFonts w:ascii="Times New Roman" w:hAnsi="Times New Roman" w:cs="Times New Roman"/>
          <w:i/>
          <w:sz w:val="24"/>
          <w:szCs w:val="24"/>
        </w:rPr>
        <w:t>ancylodon</w:t>
      </w:r>
      <w:proofErr w:type="spellEnd"/>
      <w:r w:rsidR="0098496F" w:rsidRPr="003D175E">
        <w:rPr>
          <w:rFonts w:ascii="Times New Roman" w:hAnsi="Times New Roman" w:cs="Times New Roman"/>
          <w:sz w:val="24"/>
          <w:szCs w:val="24"/>
        </w:rPr>
        <w:t>), Corvina (</w:t>
      </w:r>
      <w:proofErr w:type="spellStart"/>
      <w:r w:rsidR="0098496F" w:rsidRPr="003D175E">
        <w:rPr>
          <w:rFonts w:ascii="Times New Roman" w:hAnsi="Times New Roman" w:cs="Times New Roman"/>
          <w:i/>
          <w:sz w:val="24"/>
          <w:szCs w:val="24"/>
        </w:rPr>
        <w:t>Cynoscion</w:t>
      </w:r>
      <w:proofErr w:type="spellEnd"/>
      <w:r w:rsidR="0098496F" w:rsidRPr="003D1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496F" w:rsidRPr="003D175E">
        <w:rPr>
          <w:rFonts w:ascii="Times New Roman" w:hAnsi="Times New Roman" w:cs="Times New Roman"/>
          <w:i/>
          <w:sz w:val="24"/>
          <w:szCs w:val="24"/>
        </w:rPr>
        <w:t>virescens</w:t>
      </w:r>
      <w:proofErr w:type="spellEnd"/>
      <w:r w:rsidR="0098496F" w:rsidRPr="003D175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8496F" w:rsidRPr="003D175E">
        <w:rPr>
          <w:rFonts w:ascii="Times New Roman" w:hAnsi="Times New Roman" w:cs="Times New Roman"/>
          <w:sz w:val="24"/>
          <w:szCs w:val="24"/>
        </w:rPr>
        <w:t>Uritinga</w:t>
      </w:r>
      <w:proofErr w:type="spellEnd"/>
      <w:r w:rsidR="0098496F" w:rsidRPr="003D1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8496F" w:rsidRPr="003D175E">
        <w:rPr>
          <w:rFonts w:ascii="Times New Roman" w:hAnsi="Times New Roman" w:cs="Times New Roman"/>
          <w:i/>
          <w:sz w:val="24"/>
          <w:szCs w:val="24"/>
        </w:rPr>
        <w:t>Sciades</w:t>
      </w:r>
      <w:proofErr w:type="spellEnd"/>
      <w:r w:rsidR="0098496F" w:rsidRPr="003D17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8496F" w:rsidRPr="003D175E">
        <w:rPr>
          <w:rFonts w:ascii="Times New Roman" w:hAnsi="Times New Roman" w:cs="Times New Roman"/>
          <w:i/>
          <w:sz w:val="24"/>
          <w:szCs w:val="24"/>
        </w:rPr>
        <w:t>proops</w:t>
      </w:r>
      <w:proofErr w:type="spellEnd"/>
      <w:r w:rsidR="0098496F">
        <w:rPr>
          <w:rFonts w:ascii="Times New Roman" w:hAnsi="Times New Roman" w:cs="Times New Roman"/>
          <w:sz w:val="24"/>
          <w:szCs w:val="24"/>
        </w:rPr>
        <w:t xml:space="preserve">) e </w:t>
      </w:r>
      <w:r w:rsidR="0098496F" w:rsidRPr="003D175E">
        <w:rPr>
          <w:rFonts w:ascii="Times New Roman" w:hAnsi="Times New Roman" w:cs="Times New Roman"/>
          <w:sz w:val="24"/>
          <w:szCs w:val="24"/>
        </w:rPr>
        <w:t>Bandeirado (</w:t>
      </w:r>
      <w:r w:rsidR="0098496F" w:rsidRPr="003D175E">
        <w:rPr>
          <w:rFonts w:ascii="Times New Roman" w:hAnsi="Times New Roman" w:cs="Times New Roman"/>
          <w:i/>
          <w:sz w:val="24"/>
          <w:szCs w:val="24"/>
        </w:rPr>
        <w:t xml:space="preserve">Bagre </w:t>
      </w:r>
      <w:proofErr w:type="spellStart"/>
      <w:r w:rsidR="0098496F" w:rsidRPr="003D175E">
        <w:rPr>
          <w:rFonts w:ascii="Times New Roman" w:hAnsi="Times New Roman" w:cs="Times New Roman"/>
          <w:i/>
          <w:sz w:val="24"/>
          <w:szCs w:val="24"/>
        </w:rPr>
        <w:t>bagre</w:t>
      </w:r>
      <w:proofErr w:type="spellEnd"/>
      <w:r w:rsidR="0098496F">
        <w:rPr>
          <w:rFonts w:ascii="Times New Roman" w:hAnsi="Times New Roman" w:cs="Times New Roman"/>
          <w:sz w:val="24"/>
          <w:szCs w:val="24"/>
        </w:rPr>
        <w:t xml:space="preserve">). </w:t>
      </w:r>
      <w:r w:rsidR="003D297C">
        <w:rPr>
          <w:rFonts w:ascii="Times New Roman" w:hAnsi="Times New Roman" w:cs="Times New Roman"/>
          <w:sz w:val="24"/>
          <w:szCs w:val="24"/>
        </w:rPr>
        <w:t xml:space="preserve">A comercialização do pescado beneficiado pelas salgadeiras ocorre nos próprios estabelecimentos. </w:t>
      </w:r>
      <w:r w:rsidR="00AB594C">
        <w:rPr>
          <w:rFonts w:ascii="Times New Roman" w:hAnsi="Times New Roman" w:cs="Times New Roman"/>
          <w:sz w:val="24"/>
          <w:szCs w:val="24"/>
        </w:rPr>
        <w:t xml:space="preserve">Os pescados que não são dirigidos </w:t>
      </w:r>
      <w:proofErr w:type="gramStart"/>
      <w:r w:rsidR="00AB594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AB594C">
        <w:rPr>
          <w:rFonts w:ascii="Times New Roman" w:hAnsi="Times New Roman" w:cs="Times New Roman"/>
          <w:sz w:val="24"/>
          <w:szCs w:val="24"/>
        </w:rPr>
        <w:t xml:space="preserve"> beneficiadoras são levados pelos “marreteiros” ou “atravessadores” até as feiras e para o mercado municipal. </w:t>
      </w:r>
      <w:r w:rsidR="003D297C">
        <w:rPr>
          <w:rFonts w:ascii="Times New Roman" w:hAnsi="Times New Roman" w:cs="Times New Roman"/>
          <w:sz w:val="24"/>
          <w:szCs w:val="24"/>
        </w:rPr>
        <w:t xml:space="preserve">Os ambientes organizacionais são representados pelo sindicato dos pescadores artesanais e colônia dos pescadores Z-17, onde ambos exercem função principalmente na organização cadastral dos pescadores quanto às carteiras de pescadores que garantirão acesso a aposentadoria, principalmente. Das instituições que atuam na pesca artesanal </w:t>
      </w:r>
      <w:proofErr w:type="gramStart"/>
      <w:r w:rsidR="003D297C">
        <w:rPr>
          <w:rFonts w:ascii="Times New Roman" w:hAnsi="Times New Roman" w:cs="Times New Roman"/>
          <w:sz w:val="24"/>
          <w:szCs w:val="24"/>
        </w:rPr>
        <w:t>estão</w:t>
      </w:r>
      <w:proofErr w:type="gramEnd"/>
      <w:r w:rsidR="003D297C">
        <w:rPr>
          <w:rFonts w:ascii="Times New Roman" w:hAnsi="Times New Roman" w:cs="Times New Roman"/>
          <w:sz w:val="24"/>
          <w:szCs w:val="24"/>
        </w:rPr>
        <w:t xml:space="preserve"> a prefeitura municipal, com projetos de diagnóstico da frota e produção pesqueira no </w:t>
      </w:r>
      <w:r w:rsidR="003D297C">
        <w:rPr>
          <w:rFonts w:ascii="Times New Roman" w:hAnsi="Times New Roman" w:cs="Times New Roman"/>
          <w:sz w:val="24"/>
          <w:szCs w:val="24"/>
        </w:rPr>
        <w:lastRenderedPageBreak/>
        <w:t xml:space="preserve">município, a </w:t>
      </w:r>
      <w:r w:rsidR="001C2868">
        <w:rPr>
          <w:rFonts w:ascii="Times New Roman" w:hAnsi="Times New Roman" w:cs="Times New Roman"/>
          <w:sz w:val="24"/>
          <w:szCs w:val="24"/>
        </w:rPr>
        <w:t>EMATER</w:t>
      </w:r>
      <w:r w:rsidR="003D297C">
        <w:rPr>
          <w:rFonts w:ascii="Times New Roman" w:hAnsi="Times New Roman" w:cs="Times New Roman"/>
          <w:sz w:val="24"/>
          <w:szCs w:val="24"/>
        </w:rPr>
        <w:t>-Pará</w:t>
      </w:r>
      <w:r w:rsidR="00382C58">
        <w:rPr>
          <w:rFonts w:ascii="Times New Roman" w:hAnsi="Times New Roman" w:cs="Times New Roman"/>
          <w:sz w:val="24"/>
          <w:szCs w:val="24"/>
        </w:rPr>
        <w:t xml:space="preserve"> -</w:t>
      </w:r>
      <w:r w:rsidR="003D297C">
        <w:rPr>
          <w:rFonts w:ascii="Times New Roman" w:hAnsi="Times New Roman" w:cs="Times New Roman"/>
          <w:sz w:val="24"/>
          <w:szCs w:val="24"/>
        </w:rPr>
        <w:t xml:space="preserve"> </w:t>
      </w:r>
      <w:r w:rsidR="00382C58">
        <w:rPr>
          <w:rFonts w:ascii="Times New Roman" w:hAnsi="Times New Roman" w:cs="Times New Roman"/>
          <w:sz w:val="24"/>
          <w:szCs w:val="24"/>
        </w:rPr>
        <w:t>E</w:t>
      </w:r>
      <w:r w:rsidR="003D297C" w:rsidRPr="00221698">
        <w:rPr>
          <w:rFonts w:ascii="Times New Roman" w:hAnsi="Times New Roman" w:cs="Times New Roman"/>
          <w:sz w:val="24"/>
          <w:szCs w:val="24"/>
        </w:rPr>
        <w:t xml:space="preserve">mpresa de </w:t>
      </w:r>
      <w:r w:rsidR="00382C58">
        <w:rPr>
          <w:rFonts w:ascii="Times New Roman" w:hAnsi="Times New Roman" w:cs="Times New Roman"/>
          <w:sz w:val="24"/>
          <w:szCs w:val="24"/>
        </w:rPr>
        <w:t>A</w:t>
      </w:r>
      <w:r w:rsidR="003D297C" w:rsidRPr="00221698">
        <w:rPr>
          <w:rFonts w:ascii="Times New Roman" w:hAnsi="Times New Roman" w:cs="Times New Roman"/>
          <w:sz w:val="24"/>
          <w:szCs w:val="24"/>
        </w:rPr>
        <w:t xml:space="preserve">ssistência </w:t>
      </w:r>
      <w:r w:rsidR="00382C58">
        <w:rPr>
          <w:rFonts w:ascii="Times New Roman" w:hAnsi="Times New Roman" w:cs="Times New Roman"/>
          <w:sz w:val="24"/>
          <w:szCs w:val="24"/>
        </w:rPr>
        <w:t>T</w:t>
      </w:r>
      <w:r w:rsidR="003D297C" w:rsidRPr="00221698">
        <w:rPr>
          <w:rFonts w:ascii="Times New Roman" w:hAnsi="Times New Roman" w:cs="Times New Roman"/>
          <w:sz w:val="24"/>
          <w:szCs w:val="24"/>
        </w:rPr>
        <w:t xml:space="preserve">écnica e </w:t>
      </w:r>
      <w:r w:rsidR="00382C58">
        <w:rPr>
          <w:rFonts w:ascii="Times New Roman" w:hAnsi="Times New Roman" w:cs="Times New Roman"/>
          <w:sz w:val="24"/>
          <w:szCs w:val="24"/>
        </w:rPr>
        <w:t>E</w:t>
      </w:r>
      <w:r w:rsidR="003D297C" w:rsidRPr="00221698">
        <w:rPr>
          <w:rFonts w:ascii="Times New Roman" w:hAnsi="Times New Roman" w:cs="Times New Roman"/>
          <w:sz w:val="24"/>
          <w:szCs w:val="24"/>
        </w:rPr>
        <w:t xml:space="preserve">xtensão </w:t>
      </w:r>
      <w:r w:rsidR="00382C58">
        <w:rPr>
          <w:rFonts w:ascii="Times New Roman" w:hAnsi="Times New Roman" w:cs="Times New Roman"/>
          <w:sz w:val="24"/>
          <w:szCs w:val="24"/>
        </w:rPr>
        <w:t>R</w:t>
      </w:r>
      <w:r w:rsidR="003D297C" w:rsidRPr="00221698">
        <w:rPr>
          <w:rFonts w:ascii="Times New Roman" w:hAnsi="Times New Roman" w:cs="Times New Roman"/>
          <w:sz w:val="24"/>
          <w:szCs w:val="24"/>
        </w:rPr>
        <w:t>ural</w:t>
      </w:r>
      <w:r w:rsidR="003D297C">
        <w:rPr>
          <w:rFonts w:ascii="Times New Roman" w:hAnsi="Times New Roman" w:cs="Times New Roman"/>
          <w:sz w:val="24"/>
          <w:szCs w:val="24"/>
        </w:rPr>
        <w:t xml:space="preserve"> e o Banco da Amaz</w:t>
      </w:r>
      <w:r w:rsidR="00382C58">
        <w:rPr>
          <w:rFonts w:ascii="Times New Roman" w:hAnsi="Times New Roman" w:cs="Times New Roman"/>
          <w:sz w:val="24"/>
          <w:szCs w:val="24"/>
        </w:rPr>
        <w:t>ô</w:t>
      </w:r>
      <w:r w:rsidR="003D297C">
        <w:rPr>
          <w:rFonts w:ascii="Times New Roman" w:hAnsi="Times New Roman" w:cs="Times New Roman"/>
          <w:sz w:val="24"/>
          <w:szCs w:val="24"/>
        </w:rPr>
        <w:t xml:space="preserve">nia, onde atua como órgão de fomento as pescarias. </w:t>
      </w:r>
      <w:r w:rsidR="00C33114">
        <w:rPr>
          <w:rFonts w:ascii="Times New Roman" w:hAnsi="Times New Roman" w:cs="Times New Roman"/>
          <w:sz w:val="24"/>
          <w:szCs w:val="24"/>
        </w:rPr>
        <w:t>Durante</w:t>
      </w:r>
      <w:r w:rsidR="003D297C">
        <w:rPr>
          <w:rFonts w:ascii="Times New Roman" w:hAnsi="Times New Roman" w:cs="Times New Roman"/>
          <w:sz w:val="24"/>
          <w:szCs w:val="24"/>
        </w:rPr>
        <w:t xml:space="preserve"> a pesquisa observou-se que a cadeia produtiva da pesca artesanal em Bragança apresenta muitos problemas, destaca</w:t>
      </w:r>
      <w:r w:rsidR="00382C58">
        <w:rPr>
          <w:rFonts w:ascii="Times New Roman" w:hAnsi="Times New Roman" w:cs="Times New Roman"/>
          <w:sz w:val="24"/>
          <w:szCs w:val="24"/>
        </w:rPr>
        <w:t>ndo</w:t>
      </w:r>
      <w:r w:rsidR="003D297C">
        <w:rPr>
          <w:rFonts w:ascii="Times New Roman" w:hAnsi="Times New Roman" w:cs="Times New Roman"/>
          <w:sz w:val="24"/>
          <w:szCs w:val="24"/>
        </w:rPr>
        <w:t xml:space="preserve">-se: problemas higiênico-sanitários </w:t>
      </w:r>
      <w:r w:rsidR="00C33114">
        <w:rPr>
          <w:rFonts w:ascii="Times New Roman" w:hAnsi="Times New Roman" w:cs="Times New Roman"/>
          <w:sz w:val="24"/>
          <w:szCs w:val="24"/>
        </w:rPr>
        <w:t xml:space="preserve">nas beneficiadoras de pescado e falta de organização e assistência técnica aos pescadores devido a conflitos entre os ambientes organizacionais, além da falta de disponibilidade de fomento pelo banco devido às inúmeras inadimplências com o órgão. </w:t>
      </w:r>
    </w:p>
    <w:p w:rsidR="003D297C" w:rsidRPr="008749F7" w:rsidRDefault="003D297C" w:rsidP="003D29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9F7" w:rsidRPr="008749F7" w:rsidRDefault="008749F7" w:rsidP="003D297C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49F7" w:rsidRPr="008749F7" w:rsidSect="00574F4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54A1"/>
    <w:multiLevelType w:val="hybridMultilevel"/>
    <w:tmpl w:val="CFD4AECC"/>
    <w:lvl w:ilvl="0" w:tplc="2EBC33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32"/>
    <w:rsid w:val="00033189"/>
    <w:rsid w:val="00046DA0"/>
    <w:rsid w:val="00054761"/>
    <w:rsid w:val="000C3EAA"/>
    <w:rsid w:val="00104500"/>
    <w:rsid w:val="001C2868"/>
    <w:rsid w:val="001C3879"/>
    <w:rsid w:val="00221698"/>
    <w:rsid w:val="00245C06"/>
    <w:rsid w:val="002529BE"/>
    <w:rsid w:val="002B13A2"/>
    <w:rsid w:val="002F3892"/>
    <w:rsid w:val="00382C58"/>
    <w:rsid w:val="003903CF"/>
    <w:rsid w:val="003B7058"/>
    <w:rsid w:val="003D297C"/>
    <w:rsid w:val="003F0089"/>
    <w:rsid w:val="00444A94"/>
    <w:rsid w:val="004564D8"/>
    <w:rsid w:val="00491D11"/>
    <w:rsid w:val="004F0DD8"/>
    <w:rsid w:val="00522B04"/>
    <w:rsid w:val="005370CD"/>
    <w:rsid w:val="00543A2A"/>
    <w:rsid w:val="0054692A"/>
    <w:rsid w:val="00574F43"/>
    <w:rsid w:val="005B4AAE"/>
    <w:rsid w:val="005C1776"/>
    <w:rsid w:val="005E3CDF"/>
    <w:rsid w:val="005E47CA"/>
    <w:rsid w:val="005F6A5C"/>
    <w:rsid w:val="00642B76"/>
    <w:rsid w:val="006B50E1"/>
    <w:rsid w:val="006E4B19"/>
    <w:rsid w:val="00795978"/>
    <w:rsid w:val="00795B72"/>
    <w:rsid w:val="00833A74"/>
    <w:rsid w:val="00837CC8"/>
    <w:rsid w:val="008749F7"/>
    <w:rsid w:val="008945DA"/>
    <w:rsid w:val="00960FD0"/>
    <w:rsid w:val="0097799F"/>
    <w:rsid w:val="0098496F"/>
    <w:rsid w:val="009F2214"/>
    <w:rsid w:val="00A259B9"/>
    <w:rsid w:val="00A47BCF"/>
    <w:rsid w:val="00A70F40"/>
    <w:rsid w:val="00A761A3"/>
    <w:rsid w:val="00A96091"/>
    <w:rsid w:val="00AA473E"/>
    <w:rsid w:val="00AB161C"/>
    <w:rsid w:val="00AB594C"/>
    <w:rsid w:val="00AB5EDA"/>
    <w:rsid w:val="00AC673F"/>
    <w:rsid w:val="00B51F44"/>
    <w:rsid w:val="00B75DAE"/>
    <w:rsid w:val="00BE5A61"/>
    <w:rsid w:val="00C33114"/>
    <w:rsid w:val="00C6504A"/>
    <w:rsid w:val="00CB00D5"/>
    <w:rsid w:val="00CF5534"/>
    <w:rsid w:val="00D12891"/>
    <w:rsid w:val="00D20381"/>
    <w:rsid w:val="00D45D46"/>
    <w:rsid w:val="00D844E3"/>
    <w:rsid w:val="00DE2FAB"/>
    <w:rsid w:val="00EB77AC"/>
    <w:rsid w:val="00EE05E7"/>
    <w:rsid w:val="00EF2DFD"/>
    <w:rsid w:val="00F107D6"/>
    <w:rsid w:val="00F17068"/>
    <w:rsid w:val="00F57032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AA473E"/>
    <w:pPr>
      <w:autoSpaceDE w:val="0"/>
      <w:autoSpaceDN w:val="0"/>
      <w:adjustRightInd w:val="0"/>
      <w:ind w:left="840"/>
    </w:pPr>
    <w:rPr>
      <w:rFonts w:ascii="Arial" w:eastAsia="SimSun" w:hAnsi="Arial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0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0F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0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AA473E"/>
    <w:pPr>
      <w:autoSpaceDE w:val="0"/>
      <w:autoSpaceDN w:val="0"/>
      <w:adjustRightInd w:val="0"/>
      <w:ind w:left="840"/>
    </w:pPr>
    <w:rPr>
      <w:rFonts w:ascii="Arial" w:eastAsia="SimSun" w:hAnsi="Arial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0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0F4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F0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lly4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alita.pamella.ts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cholanda@ufpa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aofariasep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17020-9CDD-4D4F-B39A-23A84FF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rubem</dc:creator>
  <cp:lastModifiedBy>FePesc</cp:lastModifiedBy>
  <cp:revision>7</cp:revision>
  <dcterms:created xsi:type="dcterms:W3CDTF">2017-07-13T19:55:00Z</dcterms:created>
  <dcterms:modified xsi:type="dcterms:W3CDTF">2017-07-17T19:11:00Z</dcterms:modified>
</cp:coreProperties>
</file>