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2A" w:rsidRDefault="00376AED">
      <w:pPr>
        <w:spacing w:line="240" w:lineRule="auto"/>
        <w:jc w:val="center"/>
      </w:pPr>
      <w:r>
        <w:rPr>
          <w:b/>
        </w:rPr>
        <w:t xml:space="preserve">DISTRIBUIÇÃO DA BIOMASSA ZOOPLÂNCTÔNICA </w:t>
      </w:r>
      <w:r w:rsidR="00C07E8F">
        <w:rPr>
          <w:b/>
        </w:rPr>
        <w:t xml:space="preserve">EM UM TRANSECTO </w:t>
      </w:r>
      <w:r>
        <w:rPr>
          <w:b/>
        </w:rPr>
        <w:t xml:space="preserve">NA PLATAFORMA CONTINENTAL NORTE BRASILEIRA </w:t>
      </w:r>
      <w:r w:rsidR="00C07E8F">
        <w:rPr>
          <w:b/>
        </w:rPr>
        <w:t>(PARÁ-BRASIL)</w:t>
      </w:r>
    </w:p>
    <w:p w:rsidR="00E57B2A" w:rsidRDefault="00376AED">
      <w:pPr>
        <w:spacing w:line="240" w:lineRule="auto"/>
        <w:jc w:val="center"/>
      </w:pPr>
      <w:r>
        <w:rPr>
          <w:b/>
        </w:rPr>
        <w:t>Walewska Barros da Costa</w:t>
      </w:r>
      <w:r w:rsidR="00BB5EA6" w:rsidRPr="00BB5EA6">
        <w:rPr>
          <w:b/>
          <w:vertAlign w:val="superscript"/>
        </w:rPr>
        <w:t>1</w:t>
      </w:r>
      <w:r w:rsidR="006F4A37">
        <w:rPr>
          <w:b/>
          <w:vertAlign w:val="superscript"/>
        </w:rPr>
        <w:t>*</w:t>
      </w:r>
      <w:r>
        <w:rPr>
          <w:b/>
        </w:rPr>
        <w:t>; Cláudia Sarmento Costa</w:t>
      </w:r>
      <w:r w:rsidR="00CC2F88">
        <w:rPr>
          <w:b/>
          <w:vertAlign w:val="superscript"/>
        </w:rPr>
        <w:t>¹</w:t>
      </w:r>
      <w:r>
        <w:rPr>
          <w:b/>
        </w:rPr>
        <w:t>; Aretha Karoline de Sousa Fernandes</w:t>
      </w:r>
      <w:r w:rsidR="00CC2F88">
        <w:rPr>
          <w:b/>
          <w:vertAlign w:val="superscript"/>
        </w:rPr>
        <w:t>²</w:t>
      </w:r>
      <w:r w:rsidR="00A76F68">
        <w:rPr>
          <w:b/>
        </w:rPr>
        <w:t>; Renata Ayres de Abreu Dória</w:t>
      </w:r>
      <w:r w:rsidR="00CC2F88">
        <w:rPr>
          <w:b/>
          <w:vertAlign w:val="superscript"/>
        </w:rPr>
        <w:t>2</w:t>
      </w:r>
      <w:r w:rsidR="002408A6">
        <w:rPr>
          <w:b/>
        </w:rPr>
        <w:t>;</w:t>
      </w:r>
      <w:r>
        <w:rPr>
          <w:b/>
        </w:rPr>
        <w:t xml:space="preserve"> Glauber David Almeida Palheta</w:t>
      </w:r>
      <w:r w:rsidR="00CC2F88">
        <w:rPr>
          <w:b/>
          <w:vertAlign w:val="superscript"/>
        </w:rPr>
        <w:t>³</w:t>
      </w:r>
      <w:r>
        <w:rPr>
          <w:b/>
        </w:rPr>
        <w:t>; Nuno Filipe Alves Correia de Melo</w:t>
      </w:r>
      <w:r w:rsidR="00CC2F88">
        <w:rPr>
          <w:b/>
          <w:vertAlign w:val="superscript"/>
        </w:rPr>
        <w:t>³</w:t>
      </w:r>
      <w:r>
        <w:rPr>
          <w:b/>
        </w:rPr>
        <w:t>.</w:t>
      </w:r>
    </w:p>
    <w:p w:rsidR="00E57B2A" w:rsidRDefault="00E57B2A">
      <w:pPr>
        <w:spacing w:after="0" w:line="240" w:lineRule="auto"/>
        <w:jc w:val="center"/>
      </w:pPr>
    </w:p>
    <w:p w:rsidR="00A76F68" w:rsidRPr="00E14BA2" w:rsidRDefault="00376AED" w:rsidP="00A76F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  <w:u w:val="single"/>
        </w:rPr>
        <w:t xml:space="preserve"> </w:t>
      </w:r>
      <w:hyperlink r:id="rId7" w:history="1">
        <w:r w:rsidR="00A76F68" w:rsidRPr="008A4C10">
          <w:rPr>
            <w:rStyle w:val="Hyperlink"/>
            <w:sz w:val="20"/>
            <w:szCs w:val="20"/>
          </w:rPr>
          <w:t>walewskabarrosc@gmail.com</w:t>
        </w:r>
      </w:hyperlink>
      <w:r>
        <w:rPr>
          <w:sz w:val="20"/>
          <w:szCs w:val="20"/>
        </w:rPr>
        <w:t>.</w:t>
      </w:r>
      <w:r w:rsidR="006F4A37">
        <w:rPr>
          <w:sz w:val="20"/>
          <w:szCs w:val="20"/>
        </w:rPr>
        <w:t xml:space="preserve"> Graduanda</w:t>
      </w:r>
      <w:r>
        <w:rPr>
          <w:sz w:val="20"/>
          <w:szCs w:val="20"/>
        </w:rPr>
        <w:t xml:space="preserve"> de Engenharia de Pesca</w:t>
      </w:r>
      <w:r w:rsidR="00A76F68">
        <w:rPr>
          <w:sz w:val="20"/>
          <w:szCs w:val="20"/>
        </w:rPr>
        <w:t>/UFRA</w:t>
      </w:r>
      <w:r>
        <w:rPr>
          <w:sz w:val="20"/>
          <w:szCs w:val="20"/>
        </w:rPr>
        <w:t>;</w:t>
      </w:r>
      <w:r w:rsidR="00A76F68" w:rsidRPr="00A76F68">
        <w:rPr>
          <w:sz w:val="20"/>
          <w:szCs w:val="20"/>
          <w:vertAlign w:val="superscript"/>
        </w:rPr>
        <w:t xml:space="preserve"> </w:t>
      </w:r>
      <w:hyperlink r:id="rId8" w:history="1">
        <w:r w:rsidR="00CC2F88" w:rsidRPr="009D70F0">
          <w:rPr>
            <w:rStyle w:val="Hyperlink"/>
            <w:sz w:val="20"/>
            <w:szCs w:val="20"/>
            <w:vertAlign w:val="superscript"/>
          </w:rPr>
          <w:t>¹</w:t>
        </w:r>
        <w:r w:rsidR="00CC2F88" w:rsidRPr="009D70F0">
          <w:rPr>
            <w:rStyle w:val="Hyperlink"/>
            <w:sz w:val="20"/>
            <w:szCs w:val="18"/>
            <w:shd w:val="clear" w:color="auto" w:fill="FFFFFF"/>
          </w:rPr>
          <w:t>claudiacosta50@gmail.com</w:t>
        </w:r>
      </w:hyperlink>
      <w:r w:rsidR="00A76F68">
        <w:rPr>
          <w:color w:val="333333"/>
          <w:sz w:val="20"/>
          <w:szCs w:val="18"/>
          <w:shd w:val="clear" w:color="auto" w:fill="FFFFFF"/>
        </w:rPr>
        <w:t xml:space="preserve"> Graduanda em Engenharia de Pesca</w:t>
      </w:r>
      <w:r w:rsidR="00A76F68">
        <w:rPr>
          <w:sz w:val="20"/>
          <w:szCs w:val="20"/>
        </w:rPr>
        <w:t>/UFRA.</w:t>
      </w:r>
      <w:r>
        <w:rPr>
          <w:sz w:val="20"/>
          <w:szCs w:val="20"/>
        </w:rPr>
        <w:t xml:space="preserve"> </w:t>
      </w:r>
      <w:proofErr w:type="gramStart"/>
      <w:r w:rsidR="00CC2F88">
        <w:rPr>
          <w:sz w:val="20"/>
          <w:szCs w:val="20"/>
          <w:vertAlign w:val="superscript"/>
        </w:rPr>
        <w:t>²</w:t>
      </w:r>
      <w:proofErr w:type="gramEnd"/>
      <w:r w:rsidR="00F04AA8">
        <w:fldChar w:fldCharType="begin"/>
      </w:r>
      <w:r w:rsidR="00F04AA8">
        <w:instrText xml:space="preserve"> HYPERLINK "mailto:aretha_karolyne@hotmail.com" </w:instrText>
      </w:r>
      <w:r w:rsidR="00F04AA8">
        <w:fldChar w:fldCharType="separate"/>
      </w:r>
      <w:r w:rsidR="00A76F68" w:rsidRPr="00556F5A">
        <w:rPr>
          <w:rStyle w:val="Hyperlink"/>
          <w:sz w:val="20"/>
          <w:szCs w:val="20"/>
        </w:rPr>
        <w:t>aretha_karolyne@hotmail.com</w:t>
      </w:r>
      <w:r w:rsidR="00F04AA8">
        <w:rPr>
          <w:rStyle w:val="Hyperlink"/>
          <w:sz w:val="20"/>
          <w:szCs w:val="20"/>
        </w:rPr>
        <w:fldChar w:fldCharType="end"/>
      </w:r>
      <w:r w:rsidR="00A76F68">
        <w:rPr>
          <w:sz w:val="20"/>
          <w:szCs w:val="20"/>
        </w:rPr>
        <w:t>. Mestranda em Aquicultura e Recursos Aquáticos Tropicais/UFRA.</w:t>
      </w:r>
      <w:r w:rsidR="00A76F68" w:rsidRPr="006615E2">
        <w:rPr>
          <w:sz w:val="20"/>
          <w:szCs w:val="20"/>
          <w:vertAlign w:val="superscript"/>
        </w:rPr>
        <w:t xml:space="preserve"> </w:t>
      </w:r>
      <w:proofErr w:type="gramStart"/>
      <w:r w:rsidR="00CC2F88">
        <w:rPr>
          <w:sz w:val="20"/>
          <w:szCs w:val="20"/>
          <w:vertAlign w:val="superscript"/>
        </w:rPr>
        <w:t>²</w:t>
      </w:r>
      <w:proofErr w:type="gramEnd"/>
      <w:r w:rsidR="00F04AA8">
        <w:fldChar w:fldCharType="begin"/>
      </w:r>
      <w:r w:rsidR="00F04AA8">
        <w:instrText xml:space="preserve"> HYPERLINK "mailto:ayresrenata23@gmail.com" </w:instrText>
      </w:r>
      <w:r w:rsidR="00F04AA8">
        <w:fldChar w:fldCharType="separate"/>
      </w:r>
      <w:r w:rsidR="00A76F68" w:rsidRPr="00556F5A">
        <w:rPr>
          <w:rStyle w:val="Hyperlink"/>
          <w:sz w:val="20"/>
          <w:szCs w:val="20"/>
        </w:rPr>
        <w:t>ayresrenata23@gmail.com</w:t>
      </w:r>
      <w:r w:rsidR="00F04AA8">
        <w:rPr>
          <w:rStyle w:val="Hyperlink"/>
          <w:sz w:val="20"/>
          <w:szCs w:val="20"/>
        </w:rPr>
        <w:fldChar w:fldCharType="end"/>
      </w:r>
      <w:r w:rsidR="00A76F68">
        <w:rPr>
          <w:sz w:val="20"/>
          <w:szCs w:val="20"/>
        </w:rPr>
        <w:t xml:space="preserve"> Mestranda em Aquicultura e Recursos Aquáticos Tropicais/UFRA.</w:t>
      </w:r>
      <w:r w:rsidR="00A76F68" w:rsidRPr="006615E2">
        <w:rPr>
          <w:sz w:val="20"/>
          <w:szCs w:val="20"/>
          <w:vertAlign w:val="superscript"/>
        </w:rPr>
        <w:t xml:space="preserve"> </w:t>
      </w:r>
      <w:proofErr w:type="gramStart"/>
      <w:r w:rsidR="00CC2F88">
        <w:rPr>
          <w:sz w:val="20"/>
          <w:szCs w:val="20"/>
          <w:vertAlign w:val="superscript"/>
        </w:rPr>
        <w:t>³</w:t>
      </w:r>
      <w:proofErr w:type="gramEnd"/>
      <w:r w:rsidR="00F04AA8">
        <w:fldChar w:fldCharType="begin"/>
      </w:r>
      <w:r w:rsidR="00F04AA8">
        <w:instrText xml:space="preserve"> HYPERLINK "mailto:gpalheta@gmail.com" </w:instrText>
      </w:r>
      <w:r w:rsidR="00F04AA8">
        <w:fldChar w:fldCharType="separate"/>
      </w:r>
      <w:r w:rsidR="00A76F68" w:rsidRPr="00CC7FA6">
        <w:rPr>
          <w:rStyle w:val="Hyperlink"/>
          <w:sz w:val="20"/>
          <w:szCs w:val="20"/>
        </w:rPr>
        <w:t>gpalheta@gmail.com</w:t>
      </w:r>
      <w:r w:rsidR="00F04AA8">
        <w:rPr>
          <w:rStyle w:val="Hyperlink"/>
          <w:sz w:val="20"/>
          <w:szCs w:val="20"/>
        </w:rPr>
        <w:fldChar w:fldCharType="end"/>
      </w:r>
      <w:r w:rsidR="00A76F68">
        <w:rPr>
          <w:sz w:val="20"/>
          <w:szCs w:val="20"/>
        </w:rPr>
        <w:t xml:space="preserve"> Prof. PPG Aquicultura e Recursos Aquáticos Tropicais, ISARH/UFRA; </w:t>
      </w:r>
      <w:r w:rsidR="00CC2F88">
        <w:rPr>
          <w:sz w:val="20"/>
          <w:szCs w:val="20"/>
          <w:vertAlign w:val="superscript"/>
        </w:rPr>
        <w:t>³</w:t>
      </w:r>
      <w:hyperlink r:id="rId9" w:history="1">
        <w:r w:rsidR="00A76F68" w:rsidRPr="00556F5A">
          <w:rPr>
            <w:rStyle w:val="Hyperlink"/>
            <w:sz w:val="20"/>
            <w:szCs w:val="20"/>
          </w:rPr>
          <w:t>nunomelo@uol.com.br</w:t>
        </w:r>
      </w:hyperlink>
      <w:r w:rsidR="00A76F68">
        <w:rPr>
          <w:sz w:val="20"/>
          <w:szCs w:val="20"/>
        </w:rPr>
        <w:t xml:space="preserve"> Prof. PPG Aquicultura e Recursos Aquáticos Tropicais, ISARH/UFRA.</w:t>
      </w:r>
    </w:p>
    <w:p w:rsidR="00A76F68" w:rsidRDefault="00A76F68" w:rsidP="00A76F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</w:p>
    <w:p w:rsidR="00E57B2A" w:rsidRDefault="00E57B2A">
      <w:pPr>
        <w:spacing w:after="0" w:line="240" w:lineRule="auto"/>
        <w:jc w:val="both"/>
      </w:pPr>
    </w:p>
    <w:p w:rsidR="00E57B2A" w:rsidRDefault="00E57B2A">
      <w:pPr>
        <w:spacing w:after="0" w:line="240" w:lineRule="auto"/>
        <w:jc w:val="both"/>
      </w:pPr>
    </w:p>
    <w:p w:rsidR="00E57B2A" w:rsidRDefault="00376AED">
      <w:pPr>
        <w:spacing w:after="0" w:line="240" w:lineRule="auto"/>
        <w:jc w:val="both"/>
      </w:pPr>
      <w:r>
        <w:rPr>
          <w:b/>
        </w:rPr>
        <w:t>RESUMO</w:t>
      </w:r>
    </w:p>
    <w:p w:rsidR="00E57B2A" w:rsidRDefault="00376AED">
      <w:pPr>
        <w:spacing w:line="240" w:lineRule="auto"/>
        <w:jc w:val="both"/>
      </w:pPr>
      <w:r>
        <w:t>O propósito deste trabalho foi realizar uma avaliação da distribuição da biomassa planctônica</w:t>
      </w:r>
      <w:r w:rsidR="00C07E8F">
        <w:t xml:space="preserve">, em termos de </w:t>
      </w:r>
      <w:r>
        <w:t>peso úmido</w:t>
      </w:r>
      <w:r w:rsidR="00C07E8F">
        <w:t>,</w:t>
      </w:r>
      <w:r>
        <w:t xml:space="preserve"> presente nas estações de coleta</w:t>
      </w:r>
      <w:r w:rsidR="00C07E8F">
        <w:t>,</w:t>
      </w:r>
      <w:r>
        <w:t xml:space="preserve"> as quais </w:t>
      </w:r>
      <w:r w:rsidR="00C07E8F">
        <w:t>se</w:t>
      </w:r>
      <w:r>
        <w:t xml:space="preserve"> localizam </w:t>
      </w:r>
      <w:r w:rsidR="00C07E8F">
        <w:t>na Plataforma Continental</w:t>
      </w:r>
      <w:r>
        <w:t>, nas proximidades da foz do rio Pará</w:t>
      </w:r>
      <w:r w:rsidR="00C07E8F">
        <w:t xml:space="preserve">. Os dados foram obtidos através </w:t>
      </w:r>
      <w:r>
        <w:t xml:space="preserve">da pesagem das amostras coletadas e previamente fixadas a bordo </w:t>
      </w:r>
      <w:r w:rsidR="00350EAF">
        <w:t>de uma embarcação, usando-se</w:t>
      </w:r>
      <w:r>
        <w:t xml:space="preserve"> formaldeído a 4%, tamponado com tetraborato de sódio (0,5 g l-1)</w:t>
      </w:r>
      <w:r w:rsidR="00C07E8F">
        <w:t>.</w:t>
      </w:r>
      <w:r>
        <w:t xml:space="preserve"> As amostras </w:t>
      </w:r>
      <w:r w:rsidR="00350EAF">
        <w:t xml:space="preserve">foram coletadas com uma rede de plâncton, tipo bongo, </w:t>
      </w:r>
      <w:r>
        <w:t xml:space="preserve">com </w:t>
      </w:r>
      <w:r w:rsidR="00350EAF">
        <w:t xml:space="preserve">abertura de </w:t>
      </w:r>
      <w:r>
        <w:t>malha de 200µm</w:t>
      </w:r>
      <w:r w:rsidR="00350EAF">
        <w:t>. As amostras</w:t>
      </w:r>
      <w:r>
        <w:t xml:space="preserve"> passaram pelo processo de filtragem, com auxílio de filtros confeccionados</w:t>
      </w:r>
      <w:r w:rsidR="00350EAF">
        <w:t>,</w:t>
      </w:r>
      <w:r>
        <w:t xml:space="preserve"> com abertura de malha de 120µm, e a pesagem utilizando-se uma balança de precisão (0,001g)</w:t>
      </w:r>
      <w:r w:rsidR="00C07E8F">
        <w:t>, p</w:t>
      </w:r>
      <w:r>
        <w:t xml:space="preserve">ara determinar a biomassa, através do peso úmido extraído das amostras. Os valores mais elevados ocorreram nos cruzeiros VIII e IV, onde </w:t>
      </w:r>
      <w:r w:rsidR="00350EAF">
        <w:t xml:space="preserve">foram registrados os maiores valores médios, respectivamente </w:t>
      </w:r>
      <w:r>
        <w:t xml:space="preserve">com </w:t>
      </w:r>
      <w:r w:rsidR="00350EAF">
        <w:t>27% e 23%,</w:t>
      </w:r>
      <w:r>
        <w:t xml:space="preserve"> e os valores médios mínimos foram regi</w:t>
      </w:r>
      <w:r w:rsidR="00350EAF">
        <w:t xml:space="preserve">strados nos cruzeiros </w:t>
      </w:r>
      <w:r w:rsidR="007242AD">
        <w:t>VI</w:t>
      </w:r>
      <w:r w:rsidR="00350EAF">
        <w:t>I com 2% e os cruzeiros</w:t>
      </w:r>
      <w:r>
        <w:t xml:space="preserve"> </w:t>
      </w:r>
      <w:r w:rsidR="00350EAF">
        <w:t xml:space="preserve">III e </w:t>
      </w:r>
      <w:r>
        <w:t xml:space="preserve">VI com </w:t>
      </w:r>
      <w:r w:rsidR="007242AD">
        <w:t>4</w:t>
      </w:r>
      <w:r>
        <w:t>%</w:t>
      </w:r>
      <w:r w:rsidR="00C07E8F">
        <w:t>. Quanto à</w:t>
      </w:r>
      <w:r>
        <w:t xml:space="preserve">s </w:t>
      </w:r>
      <w:proofErr w:type="gramStart"/>
      <w:r>
        <w:t>estações</w:t>
      </w:r>
      <w:proofErr w:type="gramEnd"/>
      <w:r>
        <w:t xml:space="preserve"> de coleta, os maiores valores foram registrados nas estações 1 e 2, respectivamente com </w:t>
      </w:r>
      <w:r w:rsidR="00350EAF" w:rsidRPr="00350EAF">
        <w:t>17,1 mg.m</w:t>
      </w:r>
      <w:r w:rsidR="00350EAF" w:rsidRPr="00350EAF">
        <w:rPr>
          <w:vertAlign w:val="superscript"/>
        </w:rPr>
        <w:t xml:space="preserve">-3 </w:t>
      </w:r>
      <w:r w:rsidR="00350EAF" w:rsidRPr="00350EAF">
        <w:t>e</w:t>
      </w:r>
      <w:r w:rsidR="00350EAF" w:rsidRPr="00350EAF">
        <w:rPr>
          <w:vertAlign w:val="superscript"/>
        </w:rPr>
        <w:t xml:space="preserve"> </w:t>
      </w:r>
      <w:r w:rsidR="00B75669" w:rsidRPr="00350EAF">
        <w:t>41</w:t>
      </w:r>
      <w:r w:rsidRPr="00350EAF">
        <w:t>,0 mg.m</w:t>
      </w:r>
      <w:r w:rsidRPr="00350EAF">
        <w:rPr>
          <w:vertAlign w:val="superscript"/>
        </w:rPr>
        <w:t>-3</w:t>
      </w:r>
      <w:r>
        <w:t xml:space="preserve"> e os menores valores foram verificados nas estações 4, 5 e 6, todas apresentando valor inferior a 5 mg.m</w:t>
      </w:r>
      <w:r>
        <w:rPr>
          <w:vertAlign w:val="superscript"/>
        </w:rPr>
        <w:t>-3</w:t>
      </w:r>
      <w:r w:rsidR="00C07E8F">
        <w:t>.</w:t>
      </w:r>
      <w:r>
        <w:t xml:space="preserve"> </w:t>
      </w:r>
      <w:r w:rsidR="008A2E9E">
        <w:t>F</w:t>
      </w:r>
      <w:r>
        <w:t>oi registrado um valor médio de 1</w:t>
      </w:r>
      <w:r w:rsidR="00350EAF">
        <w:t>3,25</w:t>
      </w:r>
      <w:r>
        <w:t xml:space="preserve"> mg.m</w:t>
      </w:r>
      <w:r>
        <w:rPr>
          <w:vertAlign w:val="superscript"/>
        </w:rPr>
        <w:t>-3</w:t>
      </w:r>
      <w:r>
        <w:t xml:space="preserve"> por estação, </w:t>
      </w:r>
      <w:r w:rsidR="00350EAF">
        <w:t>e o</w:t>
      </w:r>
      <w:r>
        <w:t xml:space="preserve"> valor mínimo foi correspondente a 0,54 mg.m</w:t>
      </w:r>
      <w:r>
        <w:rPr>
          <w:vertAlign w:val="superscript"/>
        </w:rPr>
        <w:t>-</w:t>
      </w:r>
      <w:r>
        <w:t xml:space="preserve">³ </w:t>
      </w:r>
      <w:r w:rsidR="00350EAF">
        <w:t xml:space="preserve">na estação 6 do cruzeiro I, </w:t>
      </w:r>
      <w:r>
        <w:t>e o valor máximo atingiu 124,73 mg.m</w:t>
      </w:r>
      <w:r>
        <w:rPr>
          <w:vertAlign w:val="superscript"/>
        </w:rPr>
        <w:t>-</w:t>
      </w:r>
      <w:r>
        <w:t xml:space="preserve">³ em relação ao peso úmido, </w:t>
      </w:r>
      <w:r w:rsidR="00350EAF">
        <w:t>na estação 2 do cruzeiro VIII</w:t>
      </w:r>
      <w:r>
        <w:t xml:space="preserve">. O presente trabalho conclui, que os valores de biomassa planctônica, de uma forma geral, aumentam na direção costa-oceano. Os maiores valores de Biomassa em termos de peso úmido foram ocasionados pela presença massiva </w:t>
      </w:r>
      <w:proofErr w:type="gramStart"/>
      <w:r w:rsidR="008A2E9E">
        <w:t>de Diatomáceas</w:t>
      </w:r>
      <w:proofErr w:type="gramEnd"/>
      <w:r>
        <w:t xml:space="preserve"> na estação E2 do cruzeiro VIII</w:t>
      </w:r>
      <w:r w:rsidR="00B75669">
        <w:t>, que foi realizado no período de maior vazão do Rio Amazonas</w:t>
      </w:r>
      <w:r>
        <w:t>.</w:t>
      </w:r>
    </w:p>
    <w:p w:rsidR="00E57B2A" w:rsidRDefault="00E57B2A">
      <w:pPr>
        <w:spacing w:after="0" w:line="240" w:lineRule="auto"/>
      </w:pPr>
    </w:p>
    <w:p w:rsidR="00B75669" w:rsidRDefault="00376AED">
      <w:pPr>
        <w:spacing w:after="0" w:line="240" w:lineRule="auto"/>
      </w:pPr>
      <w:r>
        <w:rPr>
          <w:b/>
        </w:rPr>
        <w:t xml:space="preserve">Palavras-chave: </w:t>
      </w:r>
      <w:r>
        <w:t xml:space="preserve">Ecologia; </w:t>
      </w:r>
      <w:r w:rsidR="00B75669">
        <w:t>Amazônia; Produção secundária.</w:t>
      </w:r>
    </w:p>
    <w:p w:rsidR="002408A6" w:rsidRDefault="002408A6" w:rsidP="002408A6">
      <w:pPr>
        <w:spacing w:after="0" w:line="240" w:lineRule="auto"/>
        <w:jc w:val="both"/>
        <w:rPr>
          <w:bCs/>
        </w:rPr>
      </w:pPr>
      <w:r>
        <w:rPr>
          <w:b/>
          <w:bCs/>
        </w:rPr>
        <w:t>Apoio</w:t>
      </w:r>
      <w:r w:rsidRPr="000C28D0">
        <w:rPr>
          <w:b/>
          <w:bCs/>
        </w:rPr>
        <w:t xml:space="preserve">: </w:t>
      </w:r>
      <w:r w:rsidRPr="00AA3FE1">
        <w:rPr>
          <w:bCs/>
        </w:rPr>
        <w:t>CNPq/INCT em Ambientes Marinhos Tropicais: Heterogeneidades Espaço-Temporais e Re</w:t>
      </w:r>
      <w:r>
        <w:rPr>
          <w:bCs/>
        </w:rPr>
        <w:t>spostas às Mudanças Climáticas</w:t>
      </w:r>
      <w:r w:rsidRPr="00AA3FE1">
        <w:rPr>
          <w:bCs/>
        </w:rPr>
        <w:t>; UFRA.</w:t>
      </w:r>
    </w:p>
    <w:p w:rsidR="00E57B2A" w:rsidRDefault="00E57B2A" w:rsidP="002408A6">
      <w:pPr>
        <w:spacing w:after="0" w:line="240" w:lineRule="auto"/>
      </w:pPr>
    </w:p>
    <w:sectPr w:rsidR="00E57B2A">
      <w:headerReference w:type="default" r:id="rId10"/>
      <w:pgSz w:w="11906" w:h="16838"/>
      <w:pgMar w:top="170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A8" w:rsidRDefault="00F04AA8">
      <w:pPr>
        <w:spacing w:after="0" w:line="240" w:lineRule="auto"/>
      </w:pPr>
      <w:r>
        <w:separator/>
      </w:r>
    </w:p>
  </w:endnote>
  <w:endnote w:type="continuationSeparator" w:id="0">
    <w:p w:rsidR="00F04AA8" w:rsidRDefault="00F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A8" w:rsidRDefault="00F04AA8">
      <w:pPr>
        <w:spacing w:after="0" w:line="240" w:lineRule="auto"/>
      </w:pPr>
      <w:r>
        <w:separator/>
      </w:r>
    </w:p>
  </w:footnote>
  <w:footnote w:type="continuationSeparator" w:id="0">
    <w:p w:rsidR="00F04AA8" w:rsidRDefault="00F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B2A" w:rsidRDefault="00376AED">
    <w:pPr>
      <w:spacing w:before="708" w:after="0" w:line="240" w:lineRule="auto"/>
      <w:jc w:val="right"/>
    </w:pPr>
    <w:r>
      <w:t xml:space="preserve">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B5EA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699135</wp:posOffset>
          </wp:positionH>
          <wp:positionV relativeFrom="paragraph">
            <wp:posOffset>-1013459</wp:posOffset>
          </wp:positionV>
          <wp:extent cx="4819015" cy="7778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9015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7B2A" w:rsidRDefault="00E57B2A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7B2A"/>
    <w:rsid w:val="000E6041"/>
    <w:rsid w:val="002408A6"/>
    <w:rsid w:val="00350EAF"/>
    <w:rsid w:val="00376AED"/>
    <w:rsid w:val="006F4A37"/>
    <w:rsid w:val="007242AD"/>
    <w:rsid w:val="008A2E9E"/>
    <w:rsid w:val="00A76F68"/>
    <w:rsid w:val="00AE3AA8"/>
    <w:rsid w:val="00B75669"/>
    <w:rsid w:val="00BB5EA6"/>
    <w:rsid w:val="00C07E8F"/>
    <w:rsid w:val="00CC2F88"/>
    <w:rsid w:val="00E57B2A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102A"/>
  <w15:docId w15:val="{22E4DB2F-A9D4-4A75-9B01-30906711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A76F6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2F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85;claudiacosta5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ewskabarros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unomelo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5FF2-B992-4E07-8815-95ADF448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Walewska Barros</cp:lastModifiedBy>
  <cp:revision>2</cp:revision>
  <dcterms:created xsi:type="dcterms:W3CDTF">2017-08-21T16:03:00Z</dcterms:created>
  <dcterms:modified xsi:type="dcterms:W3CDTF">2017-08-21T16:03:00Z</dcterms:modified>
</cp:coreProperties>
</file>