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C0E" w:rsidRPr="000E7CC2" w:rsidRDefault="003F6A7C" w:rsidP="00691664">
      <w:pPr>
        <w:spacing w:line="240" w:lineRule="auto"/>
        <w:jc w:val="center"/>
        <w:rPr>
          <w:b/>
        </w:rPr>
      </w:pPr>
      <w:r w:rsidRPr="000E7CC2">
        <w:rPr>
          <w:b/>
        </w:rPr>
        <w:t>E</w:t>
      </w:r>
      <w:r w:rsidR="00903C0E" w:rsidRPr="000E7CC2">
        <w:rPr>
          <w:b/>
        </w:rPr>
        <w:t>DR – GRAVADOR DE DADOS EM ACIDENTES – A RECUPERAÇÃO DE DADOS NO AUXÍLIO DA DETERMINAÇÃO DA DINÂMICA DE ACIDENTES – CASES ESTUDADOS ACELERAÇÃO EXPONTÂNEA e NÃO DEFLAGRAÇÃO DE AIR BAGS.</w:t>
      </w:r>
    </w:p>
    <w:p w:rsidR="00903C0E" w:rsidRPr="000E7CC2" w:rsidRDefault="00903C0E" w:rsidP="00691664">
      <w:pPr>
        <w:spacing w:line="240" w:lineRule="auto"/>
        <w:jc w:val="center"/>
        <w:rPr>
          <w:b/>
        </w:rPr>
      </w:pPr>
      <w:bookmarkStart w:id="0" w:name="_GoBack"/>
      <w:bookmarkEnd w:id="0"/>
    </w:p>
    <w:p w:rsidR="00903C0E" w:rsidRPr="000E7CC2" w:rsidRDefault="00903C0E" w:rsidP="00691664">
      <w:pPr>
        <w:spacing w:line="240" w:lineRule="auto"/>
        <w:ind w:firstLine="708"/>
        <w:textAlignment w:val="top"/>
        <w:rPr>
          <w:color w:val="000000"/>
          <w:lang w:val="pt-PT"/>
        </w:rPr>
      </w:pPr>
      <w:r w:rsidRPr="000E7CC2">
        <w:rPr>
          <w:color w:val="000000"/>
          <w:lang w:val="pt-PT"/>
        </w:rPr>
        <w:t>EDR é um acrônimo de Event Data Recorder, que significa gravador de dados de eventos, ou seja, é um dispositivo instalado na maioria dos automóveis modernos para registrar informações técnicas do veículo nos minutos que precedem um acidente.  EDRs são acionados eletrônicamente quando são detectadas falhas no motor ou uma mudança brusca na velocidade da roda, ou ainda uma desaceleração severa do veículo. Uma ou mais dessas condições ocorrem devido a um acidente. As informações a partir destes dispositivos podem ser recolhidas depois de um acidente e analisadas ​​para ajudar a determinar o comportamento dos veículos, antes, durante e depois do acidente ou evento. O equipamento é semelhante à "caixa preta" encontrado em aviões.</w:t>
      </w:r>
    </w:p>
    <w:p w:rsidR="00903C0E" w:rsidRPr="000E7CC2" w:rsidRDefault="00903C0E" w:rsidP="00691664">
      <w:pPr>
        <w:spacing w:line="240" w:lineRule="auto"/>
        <w:ind w:firstLine="708"/>
        <w:textAlignment w:val="top"/>
        <w:rPr>
          <w:color w:val="000000"/>
          <w:lang w:val="pt-PT"/>
        </w:rPr>
      </w:pPr>
    </w:p>
    <w:p w:rsidR="00903C0E" w:rsidRPr="000E7CC2" w:rsidRDefault="00903C0E" w:rsidP="00691664">
      <w:pPr>
        <w:spacing w:after="200" w:line="240" w:lineRule="auto"/>
        <w:jc w:val="center"/>
        <w:rPr>
          <w:rFonts w:eastAsiaTheme="minorHAnsi"/>
          <w:lang w:eastAsia="en-US"/>
        </w:rPr>
      </w:pPr>
      <w:r w:rsidRPr="000E7CC2">
        <w:rPr>
          <w:noProof/>
          <w:color w:val="0000FF"/>
        </w:rPr>
        <w:drawing>
          <wp:inline distT="0" distB="0" distL="0" distR="0" wp14:anchorId="35405381" wp14:editId="7FD0515A">
            <wp:extent cx="3492500" cy="2155734"/>
            <wp:effectExtent l="0" t="0" r="0" b="0"/>
            <wp:docPr id="71" name="Imagem 71" descr="http://upload.wikimedia.org/wikipedia/commons/thumb/6/6b/Bench_download.jpg/220px-Bench_download.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6/6b/Bench_download.jpg/220px-Bench_download.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2500" cy="2155734"/>
                    </a:xfrm>
                    <a:prstGeom prst="rect">
                      <a:avLst/>
                    </a:prstGeom>
                    <a:noFill/>
                    <a:ln>
                      <a:noFill/>
                    </a:ln>
                  </pic:spPr>
                </pic:pic>
              </a:graphicData>
            </a:graphic>
          </wp:inline>
        </w:drawing>
      </w:r>
      <w:r w:rsidRPr="000E7CC2">
        <w:rPr>
          <w:rFonts w:eastAsiaTheme="minorHAnsi"/>
          <w:lang w:eastAsia="en-US"/>
        </w:rPr>
        <w:t xml:space="preserve">  </w:t>
      </w:r>
      <w:r w:rsidRPr="000E7CC2">
        <w:rPr>
          <w:noProof/>
          <w:color w:val="0000FF"/>
        </w:rPr>
        <w:drawing>
          <wp:inline distT="0" distB="0" distL="0" distR="0" wp14:anchorId="75CDF38F" wp14:editId="7905BD8A">
            <wp:extent cx="1663700" cy="2212897"/>
            <wp:effectExtent l="0" t="0" r="0" b="0"/>
            <wp:docPr id="72" name="Imagem 72" descr="http://upload.wikimedia.org/wikipedia/commons/thumb/a/a8/SDM_download_via_DLC.jpg/220px-SDM_download_via_D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a/a8/SDM_download_via_DLC.jpg/220px-SDM_download_via_DLC.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2188" cy="2210886"/>
                    </a:xfrm>
                    <a:prstGeom prst="rect">
                      <a:avLst/>
                    </a:prstGeom>
                    <a:noFill/>
                    <a:ln>
                      <a:noFill/>
                    </a:ln>
                  </pic:spPr>
                </pic:pic>
              </a:graphicData>
            </a:graphic>
          </wp:inline>
        </w:drawing>
      </w:r>
    </w:p>
    <w:p w:rsidR="00903C0E" w:rsidRPr="000E7CC2" w:rsidRDefault="00903C0E" w:rsidP="00691664">
      <w:pPr>
        <w:spacing w:after="200" w:line="240" w:lineRule="auto"/>
        <w:rPr>
          <w:rFonts w:eastAsiaTheme="minorHAnsi"/>
          <w:lang w:eastAsia="en-US"/>
        </w:rPr>
      </w:pPr>
      <w:r w:rsidRPr="000E7CC2">
        <w:rPr>
          <w:rFonts w:eastAsiaTheme="minorHAnsi"/>
          <w:lang w:eastAsia="en-US"/>
        </w:rPr>
        <w:tab/>
        <w:t>Os dados de velocidade, acionamento de acelerador, freios e outros são dispostos em gráficos para a análise do evento acidente.</w:t>
      </w:r>
    </w:p>
    <w:p w:rsidR="00903C0E" w:rsidRPr="000E7CC2" w:rsidRDefault="00903C0E" w:rsidP="00691664">
      <w:pPr>
        <w:spacing w:after="200" w:line="240" w:lineRule="auto"/>
        <w:jc w:val="center"/>
        <w:rPr>
          <w:rFonts w:eastAsiaTheme="minorHAnsi"/>
          <w:sz w:val="22"/>
          <w:szCs w:val="22"/>
          <w:lang w:eastAsia="en-US"/>
        </w:rPr>
      </w:pPr>
      <w:r w:rsidRPr="000E7CC2">
        <w:rPr>
          <w:b/>
          <w:noProof/>
          <w:sz w:val="32"/>
          <w:szCs w:val="32"/>
        </w:rPr>
        <w:drawing>
          <wp:inline distT="0" distB="0" distL="0" distR="0" wp14:anchorId="6C455C6E" wp14:editId="3BF7C732">
            <wp:extent cx="5168900" cy="3054350"/>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6971" cy="3059119"/>
                    </a:xfrm>
                    <a:prstGeom prst="rect">
                      <a:avLst/>
                    </a:prstGeom>
                    <a:noFill/>
                    <a:ln>
                      <a:noFill/>
                    </a:ln>
                  </pic:spPr>
                </pic:pic>
              </a:graphicData>
            </a:graphic>
          </wp:inline>
        </w:drawing>
      </w:r>
    </w:p>
    <w:p w:rsidR="00903C0E" w:rsidRPr="000E7CC2" w:rsidRDefault="000E7CC2" w:rsidP="00691664">
      <w:pPr>
        <w:spacing w:after="200" w:line="240" w:lineRule="auto"/>
        <w:ind w:firstLine="708"/>
        <w:rPr>
          <w:rFonts w:eastAsiaTheme="minorHAnsi"/>
          <w:sz w:val="22"/>
          <w:szCs w:val="22"/>
          <w:lang w:eastAsia="en-US"/>
        </w:rPr>
      </w:pPr>
      <w:r w:rsidRPr="000E7CC2">
        <w:rPr>
          <w:rFonts w:eastAsiaTheme="minorHAnsi"/>
          <w:sz w:val="22"/>
          <w:szCs w:val="22"/>
          <w:lang w:eastAsia="en-US"/>
        </w:rPr>
        <w:t xml:space="preserve">Utilizando um equipamento adequado, como CDR (crash data retrieval) se retiram os dados e produz relatórios bastante precisos sobre o comportamento do veículo em até 5 segundos prévio ao choque e 0,5 segundos após o choque. </w:t>
      </w:r>
    </w:p>
    <w:p w:rsidR="000E7CC2" w:rsidRPr="000E7CC2" w:rsidRDefault="000E7CC2" w:rsidP="00691664">
      <w:pPr>
        <w:spacing w:after="200" w:line="240" w:lineRule="auto"/>
        <w:ind w:firstLine="708"/>
        <w:rPr>
          <w:rFonts w:eastAsiaTheme="minorHAnsi"/>
          <w:sz w:val="22"/>
          <w:szCs w:val="22"/>
          <w:lang w:eastAsia="en-US"/>
        </w:rPr>
      </w:pPr>
      <w:r w:rsidRPr="000E7CC2">
        <w:rPr>
          <w:rFonts w:eastAsiaTheme="minorHAnsi"/>
          <w:noProof/>
          <w:sz w:val="22"/>
          <w:szCs w:val="22"/>
        </w:rPr>
        <w:lastRenderedPageBreak/>
        <w:drawing>
          <wp:inline distT="0" distB="0" distL="0" distR="0" wp14:anchorId="2BA19DE9" wp14:editId="7233B7D4">
            <wp:extent cx="3584126" cy="3117308"/>
            <wp:effectExtent l="0" t="0" r="0" b="69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4955" cy="3118029"/>
                    </a:xfrm>
                    <a:prstGeom prst="rect">
                      <a:avLst/>
                    </a:prstGeom>
                    <a:noFill/>
                    <a:ln>
                      <a:noFill/>
                    </a:ln>
                  </pic:spPr>
                </pic:pic>
              </a:graphicData>
            </a:graphic>
          </wp:inline>
        </w:drawing>
      </w:r>
      <w:r w:rsidRPr="000E7CC2">
        <w:rPr>
          <w:rFonts w:eastAsiaTheme="minorHAnsi"/>
          <w:sz w:val="22"/>
          <w:szCs w:val="22"/>
          <w:lang w:eastAsia="en-US"/>
        </w:rPr>
        <w:t xml:space="preserve"> </w:t>
      </w:r>
      <w:r w:rsidRPr="000E7CC2">
        <w:rPr>
          <w:rFonts w:eastAsiaTheme="minorHAnsi"/>
          <w:noProof/>
          <w:sz w:val="22"/>
          <w:szCs w:val="22"/>
        </w:rPr>
        <w:drawing>
          <wp:inline distT="0" distB="0" distL="0" distR="0" wp14:anchorId="45202518" wp14:editId="7D3BE4E7">
            <wp:extent cx="1958877" cy="3203631"/>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0628" cy="3206494"/>
                    </a:xfrm>
                    <a:prstGeom prst="rect">
                      <a:avLst/>
                    </a:prstGeom>
                    <a:noFill/>
                    <a:ln>
                      <a:noFill/>
                    </a:ln>
                  </pic:spPr>
                </pic:pic>
              </a:graphicData>
            </a:graphic>
          </wp:inline>
        </w:drawing>
      </w:r>
    </w:p>
    <w:p w:rsidR="000E7CC2" w:rsidRPr="000E7CC2" w:rsidRDefault="000E7CC2" w:rsidP="00691664">
      <w:pPr>
        <w:spacing w:after="200" w:line="240" w:lineRule="auto"/>
        <w:ind w:firstLine="708"/>
        <w:rPr>
          <w:rFonts w:eastAsiaTheme="minorHAnsi"/>
          <w:sz w:val="22"/>
          <w:szCs w:val="22"/>
          <w:lang w:eastAsia="en-US"/>
        </w:rPr>
      </w:pPr>
    </w:p>
    <w:p w:rsidR="000E7CC2" w:rsidRPr="000E7CC2" w:rsidRDefault="000E7CC2" w:rsidP="00691664">
      <w:pPr>
        <w:spacing w:after="200" w:line="240" w:lineRule="auto"/>
        <w:ind w:firstLine="708"/>
        <w:rPr>
          <w:rFonts w:eastAsiaTheme="minorHAnsi"/>
          <w:sz w:val="22"/>
          <w:szCs w:val="22"/>
          <w:lang w:eastAsia="en-US"/>
        </w:rPr>
      </w:pPr>
    </w:p>
    <w:p w:rsidR="00903C0E" w:rsidRPr="000E7CC2" w:rsidRDefault="000E7CC2" w:rsidP="00691664">
      <w:pPr>
        <w:spacing w:line="240" w:lineRule="auto"/>
        <w:jc w:val="center"/>
        <w:rPr>
          <w:b/>
        </w:rPr>
      </w:pPr>
      <w:r w:rsidRPr="000E7CC2">
        <w:rPr>
          <w:b/>
          <w:noProof/>
        </w:rPr>
        <w:drawing>
          <wp:inline distT="0" distB="0" distL="0" distR="0" wp14:anchorId="7DC9744A" wp14:editId="347F3D2F">
            <wp:extent cx="5835650" cy="34861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5650" cy="3486150"/>
                    </a:xfrm>
                    <a:prstGeom prst="rect">
                      <a:avLst/>
                    </a:prstGeom>
                    <a:noFill/>
                    <a:ln>
                      <a:noFill/>
                    </a:ln>
                  </pic:spPr>
                </pic:pic>
              </a:graphicData>
            </a:graphic>
          </wp:inline>
        </w:drawing>
      </w:r>
    </w:p>
    <w:p w:rsidR="000E7CC2" w:rsidRPr="000E7CC2" w:rsidRDefault="000E7CC2" w:rsidP="00691664">
      <w:pPr>
        <w:spacing w:line="240" w:lineRule="auto"/>
        <w:jc w:val="center"/>
        <w:rPr>
          <w:b/>
        </w:rPr>
      </w:pPr>
    </w:p>
    <w:p w:rsidR="000E7CC2" w:rsidRPr="000E7CC2" w:rsidRDefault="000E7CC2" w:rsidP="00691664">
      <w:pPr>
        <w:spacing w:line="240" w:lineRule="auto"/>
        <w:jc w:val="center"/>
        <w:rPr>
          <w:b/>
        </w:rPr>
      </w:pPr>
    </w:p>
    <w:p w:rsidR="000E7CC2" w:rsidRPr="000E7CC2" w:rsidRDefault="000E7CC2" w:rsidP="00691664">
      <w:pPr>
        <w:spacing w:line="240" w:lineRule="auto"/>
        <w:jc w:val="center"/>
      </w:pPr>
      <w:r w:rsidRPr="000E7CC2">
        <w:t>Os dados são tabulados e gráficos de análise são gerados.</w:t>
      </w:r>
    </w:p>
    <w:p w:rsidR="000E7CC2" w:rsidRPr="000E7CC2" w:rsidRDefault="000E7CC2" w:rsidP="00691664">
      <w:pPr>
        <w:spacing w:line="240" w:lineRule="auto"/>
        <w:jc w:val="center"/>
        <w:rPr>
          <w:b/>
        </w:rPr>
      </w:pPr>
    </w:p>
    <w:p w:rsidR="000E7CC2" w:rsidRPr="000E7CC2" w:rsidRDefault="000E7CC2" w:rsidP="00691664">
      <w:pPr>
        <w:spacing w:line="240" w:lineRule="auto"/>
        <w:jc w:val="center"/>
        <w:rPr>
          <w:b/>
        </w:rPr>
      </w:pPr>
      <w:r w:rsidRPr="000E7CC2">
        <w:rPr>
          <w:b/>
        </w:rPr>
        <w:lastRenderedPageBreak/>
        <w:t xml:space="preserve"> </w:t>
      </w:r>
      <w:r w:rsidRPr="000E7CC2">
        <w:rPr>
          <w:b/>
          <w:noProof/>
        </w:rPr>
        <w:drawing>
          <wp:inline distT="0" distB="0" distL="0" distR="0" wp14:anchorId="105B091F" wp14:editId="0F79A3F6">
            <wp:extent cx="4603750" cy="3483357"/>
            <wp:effectExtent l="0" t="0" r="6350"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7787" cy="3486412"/>
                    </a:xfrm>
                    <a:prstGeom prst="rect">
                      <a:avLst/>
                    </a:prstGeom>
                    <a:noFill/>
                    <a:ln>
                      <a:noFill/>
                    </a:ln>
                  </pic:spPr>
                </pic:pic>
              </a:graphicData>
            </a:graphic>
          </wp:inline>
        </w:drawing>
      </w:r>
    </w:p>
    <w:p w:rsidR="000E7CC2" w:rsidRPr="000E7CC2" w:rsidRDefault="000E7CC2" w:rsidP="00691664">
      <w:pPr>
        <w:spacing w:line="240" w:lineRule="auto"/>
        <w:jc w:val="center"/>
        <w:rPr>
          <w:b/>
        </w:rPr>
      </w:pPr>
    </w:p>
    <w:p w:rsidR="000E7CC2" w:rsidRDefault="000E7CC2" w:rsidP="00691664">
      <w:pPr>
        <w:spacing w:line="240" w:lineRule="auto"/>
      </w:pPr>
      <w:r w:rsidRPr="000E7CC2">
        <w:tab/>
        <w:t xml:space="preserve">O primeiro Case estudado com o auxílio do instrumento foi </w:t>
      </w:r>
      <w:r w:rsidR="00BA3538" w:rsidRPr="000E7CC2">
        <w:t>a de suposta aceleração espontânea</w:t>
      </w:r>
      <w:r w:rsidRPr="000E7CC2">
        <w:t>.</w:t>
      </w:r>
      <w:r w:rsidR="00486D4F">
        <w:t xml:space="preserve"> </w:t>
      </w:r>
      <w:r w:rsidR="00BA3538">
        <w:t>Alega a condutora que seu veículo teria acelerado espontaneamente.</w:t>
      </w:r>
    </w:p>
    <w:p w:rsidR="00BA3538" w:rsidRDefault="00BA3538" w:rsidP="00691664">
      <w:pPr>
        <w:spacing w:line="240" w:lineRule="auto"/>
      </w:pPr>
    </w:p>
    <w:p w:rsidR="00BA3538" w:rsidRDefault="00BA3538" w:rsidP="00691664">
      <w:pPr>
        <w:pStyle w:val="PargrafodaLista"/>
        <w:spacing w:line="240" w:lineRule="auto"/>
        <w:ind w:left="0"/>
        <w:rPr>
          <w:noProof/>
        </w:rPr>
      </w:pPr>
      <w:r>
        <w:rPr>
          <w:noProof/>
        </w:rPr>
        <mc:AlternateContent>
          <mc:Choice Requires="wps">
            <w:drawing>
              <wp:anchor distT="0" distB="0" distL="114300" distR="114300" simplePos="0" relativeHeight="251662336" behindDoc="0" locked="0" layoutInCell="1" allowOverlap="1" wp14:anchorId="4893C299" wp14:editId="679D4431">
                <wp:simplePos x="0" y="0"/>
                <wp:positionH relativeFrom="column">
                  <wp:posOffset>956310</wp:posOffset>
                </wp:positionH>
                <wp:positionV relativeFrom="paragraph">
                  <wp:posOffset>859790</wp:posOffset>
                </wp:positionV>
                <wp:extent cx="450850" cy="330200"/>
                <wp:effectExtent l="0" t="0" r="25400" b="12700"/>
                <wp:wrapNone/>
                <wp:docPr id="10" name="Retângulo 10"/>
                <wp:cNvGraphicFramePr/>
                <a:graphic xmlns:a="http://schemas.openxmlformats.org/drawingml/2006/main">
                  <a:graphicData uri="http://schemas.microsoft.com/office/word/2010/wordprocessingShape">
                    <wps:wsp>
                      <wps:cNvSpPr/>
                      <wps:spPr>
                        <a:xfrm>
                          <a:off x="0" y="0"/>
                          <a:ext cx="450850" cy="33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0" o:spid="_x0000_s1026" style="position:absolute;margin-left:75.3pt;margin-top:67.7pt;width:35.5pt;height:2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" fillcolor="#4f81bd [3204]" strokecolor="#243f60 [1604]" strokeweight="2pt"/>
            </w:pict>
          </mc:Fallback>
        </mc:AlternateContent>
      </w:r>
      <w:r>
        <w:rPr>
          <w:noProof/>
        </w:rPr>
        <w:drawing>
          <wp:inline distT="0" distB="0" distL="0" distR="0" wp14:anchorId="174DF920" wp14:editId="255AF4A1">
            <wp:extent cx="3009900" cy="1773521"/>
            <wp:effectExtent l="0" t="0" r="0" b="0"/>
            <wp:docPr id="9" name="Imagem 9" descr="IMG_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769"/>
                    <pic:cNvPicPr>
                      <a:picLocks noChangeAspect="1" noChangeArrowheads="1"/>
                    </pic:cNvPicPr>
                  </pic:nvPicPr>
                  <pic:blipFill>
                    <a:blip r:embed="rId18" cstate="print">
                      <a:extLst>
                        <a:ext uri="{28A0092B-C50C-407E-A947-70E740481C1C}">
                          <a14:useLocalDpi xmlns:a14="http://schemas.microsoft.com/office/drawing/2010/main" val="0"/>
                        </a:ext>
                      </a:extLst>
                    </a:blip>
                    <a:srcRect t="21268"/>
                    <a:stretch>
                      <a:fillRect/>
                    </a:stretch>
                  </pic:blipFill>
                  <pic:spPr bwMode="auto">
                    <a:xfrm>
                      <a:off x="0" y="0"/>
                      <a:ext cx="3009900" cy="1773521"/>
                    </a:xfrm>
                    <a:prstGeom prst="rect">
                      <a:avLst/>
                    </a:prstGeom>
                    <a:noFill/>
                    <a:ln>
                      <a:noFill/>
                    </a:ln>
                  </pic:spPr>
                </pic:pic>
              </a:graphicData>
            </a:graphic>
          </wp:inline>
        </w:drawing>
      </w:r>
      <w:r>
        <w:t xml:space="preserve"> </w:t>
      </w:r>
      <w:r>
        <w:rPr>
          <w:noProof/>
        </w:rPr>
        <w:drawing>
          <wp:inline distT="0" distB="0" distL="0" distR="0" wp14:anchorId="2D677A37" wp14:editId="75C84C85">
            <wp:extent cx="3041650" cy="1689448"/>
            <wp:effectExtent l="0" t="0" r="6350" b="6350"/>
            <wp:docPr id="8" name="Imagem 8" descr="IMG_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765"/>
                    <pic:cNvPicPr>
                      <a:picLocks noChangeAspect="1" noChangeArrowheads="1"/>
                    </pic:cNvPicPr>
                  </pic:nvPicPr>
                  <pic:blipFill>
                    <a:blip r:embed="rId19" cstate="print">
                      <a:extLst>
                        <a:ext uri="{28A0092B-C50C-407E-A947-70E740481C1C}">
                          <a14:useLocalDpi xmlns:a14="http://schemas.microsoft.com/office/drawing/2010/main" val="0"/>
                        </a:ext>
                      </a:extLst>
                    </a:blip>
                    <a:srcRect t="26076"/>
                    <a:stretch>
                      <a:fillRect/>
                    </a:stretch>
                  </pic:blipFill>
                  <pic:spPr bwMode="auto">
                    <a:xfrm>
                      <a:off x="0" y="0"/>
                      <a:ext cx="3053186" cy="1695855"/>
                    </a:xfrm>
                    <a:prstGeom prst="rect">
                      <a:avLst/>
                    </a:prstGeom>
                    <a:noFill/>
                    <a:ln>
                      <a:noFill/>
                    </a:ln>
                  </pic:spPr>
                </pic:pic>
              </a:graphicData>
            </a:graphic>
          </wp:inline>
        </w:drawing>
      </w:r>
    </w:p>
    <w:p w:rsidR="00486D4F" w:rsidRPr="009C3951" w:rsidRDefault="00486D4F" w:rsidP="00691664">
      <w:pPr>
        <w:pStyle w:val="Ttulo2"/>
        <w:spacing w:line="240" w:lineRule="auto"/>
      </w:pPr>
      <w:bookmarkStart w:id="1" w:name="_Toc430868346"/>
      <w:r w:rsidRPr="009C3951">
        <w:t>ACELERAÇÃO ESPONTÂNEA</w:t>
      </w:r>
      <w:bookmarkEnd w:id="1"/>
    </w:p>
    <w:p w:rsidR="00486D4F" w:rsidRPr="009C3951" w:rsidRDefault="00486D4F" w:rsidP="00691664">
      <w:pPr>
        <w:spacing w:line="240" w:lineRule="auto"/>
        <w:ind w:firstLine="708"/>
      </w:pPr>
      <w:r w:rsidRPr="009C3951">
        <w:t>Aceleração espontânea em um veículo automotivo é o aumento da rotação do motor sem que tenha ocorrido o acionamento do pedal do acelerador. Ou seja, o veículo aumenta a sua velocidade espontaneamente, sem que tenha sido acelerado pelo condutor.</w:t>
      </w:r>
    </w:p>
    <w:p w:rsidR="00486D4F" w:rsidRPr="009C3951" w:rsidRDefault="00486D4F" w:rsidP="00691664">
      <w:pPr>
        <w:spacing w:line="240" w:lineRule="auto"/>
        <w:jc w:val="center"/>
      </w:pPr>
      <w:r w:rsidRPr="009C3951">
        <w:rPr>
          <w:noProof/>
        </w:rPr>
        <w:drawing>
          <wp:inline distT="0" distB="0" distL="0" distR="0" wp14:anchorId="202C8188" wp14:editId="6671F195">
            <wp:extent cx="4449445" cy="2007235"/>
            <wp:effectExtent l="0" t="0" r="8255" b="0"/>
            <wp:docPr id="248" name="Image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t="9793" b="5779"/>
                    <a:stretch>
                      <a:fillRect/>
                    </a:stretch>
                  </pic:blipFill>
                  <pic:spPr bwMode="auto">
                    <a:xfrm>
                      <a:off x="0" y="0"/>
                      <a:ext cx="4449445" cy="2007235"/>
                    </a:xfrm>
                    <a:prstGeom prst="rect">
                      <a:avLst/>
                    </a:prstGeom>
                    <a:noFill/>
                    <a:ln>
                      <a:noFill/>
                    </a:ln>
                  </pic:spPr>
                </pic:pic>
              </a:graphicData>
            </a:graphic>
          </wp:inline>
        </w:drawing>
      </w:r>
    </w:p>
    <w:p w:rsidR="00486D4F" w:rsidRPr="009C3951" w:rsidRDefault="00486D4F" w:rsidP="00691664">
      <w:pPr>
        <w:spacing w:line="240" w:lineRule="auto"/>
        <w:ind w:firstLine="708"/>
      </w:pPr>
    </w:p>
    <w:p w:rsidR="00486D4F" w:rsidRPr="009C3951" w:rsidRDefault="00486D4F" w:rsidP="00691664">
      <w:pPr>
        <w:pStyle w:val="Ttulo2"/>
        <w:spacing w:line="240" w:lineRule="auto"/>
      </w:pPr>
      <w:bookmarkStart w:id="2" w:name="_Toc430868347"/>
      <w:r w:rsidRPr="009C3951">
        <w:lastRenderedPageBreak/>
        <w:t>TRAVAMENTO DO PEDAL DO ACELERADOR</w:t>
      </w:r>
      <w:bookmarkEnd w:id="2"/>
    </w:p>
    <w:p w:rsidR="00486D4F" w:rsidRPr="009C3951" w:rsidRDefault="00486D4F" w:rsidP="00691664">
      <w:pPr>
        <w:spacing w:line="240" w:lineRule="auto"/>
        <w:ind w:right="-81"/>
      </w:pPr>
      <w:r w:rsidRPr="009C3951">
        <w:tab/>
        <w:t>O travamento do pedal do acelerador ocorre quando algum fator impede o retorno deste após acionado. Isto faz com que o veículo permaneça acelerado, impedindo a redução da velocidade.</w:t>
      </w:r>
    </w:p>
    <w:p w:rsidR="00486D4F" w:rsidRPr="009C3951" w:rsidRDefault="00486D4F" w:rsidP="00691664">
      <w:pPr>
        <w:spacing w:line="240" w:lineRule="auto"/>
        <w:ind w:right="-81"/>
        <w:jc w:val="center"/>
      </w:pPr>
      <w:r w:rsidRPr="009C3951">
        <w:rPr>
          <w:noProof/>
        </w:rPr>
        <w:drawing>
          <wp:inline distT="0" distB="0" distL="0" distR="0" wp14:anchorId="3C4DBD4B" wp14:editId="0D63A9C3">
            <wp:extent cx="4215130" cy="3936365"/>
            <wp:effectExtent l="0" t="0" r="0" b="6985"/>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t="2167"/>
                    <a:stretch>
                      <a:fillRect/>
                    </a:stretch>
                  </pic:blipFill>
                  <pic:spPr bwMode="auto">
                    <a:xfrm>
                      <a:off x="0" y="0"/>
                      <a:ext cx="4215130" cy="3936365"/>
                    </a:xfrm>
                    <a:prstGeom prst="rect">
                      <a:avLst/>
                    </a:prstGeom>
                    <a:noFill/>
                    <a:ln>
                      <a:noFill/>
                    </a:ln>
                  </pic:spPr>
                </pic:pic>
              </a:graphicData>
            </a:graphic>
          </wp:inline>
        </w:drawing>
      </w:r>
    </w:p>
    <w:p w:rsidR="00486D4F" w:rsidRDefault="00486D4F" w:rsidP="00691664">
      <w:pPr>
        <w:spacing w:line="240" w:lineRule="auto"/>
      </w:pPr>
    </w:p>
    <w:p w:rsidR="00BA3538" w:rsidRDefault="00BA3538" w:rsidP="00691664">
      <w:pPr>
        <w:spacing w:line="240" w:lineRule="auto"/>
      </w:pPr>
      <w:r>
        <w:tab/>
        <w:t>Foi feito o trabalho de recuperação de dados e identificado os acionamentos.</w:t>
      </w:r>
    </w:p>
    <w:p w:rsidR="00BA3538" w:rsidRDefault="00BA3538" w:rsidP="00691664">
      <w:pPr>
        <w:spacing w:line="240" w:lineRule="auto"/>
      </w:pPr>
    </w:p>
    <w:p w:rsidR="00BA3538" w:rsidRDefault="00BA3538" w:rsidP="00691664">
      <w:pPr>
        <w:spacing w:line="240" w:lineRule="auto"/>
      </w:pPr>
      <w:r>
        <w:t xml:space="preserve">A LEITURA DO EDR INDICA QUE O PEDAL DO ACELERADOR ESTAVA LEVEMENTE ACIONADO ATÉ 2,75 SEGUNDOS ANTES DO ACIDENTE, </w:t>
      </w:r>
      <w:r w:rsidRPr="00BA3538">
        <w:rPr>
          <w:b/>
          <w:highlight w:val="yellow"/>
        </w:rPr>
        <w:t>SENDO ENTÃO TOTALMENTE ACIONADO</w:t>
      </w:r>
      <w:r>
        <w:t>.</w:t>
      </w:r>
    </w:p>
    <w:p w:rsidR="00BA3538" w:rsidRDefault="00BA3538" w:rsidP="00691664">
      <w:pPr>
        <w:spacing w:line="240" w:lineRule="auto"/>
      </w:pPr>
    </w:p>
    <w:p w:rsidR="00BA3538" w:rsidRDefault="00BA3538" w:rsidP="00691664">
      <w:pPr>
        <w:spacing w:line="240" w:lineRule="auto"/>
      </w:pPr>
      <w:r>
        <w:rPr>
          <w:noProof/>
        </w:rPr>
        <mc:AlternateContent>
          <mc:Choice Requires="wps">
            <w:drawing>
              <wp:anchor distT="0" distB="0" distL="114300" distR="114300" simplePos="0" relativeHeight="251659264" behindDoc="0" locked="0" layoutInCell="1" allowOverlap="1" wp14:anchorId="43744434" wp14:editId="5E6958BA">
                <wp:simplePos x="0" y="0"/>
                <wp:positionH relativeFrom="column">
                  <wp:posOffset>3120390</wp:posOffset>
                </wp:positionH>
                <wp:positionV relativeFrom="paragraph">
                  <wp:posOffset>503555</wp:posOffset>
                </wp:positionV>
                <wp:extent cx="2774950" cy="260350"/>
                <wp:effectExtent l="0" t="0" r="25400" b="25400"/>
                <wp:wrapNone/>
                <wp:docPr id="239" name="Retângulo 239"/>
                <wp:cNvGraphicFramePr/>
                <a:graphic xmlns:a="http://schemas.openxmlformats.org/drawingml/2006/main">
                  <a:graphicData uri="http://schemas.microsoft.com/office/word/2010/wordprocessingShape">
                    <wps:wsp>
                      <wps:cNvSpPr/>
                      <wps:spPr>
                        <a:xfrm>
                          <a:off x="0" y="0"/>
                          <a:ext cx="2774950" cy="260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239" o:spid="_x0000_s1026" style="position:absolute;margin-left:245.7pt;margin-top:39.65pt;width:218.5pt;height:2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" filled="f" strokecolor="red" strokeweight="2pt"/>
            </w:pict>
          </mc:Fallback>
        </mc:AlternateContent>
      </w:r>
      <w:r>
        <w:rPr>
          <w:noProof/>
        </w:rPr>
        <w:drawing>
          <wp:inline distT="0" distB="0" distL="0" distR="0" wp14:anchorId="0A7DCF9C" wp14:editId="179246B3">
            <wp:extent cx="6030595" cy="760304"/>
            <wp:effectExtent l="19050" t="19050" r="8255" b="20955"/>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0595" cy="760304"/>
                    </a:xfrm>
                    <a:prstGeom prst="rect">
                      <a:avLst/>
                    </a:prstGeom>
                    <a:noFill/>
                    <a:ln>
                      <a:solidFill>
                        <a:schemeClr val="tx1"/>
                      </a:solidFill>
                    </a:ln>
                  </pic:spPr>
                </pic:pic>
              </a:graphicData>
            </a:graphic>
          </wp:inline>
        </w:drawing>
      </w:r>
    </w:p>
    <w:p w:rsidR="00BA3538" w:rsidRDefault="00BA3538" w:rsidP="00691664">
      <w:pPr>
        <w:spacing w:line="240" w:lineRule="auto"/>
      </w:pPr>
    </w:p>
    <w:p w:rsidR="00BA3538" w:rsidRDefault="00BA3538" w:rsidP="00691664">
      <w:pPr>
        <w:spacing w:line="240" w:lineRule="auto"/>
      </w:pPr>
      <w:r>
        <w:t>NÃO HOVE ACIONAMENTO DE FREIOS E O VEÍCULO ESTAVA EM DRIVE TODO O TEMPO.</w:t>
      </w:r>
    </w:p>
    <w:p w:rsidR="00BA3538" w:rsidRDefault="00BA3538" w:rsidP="00691664">
      <w:pPr>
        <w:spacing w:line="240" w:lineRule="auto"/>
        <w:ind w:left="708"/>
      </w:pPr>
    </w:p>
    <w:p w:rsidR="00BA3538" w:rsidRDefault="00BA3538" w:rsidP="00691664">
      <w:pPr>
        <w:spacing w:line="240" w:lineRule="auto"/>
        <w:jc w:val="center"/>
      </w:pPr>
      <w:r>
        <w:rPr>
          <w:noProof/>
        </w:rPr>
        <mc:AlternateContent>
          <mc:Choice Requires="wps">
            <w:drawing>
              <wp:anchor distT="0" distB="0" distL="114300" distR="114300" simplePos="0" relativeHeight="251660288" behindDoc="0" locked="0" layoutInCell="1" allowOverlap="1" wp14:anchorId="61AF0F40" wp14:editId="13E8FC5E">
                <wp:simplePos x="0" y="0"/>
                <wp:positionH relativeFrom="column">
                  <wp:posOffset>1247140</wp:posOffset>
                </wp:positionH>
                <wp:positionV relativeFrom="paragraph">
                  <wp:posOffset>601980</wp:posOffset>
                </wp:positionV>
                <wp:extent cx="4826000" cy="133350"/>
                <wp:effectExtent l="0" t="0" r="12700" b="19050"/>
                <wp:wrapNone/>
                <wp:docPr id="241" name="Retângulo 241"/>
                <wp:cNvGraphicFramePr/>
                <a:graphic xmlns:a="http://schemas.openxmlformats.org/drawingml/2006/main">
                  <a:graphicData uri="http://schemas.microsoft.com/office/word/2010/wordprocessingShape">
                    <wps:wsp>
                      <wps:cNvSpPr/>
                      <wps:spPr>
                        <a:xfrm>
                          <a:off x="0" y="0"/>
                          <a:ext cx="48260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241" o:spid="_x0000_s1026" style="position:absolute;margin-left:98.2pt;margin-top:47.4pt;width:380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" filled="f" strokecolor="red" strokeweight="2pt"/>
            </w:pict>
          </mc:Fallback>
        </mc:AlternateContent>
      </w:r>
      <w:r>
        <w:rPr>
          <w:noProof/>
        </w:rPr>
        <w:drawing>
          <wp:inline distT="0" distB="0" distL="0" distR="0" wp14:anchorId="6C266E20" wp14:editId="195BA283">
            <wp:extent cx="6030595" cy="737137"/>
            <wp:effectExtent l="0" t="0" r="0" b="6350"/>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0595" cy="737137"/>
                    </a:xfrm>
                    <a:prstGeom prst="rect">
                      <a:avLst/>
                    </a:prstGeom>
                    <a:noFill/>
                    <a:ln>
                      <a:noFill/>
                    </a:ln>
                  </pic:spPr>
                </pic:pic>
              </a:graphicData>
            </a:graphic>
          </wp:inline>
        </w:drawing>
      </w:r>
    </w:p>
    <w:p w:rsidR="00BA3538" w:rsidRDefault="00BA3538" w:rsidP="00691664">
      <w:pPr>
        <w:spacing w:line="240" w:lineRule="auto"/>
      </w:pPr>
      <w:r>
        <w:rPr>
          <w:noProof/>
        </w:rPr>
        <mc:AlternateContent>
          <mc:Choice Requires="wps">
            <w:drawing>
              <wp:anchor distT="0" distB="0" distL="114300" distR="114300" simplePos="0" relativeHeight="251661312" behindDoc="0" locked="0" layoutInCell="1" allowOverlap="1" wp14:anchorId="6B7629D1" wp14:editId="2F2F39E7">
                <wp:simplePos x="0" y="0"/>
                <wp:positionH relativeFrom="column">
                  <wp:posOffset>1234440</wp:posOffset>
                </wp:positionH>
                <wp:positionV relativeFrom="paragraph">
                  <wp:posOffset>24130</wp:posOffset>
                </wp:positionV>
                <wp:extent cx="4794250" cy="146050"/>
                <wp:effectExtent l="0" t="0" r="25400" b="25400"/>
                <wp:wrapNone/>
                <wp:docPr id="245" name="Retângulo 245"/>
                <wp:cNvGraphicFramePr/>
                <a:graphic xmlns:a="http://schemas.openxmlformats.org/drawingml/2006/main">
                  <a:graphicData uri="http://schemas.microsoft.com/office/word/2010/wordprocessingShape">
                    <wps:wsp>
                      <wps:cNvSpPr/>
                      <wps:spPr>
                        <a:xfrm>
                          <a:off x="0" y="0"/>
                          <a:ext cx="479425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245" o:spid="_x0000_s1026" style="position:absolute;margin-left:97.2pt;margin-top:1.9pt;width:377.5pt;height:1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" filled="f" strokecolor="red" strokeweight="2pt"/>
            </w:pict>
          </mc:Fallback>
        </mc:AlternateContent>
      </w:r>
      <w:r>
        <w:rPr>
          <w:noProof/>
        </w:rPr>
        <w:drawing>
          <wp:inline distT="0" distB="0" distL="0" distR="0" wp14:anchorId="41CD19E0" wp14:editId="746680BC">
            <wp:extent cx="6030595" cy="145106"/>
            <wp:effectExtent l="0" t="0" r="0" b="7620"/>
            <wp:docPr id="243" name="Image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0595" cy="145106"/>
                    </a:xfrm>
                    <a:prstGeom prst="rect">
                      <a:avLst/>
                    </a:prstGeom>
                    <a:noFill/>
                    <a:ln>
                      <a:noFill/>
                    </a:ln>
                  </pic:spPr>
                </pic:pic>
              </a:graphicData>
            </a:graphic>
          </wp:inline>
        </w:drawing>
      </w:r>
    </w:p>
    <w:p w:rsidR="00AF2B0A" w:rsidRPr="009C3951" w:rsidRDefault="00AF2B0A" w:rsidP="00691664">
      <w:pPr>
        <w:pStyle w:val="Ttulo2"/>
        <w:spacing w:line="240" w:lineRule="auto"/>
      </w:pPr>
      <w:bookmarkStart w:id="3" w:name="_Toc430868350"/>
      <w:bookmarkStart w:id="4" w:name="_Toc454198515"/>
      <w:r w:rsidRPr="009C3951">
        <w:t>ACELERADOR DO VEÍCULO AMERICANO</w:t>
      </w:r>
      <w:bookmarkEnd w:id="3"/>
      <w:bookmarkEnd w:id="4"/>
    </w:p>
    <w:p w:rsidR="00AF2B0A" w:rsidRPr="009C3951" w:rsidRDefault="00AF2B0A" w:rsidP="00691664">
      <w:pPr>
        <w:spacing w:line="240" w:lineRule="auto"/>
        <w:rPr>
          <w:b/>
          <w:sz w:val="32"/>
          <w:szCs w:val="32"/>
        </w:rPr>
      </w:pPr>
    </w:p>
    <w:p w:rsidR="00AF2B0A" w:rsidRPr="009C3951" w:rsidRDefault="00AF2B0A" w:rsidP="00691664">
      <w:pPr>
        <w:spacing w:line="240" w:lineRule="auto"/>
      </w:pPr>
      <w:r w:rsidRPr="009C3951">
        <w:lastRenderedPageBreak/>
        <w:tab/>
        <w:t>O veículo americano tem o conjunto do pedal do acelerador fornecido pela CTS. Apresenta-se estruturalmente como representado no desenho abaixo.</w:t>
      </w:r>
    </w:p>
    <w:p w:rsidR="00AF2B0A" w:rsidRPr="009C3951" w:rsidRDefault="00AF2B0A" w:rsidP="00691664">
      <w:pPr>
        <w:spacing w:line="240" w:lineRule="auto"/>
      </w:pPr>
    </w:p>
    <w:p w:rsidR="00AF2B0A" w:rsidRPr="009C3951" w:rsidRDefault="00AF2B0A" w:rsidP="00691664">
      <w:pPr>
        <w:spacing w:line="240" w:lineRule="auto"/>
      </w:pPr>
      <w:r w:rsidRPr="009C3951">
        <w:rPr>
          <w:noProof/>
        </w:rPr>
        <w:drawing>
          <wp:inline distT="0" distB="0" distL="0" distR="0" wp14:anchorId="1B65AEC0" wp14:editId="26EDB85E">
            <wp:extent cx="3365500" cy="2062330"/>
            <wp:effectExtent l="0" t="0" r="635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l="3354"/>
                    <a:stretch>
                      <a:fillRect/>
                    </a:stretch>
                  </pic:blipFill>
                  <pic:spPr bwMode="auto">
                    <a:xfrm>
                      <a:off x="0" y="0"/>
                      <a:ext cx="3368116" cy="2063933"/>
                    </a:xfrm>
                    <a:prstGeom prst="rect">
                      <a:avLst/>
                    </a:prstGeom>
                    <a:noFill/>
                    <a:ln>
                      <a:noFill/>
                    </a:ln>
                  </pic:spPr>
                </pic:pic>
              </a:graphicData>
            </a:graphic>
          </wp:inline>
        </w:drawing>
      </w:r>
      <w:r w:rsidRPr="009C3951">
        <w:rPr>
          <w:noProof/>
        </w:rPr>
        <w:drawing>
          <wp:inline distT="0" distB="0" distL="0" distR="0" wp14:anchorId="08C6C5F8" wp14:editId="4CA56A13">
            <wp:extent cx="1492250" cy="2105639"/>
            <wp:effectExtent l="0" t="0" r="0" b="9525"/>
            <wp:docPr id="47" name="Imagem 47" descr="20100129_toyota-pedal-5_630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20100129_toyota-pedal-5_630mz"/>
                    <pic:cNvPicPr>
                      <a:picLocks noChangeAspect="1" noChangeArrowheads="1"/>
                    </pic:cNvPicPr>
                  </pic:nvPicPr>
                  <pic:blipFill>
                    <a:blip r:embed="rId26" cstate="print">
                      <a:extLst>
                        <a:ext uri="{28A0092B-C50C-407E-A947-70E740481C1C}">
                          <a14:useLocalDpi xmlns:a14="http://schemas.microsoft.com/office/drawing/2010/main" val="0"/>
                        </a:ext>
                      </a:extLst>
                    </a:blip>
                    <a:srcRect t="22798"/>
                    <a:stretch>
                      <a:fillRect/>
                    </a:stretch>
                  </pic:blipFill>
                  <pic:spPr bwMode="auto">
                    <a:xfrm>
                      <a:off x="0" y="0"/>
                      <a:ext cx="1495003" cy="2109524"/>
                    </a:xfrm>
                    <a:prstGeom prst="rect">
                      <a:avLst/>
                    </a:prstGeom>
                    <a:noFill/>
                    <a:ln>
                      <a:noFill/>
                    </a:ln>
                  </pic:spPr>
                </pic:pic>
              </a:graphicData>
            </a:graphic>
          </wp:inline>
        </w:drawing>
      </w:r>
    </w:p>
    <w:p w:rsidR="00AF2B0A" w:rsidRPr="009C3951" w:rsidRDefault="00AF2B0A" w:rsidP="00691664">
      <w:pPr>
        <w:spacing w:line="240" w:lineRule="auto"/>
      </w:pPr>
      <w:r w:rsidRPr="009C3951">
        <w:tab/>
        <w:t>Seu funcionamento baseia-se no conjunto de Alavanca do pedal e de uma alavanca de fricção conjugada como no esquema abaixo representado.</w:t>
      </w:r>
    </w:p>
    <w:p w:rsidR="00AF2B0A" w:rsidRPr="009C3951" w:rsidRDefault="00AF2B0A" w:rsidP="00691664">
      <w:pPr>
        <w:spacing w:line="240" w:lineRule="auto"/>
        <w:rPr>
          <w:b/>
          <w:sz w:val="32"/>
          <w:szCs w:val="32"/>
        </w:rPr>
      </w:pPr>
      <w:r w:rsidRPr="009C3951">
        <w:rPr>
          <w:noProof/>
        </w:rPr>
        <w:drawing>
          <wp:inline distT="0" distB="0" distL="0" distR="0" wp14:anchorId="00E3307A" wp14:editId="26C75612">
            <wp:extent cx="1790700" cy="1541009"/>
            <wp:effectExtent l="0" t="0" r="0" b="254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500"/>
                    <a:stretch/>
                  </pic:blipFill>
                  <pic:spPr bwMode="auto">
                    <a:xfrm>
                      <a:off x="0" y="0"/>
                      <a:ext cx="1804073" cy="1552517"/>
                    </a:xfrm>
                    <a:prstGeom prst="rect">
                      <a:avLst/>
                    </a:prstGeom>
                    <a:noFill/>
                    <a:ln>
                      <a:noFill/>
                    </a:ln>
                    <a:extLst>
                      <a:ext uri="{53640926-AAD7-44D8-BBD7-CCE9431645EC}">
                        <a14:shadowObscured xmlns:a14="http://schemas.microsoft.com/office/drawing/2010/main"/>
                      </a:ext>
                    </a:extLst>
                  </pic:spPr>
                </pic:pic>
              </a:graphicData>
            </a:graphic>
          </wp:inline>
        </w:drawing>
      </w:r>
      <w:r w:rsidRPr="009C3951">
        <w:rPr>
          <w:noProof/>
        </w:rPr>
        <w:drawing>
          <wp:inline distT="0" distB="0" distL="0" distR="0" wp14:anchorId="483DA849" wp14:editId="006DE342">
            <wp:extent cx="1771650" cy="1523533"/>
            <wp:effectExtent l="0" t="0" r="0" b="63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846"/>
                    <a:stretch/>
                  </pic:blipFill>
                  <pic:spPr bwMode="auto">
                    <a:xfrm>
                      <a:off x="0" y="0"/>
                      <a:ext cx="1774101" cy="1525641"/>
                    </a:xfrm>
                    <a:prstGeom prst="rect">
                      <a:avLst/>
                    </a:prstGeom>
                    <a:noFill/>
                    <a:ln>
                      <a:noFill/>
                    </a:ln>
                    <a:extLst>
                      <a:ext uri="{53640926-AAD7-44D8-BBD7-CCE9431645EC}">
                        <a14:shadowObscured xmlns:a14="http://schemas.microsoft.com/office/drawing/2010/main"/>
                      </a:ext>
                    </a:extLst>
                  </pic:spPr>
                </pic:pic>
              </a:graphicData>
            </a:graphic>
          </wp:inline>
        </w:drawing>
      </w:r>
      <w:r w:rsidRPr="009C3951">
        <w:rPr>
          <w:b/>
          <w:noProof/>
          <w:sz w:val="32"/>
          <w:szCs w:val="32"/>
        </w:rPr>
        <w:drawing>
          <wp:inline distT="0" distB="0" distL="0" distR="0" wp14:anchorId="12B417F9" wp14:editId="22085964">
            <wp:extent cx="2330450" cy="1497071"/>
            <wp:effectExtent l="0" t="0" r="0" b="825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373" b="6395"/>
                    <a:stretch/>
                  </pic:blipFill>
                  <pic:spPr bwMode="auto">
                    <a:xfrm>
                      <a:off x="0" y="0"/>
                      <a:ext cx="2332628" cy="1498470"/>
                    </a:xfrm>
                    <a:prstGeom prst="rect">
                      <a:avLst/>
                    </a:prstGeom>
                    <a:noFill/>
                    <a:ln>
                      <a:noFill/>
                    </a:ln>
                    <a:extLst>
                      <a:ext uri="{53640926-AAD7-44D8-BBD7-CCE9431645EC}">
                        <a14:shadowObscured xmlns:a14="http://schemas.microsoft.com/office/drawing/2010/main"/>
                      </a:ext>
                    </a:extLst>
                  </pic:spPr>
                </pic:pic>
              </a:graphicData>
            </a:graphic>
          </wp:inline>
        </w:drawing>
      </w:r>
    </w:p>
    <w:p w:rsidR="00AF2B0A" w:rsidRPr="009C3951" w:rsidRDefault="00AF2B0A" w:rsidP="00691664">
      <w:pPr>
        <w:spacing w:line="240" w:lineRule="auto"/>
      </w:pPr>
      <w:r w:rsidRPr="009C3951">
        <w:rPr>
          <w:b/>
          <w:sz w:val="32"/>
          <w:szCs w:val="32"/>
        </w:rPr>
        <w:tab/>
      </w:r>
    </w:p>
    <w:p w:rsidR="00AF2B0A" w:rsidRPr="009C3951" w:rsidRDefault="00AF2B0A" w:rsidP="00691664">
      <w:pPr>
        <w:spacing w:line="240" w:lineRule="auto"/>
        <w:ind w:firstLine="708"/>
      </w:pPr>
      <w:r w:rsidRPr="009C3951">
        <w:t>Esta configuração mecânica foi concebida para amenizar o excesso de força da mola quando pressionada em seu curso máximo. Ocorre que em algumas situações, os dentes de fricção penetram excessivamente nas ranhuras do pedal, causando uma força de atrito superior a força de retorno. Isto causa um retardo do retorno da alavanca do pedal, causando aceleração do motor muito acima da desejada.</w:t>
      </w:r>
    </w:p>
    <w:p w:rsidR="00AF2B0A" w:rsidRPr="009C3951" w:rsidRDefault="00AF2B0A" w:rsidP="00691664">
      <w:pPr>
        <w:spacing w:line="240" w:lineRule="auto"/>
      </w:pPr>
    </w:p>
    <w:p w:rsidR="00AF2B0A" w:rsidRPr="009C3951" w:rsidRDefault="00AF2B0A" w:rsidP="00691664">
      <w:pPr>
        <w:spacing w:line="240" w:lineRule="auto"/>
      </w:pPr>
      <w:r w:rsidRPr="009C3951">
        <w:rPr>
          <w:noProof/>
        </w:rPr>
        <w:drawing>
          <wp:inline distT="0" distB="0" distL="0" distR="0" wp14:anchorId="355A1D92" wp14:editId="5D2D29C4">
            <wp:extent cx="4908550" cy="1788115"/>
            <wp:effectExtent l="0" t="0" r="6350" b="317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113" b="6154"/>
                    <a:stretch/>
                  </pic:blipFill>
                  <pic:spPr bwMode="auto">
                    <a:xfrm>
                      <a:off x="0" y="0"/>
                      <a:ext cx="4908550" cy="1788115"/>
                    </a:xfrm>
                    <a:prstGeom prst="rect">
                      <a:avLst/>
                    </a:prstGeom>
                    <a:noFill/>
                    <a:ln>
                      <a:noFill/>
                    </a:ln>
                    <a:extLst>
                      <a:ext uri="{53640926-AAD7-44D8-BBD7-CCE9431645EC}">
                        <a14:shadowObscured xmlns:a14="http://schemas.microsoft.com/office/drawing/2010/main"/>
                      </a:ext>
                    </a:extLst>
                  </pic:spPr>
                </pic:pic>
              </a:graphicData>
            </a:graphic>
          </wp:inline>
        </w:drawing>
      </w:r>
    </w:p>
    <w:p w:rsidR="00AF2B0A" w:rsidRPr="009C3951" w:rsidRDefault="00AF2B0A" w:rsidP="00691664">
      <w:pPr>
        <w:spacing w:line="240" w:lineRule="auto"/>
      </w:pPr>
      <w:r w:rsidRPr="009C3951">
        <w:tab/>
        <w:t>O recall realizado nos Estados Unidos teve como objetivo a colocação de uma pastilha metálica que aumentou o afastamento mínimo da alavanca de fricção do pedal, impedindo que houvesse risco de engripamento.</w:t>
      </w:r>
    </w:p>
    <w:p w:rsidR="00AF2B0A" w:rsidRPr="009C3951" w:rsidRDefault="00AF2B0A" w:rsidP="00691664">
      <w:pPr>
        <w:spacing w:line="240" w:lineRule="auto"/>
      </w:pPr>
    </w:p>
    <w:p w:rsidR="00AF2B0A" w:rsidRPr="009C3951" w:rsidRDefault="00AF2B0A" w:rsidP="00691664">
      <w:pPr>
        <w:spacing w:line="240" w:lineRule="auto"/>
        <w:rPr>
          <w:b/>
          <w:sz w:val="32"/>
          <w:szCs w:val="32"/>
        </w:rPr>
      </w:pPr>
      <w:r w:rsidRPr="009C3951">
        <w:rPr>
          <w:b/>
          <w:noProof/>
          <w:sz w:val="32"/>
          <w:szCs w:val="32"/>
        </w:rPr>
        <w:lastRenderedPageBreak/>
        <w:drawing>
          <wp:inline distT="0" distB="0" distL="0" distR="0" wp14:anchorId="28A81D7B" wp14:editId="547FCE99">
            <wp:extent cx="5156200" cy="1994245"/>
            <wp:effectExtent l="0" t="0" r="6350" b="635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4938"/>
                    <a:stretch/>
                  </pic:blipFill>
                  <pic:spPr bwMode="auto">
                    <a:xfrm>
                      <a:off x="0" y="0"/>
                      <a:ext cx="5169806" cy="1999507"/>
                    </a:xfrm>
                    <a:prstGeom prst="rect">
                      <a:avLst/>
                    </a:prstGeom>
                    <a:noFill/>
                    <a:ln>
                      <a:noFill/>
                    </a:ln>
                    <a:extLst>
                      <a:ext uri="{53640926-AAD7-44D8-BBD7-CCE9431645EC}">
                        <a14:shadowObscured xmlns:a14="http://schemas.microsoft.com/office/drawing/2010/main"/>
                      </a:ext>
                    </a:extLst>
                  </pic:spPr>
                </pic:pic>
              </a:graphicData>
            </a:graphic>
          </wp:inline>
        </w:drawing>
      </w:r>
    </w:p>
    <w:p w:rsidR="00AF2B0A" w:rsidRPr="009C3951" w:rsidRDefault="00AF2B0A" w:rsidP="00691664">
      <w:pPr>
        <w:spacing w:line="240" w:lineRule="auto"/>
        <w:rPr>
          <w:b/>
          <w:sz w:val="32"/>
          <w:szCs w:val="32"/>
        </w:rPr>
      </w:pPr>
    </w:p>
    <w:p w:rsidR="00AF2B0A" w:rsidRDefault="00AF2B0A" w:rsidP="00691664">
      <w:pPr>
        <w:spacing w:line="240" w:lineRule="auto"/>
        <w:rPr>
          <w:b/>
          <w:sz w:val="32"/>
          <w:szCs w:val="32"/>
        </w:rPr>
      </w:pPr>
    </w:p>
    <w:p w:rsidR="00AF2B0A" w:rsidRPr="009C3951" w:rsidRDefault="00AF2B0A" w:rsidP="00691664">
      <w:pPr>
        <w:pStyle w:val="Ttulo2"/>
        <w:spacing w:line="240" w:lineRule="auto"/>
      </w:pPr>
      <w:bookmarkStart w:id="5" w:name="_Toc430868351"/>
      <w:bookmarkStart w:id="6" w:name="_Toc454198516"/>
      <w:r w:rsidRPr="009C3951">
        <w:t>ACELERADOR DO VEÍCULO BRASILEIRO</w:t>
      </w:r>
      <w:bookmarkEnd w:id="5"/>
      <w:bookmarkEnd w:id="6"/>
    </w:p>
    <w:p w:rsidR="00AF2B0A" w:rsidRPr="009C3951" w:rsidRDefault="00AF2B0A" w:rsidP="00691664">
      <w:pPr>
        <w:spacing w:line="240" w:lineRule="auto"/>
        <w:rPr>
          <w:b/>
          <w:sz w:val="20"/>
          <w:szCs w:val="20"/>
        </w:rPr>
      </w:pPr>
    </w:p>
    <w:p w:rsidR="00AF2B0A" w:rsidRPr="009C3951" w:rsidRDefault="00AF2B0A" w:rsidP="00691664">
      <w:pPr>
        <w:spacing w:line="240" w:lineRule="auto"/>
      </w:pPr>
      <w:r w:rsidRPr="009C3951">
        <w:tab/>
        <w:t>O veículo brasileiro tem o conjunto do pedal do acelerador fornecido pela Denso. Apresenta-se estruturalmente como representado no desenho abaixo.</w:t>
      </w:r>
    </w:p>
    <w:p w:rsidR="00AF2B0A" w:rsidRPr="009C3951" w:rsidRDefault="00AF2B0A" w:rsidP="00691664">
      <w:pPr>
        <w:spacing w:line="240" w:lineRule="auto"/>
        <w:rPr>
          <w:b/>
          <w:sz w:val="32"/>
          <w:szCs w:val="32"/>
        </w:rPr>
      </w:pPr>
    </w:p>
    <w:p w:rsidR="00AF2B0A" w:rsidRPr="009C3951" w:rsidRDefault="00AF2B0A" w:rsidP="00691664">
      <w:pPr>
        <w:spacing w:line="240" w:lineRule="auto"/>
        <w:rPr>
          <w:b/>
          <w:sz w:val="32"/>
          <w:szCs w:val="32"/>
        </w:rPr>
      </w:pPr>
      <w:r w:rsidRPr="009C3951">
        <w:rPr>
          <w:b/>
          <w:noProof/>
          <w:sz w:val="32"/>
          <w:szCs w:val="32"/>
        </w:rPr>
        <w:drawing>
          <wp:inline distT="0" distB="0" distL="0" distR="0" wp14:anchorId="4625B865" wp14:editId="301FDB5A">
            <wp:extent cx="3765550" cy="2581708"/>
            <wp:effectExtent l="0" t="0" r="6350" b="952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t="7069"/>
                    <a:stretch>
                      <a:fillRect/>
                    </a:stretch>
                  </pic:blipFill>
                  <pic:spPr bwMode="auto">
                    <a:xfrm>
                      <a:off x="0" y="0"/>
                      <a:ext cx="3770350" cy="2584999"/>
                    </a:xfrm>
                    <a:prstGeom prst="rect">
                      <a:avLst/>
                    </a:prstGeom>
                    <a:noFill/>
                    <a:ln>
                      <a:noFill/>
                    </a:ln>
                  </pic:spPr>
                </pic:pic>
              </a:graphicData>
            </a:graphic>
          </wp:inline>
        </w:drawing>
      </w:r>
    </w:p>
    <w:p w:rsidR="00AF2B0A" w:rsidRPr="009C3951" w:rsidRDefault="00AF2B0A" w:rsidP="00691664">
      <w:pPr>
        <w:spacing w:line="240" w:lineRule="auto"/>
      </w:pPr>
      <w:r w:rsidRPr="009C3951">
        <w:rPr>
          <w:b/>
          <w:sz w:val="32"/>
          <w:szCs w:val="32"/>
        </w:rPr>
        <w:tab/>
      </w:r>
      <w:r w:rsidRPr="009C3951">
        <w:t>A solução de engenharia desenvolvida pela Denso para os veículos brasileiros não emprega alavanca de fricção. Como não há atrito entre partes móveis, inexiste a possibilidade de engripamento entre elas.</w:t>
      </w:r>
    </w:p>
    <w:p w:rsidR="00AF2B0A" w:rsidRPr="009C3951" w:rsidRDefault="00AF2B0A" w:rsidP="00691664">
      <w:pPr>
        <w:spacing w:line="240" w:lineRule="auto"/>
      </w:pPr>
    </w:p>
    <w:p w:rsidR="00AF2B0A" w:rsidRDefault="00AF2B0A" w:rsidP="00691664">
      <w:pPr>
        <w:spacing w:line="240" w:lineRule="auto"/>
      </w:pPr>
      <w:r w:rsidRPr="009C3951">
        <w:rPr>
          <w:noProof/>
        </w:rPr>
        <w:drawing>
          <wp:inline distT="0" distB="0" distL="0" distR="0" wp14:anchorId="512ECB4F" wp14:editId="0B3A77B5">
            <wp:extent cx="2854960" cy="2152015"/>
            <wp:effectExtent l="0" t="0" r="2540" b="635"/>
            <wp:docPr id="54" name="Imagem 54" descr="Pedal_modelo_Brasileiro_vf 00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edal_modelo_Brasileiro_vf 001_0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4960" cy="2152015"/>
                    </a:xfrm>
                    <a:prstGeom prst="rect">
                      <a:avLst/>
                    </a:prstGeom>
                    <a:noFill/>
                    <a:ln>
                      <a:noFill/>
                    </a:ln>
                  </pic:spPr>
                </pic:pic>
              </a:graphicData>
            </a:graphic>
          </wp:inline>
        </w:drawing>
      </w:r>
      <w:r w:rsidRPr="009C3951">
        <w:rPr>
          <w:noProof/>
        </w:rPr>
        <w:drawing>
          <wp:inline distT="0" distB="0" distL="0" distR="0" wp14:anchorId="5D0F24B5" wp14:editId="2900184F">
            <wp:extent cx="2854960" cy="2163445"/>
            <wp:effectExtent l="0" t="0" r="2540" b="8255"/>
            <wp:docPr id="55" name="Imagem 55" descr="Pedal_modelo_Brasileiro_vf 003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edal_modelo_Brasileiro_vf 003_0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4960" cy="2163445"/>
                    </a:xfrm>
                    <a:prstGeom prst="rect">
                      <a:avLst/>
                    </a:prstGeom>
                    <a:noFill/>
                    <a:ln>
                      <a:noFill/>
                    </a:ln>
                  </pic:spPr>
                </pic:pic>
              </a:graphicData>
            </a:graphic>
          </wp:inline>
        </w:drawing>
      </w:r>
    </w:p>
    <w:p w:rsidR="00AF2B0A" w:rsidRDefault="00AF2B0A" w:rsidP="00691664">
      <w:pPr>
        <w:spacing w:line="240" w:lineRule="auto"/>
      </w:pPr>
    </w:p>
    <w:p w:rsidR="00AF2B0A" w:rsidRDefault="00AF2B0A" w:rsidP="00691664">
      <w:pPr>
        <w:spacing w:line="240" w:lineRule="auto"/>
      </w:pPr>
      <w:r>
        <w:tab/>
        <w:t>O segundo Case resolvido pelo EDR ver</w:t>
      </w:r>
      <w:r w:rsidR="005E679F">
        <w:t>s</w:t>
      </w:r>
      <w:r>
        <w:t xml:space="preserve">a sobe o não disparo de Air Bags em acidente. </w:t>
      </w:r>
      <w:r w:rsidR="005E679F">
        <w:t>O registro do EDR é bastante elucidativo para reconstrução em casos de Air Bag.</w:t>
      </w:r>
    </w:p>
    <w:p w:rsidR="005E679F" w:rsidRDefault="005E679F" w:rsidP="00691664">
      <w:pPr>
        <w:spacing w:line="240" w:lineRule="auto"/>
      </w:pPr>
    </w:p>
    <w:p w:rsidR="005E679F" w:rsidRDefault="005E679F" w:rsidP="00691664">
      <w:pPr>
        <w:pStyle w:val="Ttulo1"/>
        <w:spacing w:line="240" w:lineRule="auto"/>
      </w:pPr>
      <w:bookmarkStart w:id="7" w:name="_Toc447287050"/>
      <w:bookmarkStart w:id="8" w:name="_Toc447295786"/>
      <w:r w:rsidRPr="00DF1D13">
        <w:t>CONDIÇÕES DE DISPARO DE AIR BAG</w:t>
      </w:r>
      <w:bookmarkEnd w:id="7"/>
      <w:bookmarkEnd w:id="8"/>
    </w:p>
    <w:p w:rsidR="005E679F" w:rsidRPr="00DA0761" w:rsidRDefault="005E679F" w:rsidP="00691664">
      <w:pPr>
        <w:spacing w:line="240" w:lineRule="auto"/>
      </w:pPr>
    </w:p>
    <w:p w:rsidR="005E679F" w:rsidRPr="00DA0761" w:rsidRDefault="005E679F" w:rsidP="00691664">
      <w:pPr>
        <w:spacing w:line="240" w:lineRule="auto"/>
        <w:rPr>
          <w:bCs/>
          <w:color w:val="000000"/>
        </w:rPr>
      </w:pPr>
      <w:r w:rsidRPr="00DA0761">
        <w:rPr>
          <w:bCs/>
          <w:color w:val="000000"/>
        </w:rPr>
        <w:t>O período de decisão de disparo são os primeiros 10 ms, elipse vermelha</w:t>
      </w:r>
      <w:r>
        <w:rPr>
          <w:bCs/>
          <w:color w:val="000000"/>
        </w:rPr>
        <w:t>.</w:t>
      </w:r>
    </w:p>
    <w:p w:rsidR="005E679F" w:rsidRPr="00DA0761" w:rsidRDefault="005E679F" w:rsidP="00691664">
      <w:pPr>
        <w:spacing w:line="240" w:lineRule="auto"/>
        <w:rPr>
          <w:bCs/>
          <w:color w:val="000000"/>
        </w:rPr>
      </w:pPr>
      <w:r w:rsidRPr="00DA0761">
        <w:rPr>
          <w:bCs/>
          <w:color w:val="000000"/>
        </w:rPr>
        <w:t>O período de disparo são os próximos 50 ms, elipse amarela</w:t>
      </w:r>
      <w:r>
        <w:rPr>
          <w:bCs/>
          <w:color w:val="000000"/>
        </w:rPr>
        <w:t>.</w:t>
      </w:r>
    </w:p>
    <w:p w:rsidR="005E679F" w:rsidRDefault="005E679F" w:rsidP="00691664">
      <w:pPr>
        <w:spacing w:line="240" w:lineRule="auto"/>
      </w:pPr>
    </w:p>
    <w:p w:rsidR="005E679F" w:rsidRDefault="00691664" w:rsidP="00691664">
      <w:pPr>
        <w:spacing w:line="240" w:lineRule="auto"/>
        <w:rPr>
          <w:noProof/>
        </w:rPr>
      </w:pPr>
      <w:r>
        <w:rPr>
          <w:noProof/>
        </w:rPr>
        <mc:AlternateContent>
          <mc:Choice Requires="wps">
            <w:drawing>
              <wp:anchor distT="0" distB="0" distL="114300" distR="114300" simplePos="0" relativeHeight="251664384" behindDoc="0" locked="0" layoutInCell="1" allowOverlap="1" wp14:anchorId="03B15F67" wp14:editId="46A59795">
                <wp:simplePos x="0" y="0"/>
                <wp:positionH relativeFrom="column">
                  <wp:posOffset>1216025</wp:posOffset>
                </wp:positionH>
                <wp:positionV relativeFrom="paragraph">
                  <wp:posOffset>1394460</wp:posOffset>
                </wp:positionV>
                <wp:extent cx="791210" cy="556260"/>
                <wp:effectExtent l="0" t="0" r="27940" b="15240"/>
                <wp:wrapNone/>
                <wp:docPr id="6" name="Elipse 5"/>
                <wp:cNvGraphicFramePr/>
                <a:graphic xmlns:a="http://schemas.openxmlformats.org/drawingml/2006/main">
                  <a:graphicData uri="http://schemas.microsoft.com/office/word/2010/wordprocessingShape">
                    <wps:wsp>
                      <wps:cNvSpPr/>
                      <wps:spPr>
                        <a:xfrm>
                          <a:off x="0" y="0"/>
                          <a:ext cx="791210" cy="5562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Elipse 5" o:spid="_x0000_s1026" style="position:absolute;margin-left:95.75pt;margin-top:109.8pt;width:62.3pt;height:43.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" filled="f" strokecolor="red" strokeweight="2pt"/>
            </w:pict>
          </mc:Fallback>
        </mc:AlternateContent>
      </w:r>
      <w:r>
        <w:rPr>
          <w:noProof/>
        </w:rPr>
        <mc:AlternateContent>
          <mc:Choice Requires="wps">
            <w:drawing>
              <wp:anchor distT="0" distB="0" distL="114300" distR="114300" simplePos="0" relativeHeight="251665408" behindDoc="0" locked="0" layoutInCell="1" allowOverlap="1" wp14:anchorId="59B50C90" wp14:editId="11AFDD90">
                <wp:simplePos x="0" y="0"/>
                <wp:positionH relativeFrom="column">
                  <wp:posOffset>1769110</wp:posOffset>
                </wp:positionH>
                <wp:positionV relativeFrom="paragraph">
                  <wp:posOffset>1207770</wp:posOffset>
                </wp:positionV>
                <wp:extent cx="882650" cy="782955"/>
                <wp:effectExtent l="0" t="0" r="12700" b="17145"/>
                <wp:wrapNone/>
                <wp:docPr id="11" name="Elipse 6"/>
                <wp:cNvGraphicFramePr/>
                <a:graphic xmlns:a="http://schemas.openxmlformats.org/drawingml/2006/main">
                  <a:graphicData uri="http://schemas.microsoft.com/office/word/2010/wordprocessingShape">
                    <wps:wsp>
                      <wps:cNvSpPr/>
                      <wps:spPr>
                        <a:xfrm>
                          <a:off x="0" y="0"/>
                          <a:ext cx="882650" cy="78295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id="Elipse 6" o:spid="_x0000_s1026" style="position:absolute;margin-left:139.3pt;margin-top:95.1pt;width:69.5pt;height:6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" filled="f" strokecolor="yellow" strokeweight="2pt"/>
            </w:pict>
          </mc:Fallback>
        </mc:AlternateContent>
      </w:r>
      <w:r w:rsidR="005E679F">
        <w:rPr>
          <w:noProof/>
        </w:rPr>
        <w:drawing>
          <wp:inline distT="0" distB="0" distL="0" distR="0" wp14:anchorId="22D38A59" wp14:editId="286F322E">
            <wp:extent cx="3973830" cy="2986443"/>
            <wp:effectExtent l="0" t="0" r="7620" b="4445"/>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75700" cy="2987849"/>
                    </a:xfrm>
                    <a:prstGeom prst="rect">
                      <a:avLst/>
                    </a:prstGeom>
                    <a:noFill/>
                    <a:extLst/>
                  </pic:spPr>
                </pic:pic>
              </a:graphicData>
            </a:graphic>
          </wp:inline>
        </w:drawing>
      </w:r>
    </w:p>
    <w:p w:rsidR="005E679F" w:rsidRPr="00DA0761" w:rsidRDefault="005E679F" w:rsidP="00691664">
      <w:pPr>
        <w:spacing w:line="240" w:lineRule="auto"/>
        <w:rPr>
          <w:noProof/>
          <w:sz w:val="20"/>
        </w:rPr>
      </w:pPr>
      <w:r w:rsidRPr="00DA0761">
        <w:rPr>
          <w:noProof/>
          <w:sz w:val="20"/>
        </w:rPr>
        <w:drawing>
          <wp:inline distT="0" distB="0" distL="0" distR="0" wp14:anchorId="4CE4CAE1" wp14:editId="0047EE1D">
            <wp:extent cx="2597150" cy="1885475"/>
            <wp:effectExtent l="0" t="0" r="0" b="635"/>
            <wp:docPr id="111" name="Imagem 111" descr="ScreenShot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2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0235" cy="1887714"/>
                    </a:xfrm>
                    <a:prstGeom prst="rect">
                      <a:avLst/>
                    </a:prstGeom>
                    <a:noFill/>
                    <a:ln>
                      <a:noFill/>
                    </a:ln>
                  </pic:spPr>
                </pic:pic>
              </a:graphicData>
            </a:graphic>
          </wp:inline>
        </w:drawing>
      </w:r>
      <w:r w:rsidRPr="00DA0761">
        <w:rPr>
          <w:noProof/>
          <w:sz w:val="20"/>
        </w:rPr>
        <w:drawing>
          <wp:inline distT="0" distB="0" distL="0" distR="0" wp14:anchorId="62866FE0" wp14:editId="5A7EDE0F">
            <wp:extent cx="2444750" cy="1792236"/>
            <wp:effectExtent l="0" t="0" r="0" b="0"/>
            <wp:docPr id="112" name="Imagem 112" descr="ScreenShot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2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7654" cy="1794365"/>
                    </a:xfrm>
                    <a:prstGeom prst="rect">
                      <a:avLst/>
                    </a:prstGeom>
                    <a:noFill/>
                    <a:ln>
                      <a:noFill/>
                    </a:ln>
                  </pic:spPr>
                </pic:pic>
              </a:graphicData>
            </a:graphic>
          </wp:inline>
        </w:drawing>
      </w:r>
    </w:p>
    <w:p w:rsidR="005E679F" w:rsidRPr="00DA0761" w:rsidRDefault="005E679F" w:rsidP="00691664">
      <w:pPr>
        <w:spacing w:line="240" w:lineRule="auto"/>
        <w:rPr>
          <w:b/>
          <w:noProof/>
          <w:sz w:val="20"/>
        </w:rPr>
      </w:pPr>
      <w:r w:rsidRPr="00DA0761">
        <w:rPr>
          <w:b/>
          <w:noProof/>
          <w:sz w:val="20"/>
        </w:rPr>
        <w:t>Momento zero, ainda não ocorreu o choque</w:t>
      </w:r>
    </w:p>
    <w:p w:rsidR="005E679F" w:rsidRPr="00DA0761" w:rsidRDefault="005E679F" w:rsidP="00691664">
      <w:pPr>
        <w:spacing w:line="240" w:lineRule="auto"/>
        <w:rPr>
          <w:noProof/>
          <w:sz w:val="20"/>
        </w:rPr>
      </w:pPr>
      <w:r w:rsidRPr="00DA0761">
        <w:rPr>
          <w:noProof/>
          <w:sz w:val="20"/>
        </w:rPr>
        <mc:AlternateContent>
          <mc:Choice Requires="wps">
            <w:drawing>
              <wp:anchor distT="0" distB="0" distL="114300" distR="114300" simplePos="0" relativeHeight="251666432" behindDoc="0" locked="0" layoutInCell="1" allowOverlap="1" wp14:anchorId="5019CD13" wp14:editId="08DD33C3">
                <wp:simplePos x="0" y="0"/>
                <wp:positionH relativeFrom="column">
                  <wp:posOffset>4614083</wp:posOffset>
                </wp:positionH>
                <wp:positionV relativeFrom="paragraph">
                  <wp:posOffset>825096</wp:posOffset>
                </wp:positionV>
                <wp:extent cx="457200" cy="720436"/>
                <wp:effectExtent l="0" t="0" r="19050" b="22860"/>
                <wp:wrapNone/>
                <wp:docPr id="12" name="Elipse 12"/>
                <wp:cNvGraphicFramePr/>
                <a:graphic xmlns:a="http://schemas.openxmlformats.org/drawingml/2006/main">
                  <a:graphicData uri="http://schemas.microsoft.com/office/word/2010/wordprocessingShape">
                    <wps:wsp>
                      <wps:cNvSpPr/>
                      <wps:spPr>
                        <a:xfrm>
                          <a:off x="0" y="0"/>
                          <a:ext cx="457200" cy="7204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2" o:spid="_x0000_s1026" style="position:absolute;margin-left:363.3pt;margin-top:64.95pt;width:36pt;height:5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" filled="f" strokecolor="red" strokeweight="2pt"/>
            </w:pict>
          </mc:Fallback>
        </mc:AlternateContent>
      </w:r>
      <w:r w:rsidRPr="00DA0761">
        <w:rPr>
          <w:noProof/>
          <w:sz w:val="20"/>
        </w:rPr>
        <w:drawing>
          <wp:inline distT="0" distB="0" distL="0" distR="0" wp14:anchorId="29177BDC" wp14:editId="04F76D5C">
            <wp:extent cx="2546350" cy="1866719"/>
            <wp:effectExtent l="0" t="0" r="6350" b="635"/>
            <wp:docPr id="113" name="Imagem 113" descr="ScreenShot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9374" cy="1868936"/>
                    </a:xfrm>
                    <a:prstGeom prst="rect">
                      <a:avLst/>
                    </a:prstGeom>
                    <a:noFill/>
                    <a:ln>
                      <a:noFill/>
                    </a:ln>
                  </pic:spPr>
                </pic:pic>
              </a:graphicData>
            </a:graphic>
          </wp:inline>
        </w:drawing>
      </w:r>
      <w:r w:rsidRPr="00DA0761">
        <w:rPr>
          <w:noProof/>
          <w:sz w:val="20"/>
        </w:rPr>
        <w:drawing>
          <wp:inline distT="0" distB="0" distL="0" distR="0" wp14:anchorId="232B0C02" wp14:editId="45787B4C">
            <wp:extent cx="2520950" cy="1857070"/>
            <wp:effectExtent l="0" t="0" r="0" b="0"/>
            <wp:docPr id="114" name="Imagem 114" descr="ScreenShot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2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5016" cy="1860065"/>
                    </a:xfrm>
                    <a:prstGeom prst="rect">
                      <a:avLst/>
                    </a:prstGeom>
                    <a:noFill/>
                    <a:ln>
                      <a:noFill/>
                    </a:ln>
                  </pic:spPr>
                </pic:pic>
              </a:graphicData>
            </a:graphic>
          </wp:inline>
        </w:drawing>
      </w:r>
    </w:p>
    <w:p w:rsidR="005E679F" w:rsidRPr="00DA0761" w:rsidRDefault="005E679F" w:rsidP="00691664">
      <w:pPr>
        <w:spacing w:line="240" w:lineRule="auto"/>
        <w:rPr>
          <w:b/>
          <w:noProof/>
          <w:sz w:val="20"/>
        </w:rPr>
      </w:pPr>
      <w:r w:rsidRPr="00DA0761">
        <w:rPr>
          <w:b/>
          <w:noProof/>
          <w:sz w:val="20"/>
        </w:rPr>
        <w:t>Nos primeiros 10 centésimos de segundo o veículo sofre uma desaceleração maior do que 2,6Gs em um impacto direto que encolhe a longarina frontal</w:t>
      </w:r>
    </w:p>
    <w:p w:rsidR="005E679F" w:rsidRPr="00090D05" w:rsidRDefault="005E679F" w:rsidP="00691664">
      <w:pPr>
        <w:spacing w:line="240" w:lineRule="auto"/>
        <w:rPr>
          <w:b/>
          <w:noProof/>
        </w:rPr>
      </w:pPr>
    </w:p>
    <w:p w:rsidR="005E679F" w:rsidRPr="00DA0761" w:rsidRDefault="005E679F" w:rsidP="00691664">
      <w:pPr>
        <w:spacing w:line="240" w:lineRule="auto"/>
        <w:rPr>
          <w:noProof/>
          <w:sz w:val="20"/>
        </w:rPr>
      </w:pPr>
      <w:r w:rsidRPr="00DA0761">
        <w:rPr>
          <w:noProof/>
          <w:sz w:val="20"/>
        </w:rPr>
        <mc:AlternateContent>
          <mc:Choice Requires="wps">
            <w:drawing>
              <wp:anchor distT="0" distB="0" distL="114300" distR="114300" simplePos="0" relativeHeight="251668480" behindDoc="0" locked="0" layoutInCell="1" allowOverlap="1" wp14:anchorId="3A1EF2E5" wp14:editId="5058FE54">
                <wp:simplePos x="0" y="0"/>
                <wp:positionH relativeFrom="column">
                  <wp:posOffset>4745701</wp:posOffset>
                </wp:positionH>
                <wp:positionV relativeFrom="paragraph">
                  <wp:posOffset>779376</wp:posOffset>
                </wp:positionV>
                <wp:extent cx="526473" cy="872836"/>
                <wp:effectExtent l="0" t="0" r="26035" b="22860"/>
                <wp:wrapNone/>
                <wp:docPr id="13" name="Elipse 13"/>
                <wp:cNvGraphicFramePr/>
                <a:graphic xmlns:a="http://schemas.openxmlformats.org/drawingml/2006/main">
                  <a:graphicData uri="http://schemas.microsoft.com/office/word/2010/wordprocessingShape">
                    <wps:wsp>
                      <wps:cNvSpPr/>
                      <wps:spPr>
                        <a:xfrm>
                          <a:off x="0" y="0"/>
                          <a:ext cx="526473" cy="8728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3" o:spid="_x0000_s1026" style="position:absolute;margin-left:373.7pt;margin-top:61.35pt;width:41.45pt;height:68.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" filled="f" strokecolor="red" strokeweight="2pt"/>
            </w:pict>
          </mc:Fallback>
        </mc:AlternateContent>
      </w:r>
      <w:r w:rsidRPr="00DA0761">
        <w:rPr>
          <w:noProof/>
          <w:sz w:val="20"/>
        </w:rPr>
        <mc:AlternateContent>
          <mc:Choice Requires="wps">
            <w:drawing>
              <wp:anchor distT="0" distB="0" distL="114300" distR="114300" simplePos="0" relativeHeight="251667456" behindDoc="0" locked="0" layoutInCell="1" allowOverlap="1" wp14:anchorId="0121ACC5" wp14:editId="03EDA34A">
                <wp:simplePos x="0" y="0"/>
                <wp:positionH relativeFrom="column">
                  <wp:posOffset>3484938</wp:posOffset>
                </wp:positionH>
                <wp:positionV relativeFrom="paragraph">
                  <wp:posOffset>329103</wp:posOffset>
                </wp:positionV>
                <wp:extent cx="540327" cy="498764"/>
                <wp:effectExtent l="0" t="0" r="12700" b="15875"/>
                <wp:wrapNone/>
                <wp:docPr id="14" name="Elipse 14"/>
                <wp:cNvGraphicFramePr/>
                <a:graphic xmlns:a="http://schemas.openxmlformats.org/drawingml/2006/main">
                  <a:graphicData uri="http://schemas.microsoft.com/office/word/2010/wordprocessingShape">
                    <wps:wsp>
                      <wps:cNvSpPr/>
                      <wps:spPr>
                        <a:xfrm>
                          <a:off x="0" y="0"/>
                          <a:ext cx="540327" cy="4987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4" o:spid="_x0000_s1026" style="position:absolute;margin-left:274.4pt;margin-top:25.9pt;width:42.55pt;height:39.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" filled="f" strokecolor="red" strokeweight="2pt"/>
            </w:pict>
          </mc:Fallback>
        </mc:AlternateContent>
      </w:r>
      <w:r w:rsidRPr="00DA0761">
        <w:rPr>
          <w:noProof/>
          <w:sz w:val="20"/>
        </w:rPr>
        <w:drawing>
          <wp:inline distT="0" distB="0" distL="0" distR="0" wp14:anchorId="4E9DF752" wp14:editId="1D25D4EC">
            <wp:extent cx="2676525" cy="1952625"/>
            <wp:effectExtent l="0" t="0" r="9525" b="9525"/>
            <wp:docPr id="115" name="Imagem 115" descr="ScreenShot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2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6525" cy="1952625"/>
                    </a:xfrm>
                    <a:prstGeom prst="rect">
                      <a:avLst/>
                    </a:prstGeom>
                    <a:noFill/>
                    <a:ln>
                      <a:noFill/>
                    </a:ln>
                  </pic:spPr>
                </pic:pic>
              </a:graphicData>
            </a:graphic>
          </wp:inline>
        </w:drawing>
      </w:r>
      <w:r w:rsidRPr="00DA0761">
        <w:rPr>
          <w:noProof/>
          <w:sz w:val="20"/>
        </w:rPr>
        <w:drawing>
          <wp:inline distT="0" distB="0" distL="0" distR="0" wp14:anchorId="4F662AF0" wp14:editId="1D8A24C9">
            <wp:extent cx="2676525" cy="1952625"/>
            <wp:effectExtent l="0" t="0" r="9525" b="9525"/>
            <wp:docPr id="116" name="Imagem 116" descr="ScreenShot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2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76525" cy="1952625"/>
                    </a:xfrm>
                    <a:prstGeom prst="rect">
                      <a:avLst/>
                    </a:prstGeom>
                    <a:noFill/>
                    <a:ln>
                      <a:noFill/>
                    </a:ln>
                  </pic:spPr>
                </pic:pic>
              </a:graphicData>
            </a:graphic>
          </wp:inline>
        </w:drawing>
      </w:r>
    </w:p>
    <w:p w:rsidR="005E679F" w:rsidRDefault="005E679F" w:rsidP="00691664">
      <w:pPr>
        <w:spacing w:line="240" w:lineRule="auto"/>
        <w:rPr>
          <w:b/>
          <w:noProof/>
          <w:sz w:val="20"/>
        </w:rPr>
      </w:pPr>
      <w:r w:rsidRPr="00DA0761">
        <w:rPr>
          <w:b/>
          <w:noProof/>
          <w:sz w:val="20"/>
        </w:rPr>
        <w:t>Ocorre a decisão de disparo e o Air Bag infla em menos de 20 centésimos de segundos, enquanto segue o encolhimento frontal</w:t>
      </w:r>
    </w:p>
    <w:p w:rsidR="005E679F" w:rsidRDefault="005E679F" w:rsidP="00691664">
      <w:pPr>
        <w:spacing w:line="240" w:lineRule="auto"/>
        <w:rPr>
          <w:b/>
          <w:noProof/>
          <w:sz w:val="20"/>
        </w:rPr>
      </w:pPr>
    </w:p>
    <w:p w:rsidR="005E679F" w:rsidRPr="00DA0761" w:rsidRDefault="005E679F" w:rsidP="00691664">
      <w:pPr>
        <w:spacing w:line="240" w:lineRule="auto"/>
        <w:rPr>
          <w:b/>
          <w:noProof/>
          <w:sz w:val="20"/>
        </w:rPr>
      </w:pPr>
    </w:p>
    <w:p w:rsidR="005E679F" w:rsidRPr="00DA0761" w:rsidRDefault="005E679F" w:rsidP="00691664">
      <w:pPr>
        <w:spacing w:line="240" w:lineRule="auto"/>
        <w:rPr>
          <w:noProof/>
          <w:sz w:val="20"/>
        </w:rPr>
      </w:pPr>
      <w:r w:rsidRPr="00DA0761">
        <w:rPr>
          <w:noProof/>
          <w:sz w:val="20"/>
        </w:rPr>
        <w:drawing>
          <wp:inline distT="0" distB="0" distL="0" distR="0" wp14:anchorId="57B20690" wp14:editId="63B2B075">
            <wp:extent cx="2676525" cy="1933575"/>
            <wp:effectExtent l="0" t="0" r="9525" b="9525"/>
            <wp:docPr id="117" name="Imagem 117" descr="ScreenShot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2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6525" cy="1933575"/>
                    </a:xfrm>
                    <a:prstGeom prst="rect">
                      <a:avLst/>
                    </a:prstGeom>
                    <a:noFill/>
                    <a:ln>
                      <a:noFill/>
                    </a:ln>
                  </pic:spPr>
                </pic:pic>
              </a:graphicData>
            </a:graphic>
          </wp:inline>
        </w:drawing>
      </w:r>
      <w:r w:rsidRPr="00DA0761">
        <w:rPr>
          <w:noProof/>
          <w:sz w:val="20"/>
        </w:rPr>
        <w:drawing>
          <wp:inline distT="0" distB="0" distL="0" distR="0" wp14:anchorId="592852CB" wp14:editId="7AFD0ADD">
            <wp:extent cx="2676525" cy="1943100"/>
            <wp:effectExtent l="0" t="0" r="9525" b="0"/>
            <wp:docPr id="118" name="Imagem 118" descr="ScreenShot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76525" cy="1943100"/>
                    </a:xfrm>
                    <a:prstGeom prst="rect">
                      <a:avLst/>
                    </a:prstGeom>
                    <a:noFill/>
                    <a:ln>
                      <a:noFill/>
                    </a:ln>
                  </pic:spPr>
                </pic:pic>
              </a:graphicData>
            </a:graphic>
          </wp:inline>
        </w:drawing>
      </w:r>
    </w:p>
    <w:p w:rsidR="005E679F" w:rsidRPr="00DA0761" w:rsidRDefault="005E679F" w:rsidP="00691664">
      <w:pPr>
        <w:spacing w:line="240" w:lineRule="auto"/>
        <w:rPr>
          <w:b/>
          <w:noProof/>
          <w:sz w:val="20"/>
        </w:rPr>
      </w:pPr>
      <w:r w:rsidRPr="00DA0761">
        <w:rPr>
          <w:b/>
          <w:noProof/>
          <w:sz w:val="20"/>
        </w:rPr>
        <w:t>O Air Bag infla completamente e amortece o choque frontal dos ocupantes até 200 centésimos de segundo. Há recolhimento do motor e eixo</w:t>
      </w:r>
    </w:p>
    <w:p w:rsidR="005E679F" w:rsidRPr="00DA0761" w:rsidRDefault="005E679F" w:rsidP="00691664">
      <w:pPr>
        <w:spacing w:line="240" w:lineRule="auto"/>
        <w:rPr>
          <w:noProof/>
          <w:sz w:val="20"/>
        </w:rPr>
      </w:pPr>
      <w:r w:rsidRPr="00DA0761">
        <w:rPr>
          <w:noProof/>
          <w:sz w:val="20"/>
        </w:rPr>
        <w:drawing>
          <wp:inline distT="0" distB="0" distL="0" distR="0" wp14:anchorId="5896A74F" wp14:editId="269D789D">
            <wp:extent cx="2578100" cy="1871646"/>
            <wp:effectExtent l="0" t="0" r="0" b="0"/>
            <wp:docPr id="1149" name="Imagem 1149" descr="ScreenShot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2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81162" cy="1873869"/>
                    </a:xfrm>
                    <a:prstGeom prst="rect">
                      <a:avLst/>
                    </a:prstGeom>
                    <a:noFill/>
                    <a:ln>
                      <a:noFill/>
                    </a:ln>
                  </pic:spPr>
                </pic:pic>
              </a:graphicData>
            </a:graphic>
          </wp:inline>
        </w:drawing>
      </w:r>
      <w:r w:rsidRPr="00DA0761">
        <w:rPr>
          <w:noProof/>
          <w:sz w:val="20"/>
        </w:rPr>
        <w:drawing>
          <wp:inline distT="0" distB="0" distL="0" distR="0" wp14:anchorId="0228DCA1" wp14:editId="74A4CBCD">
            <wp:extent cx="2540000" cy="1871103"/>
            <wp:effectExtent l="0" t="0" r="0" b="0"/>
            <wp:docPr id="119" name="Imagem 119" descr="ScreenShot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2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4097" cy="1874121"/>
                    </a:xfrm>
                    <a:prstGeom prst="rect">
                      <a:avLst/>
                    </a:prstGeom>
                    <a:noFill/>
                    <a:ln>
                      <a:noFill/>
                    </a:ln>
                  </pic:spPr>
                </pic:pic>
              </a:graphicData>
            </a:graphic>
          </wp:inline>
        </w:drawing>
      </w:r>
    </w:p>
    <w:p w:rsidR="005E679F" w:rsidRPr="00DA0761" w:rsidRDefault="005E679F" w:rsidP="00691664">
      <w:pPr>
        <w:spacing w:line="240" w:lineRule="auto"/>
        <w:rPr>
          <w:b/>
          <w:noProof/>
          <w:sz w:val="20"/>
        </w:rPr>
      </w:pPr>
      <w:r w:rsidRPr="00DA0761">
        <w:rPr>
          <w:b/>
          <w:noProof/>
          <w:sz w:val="20"/>
        </w:rPr>
        <w:t>O veículo para completamente e passa a recuar tendo aceleração negativa acima dos 300 centésimos de segundo.</w:t>
      </w:r>
    </w:p>
    <w:p w:rsidR="005E679F" w:rsidRDefault="005E679F" w:rsidP="00691664">
      <w:pPr>
        <w:spacing w:line="240" w:lineRule="auto"/>
        <w:rPr>
          <w:noProof/>
        </w:rPr>
      </w:pPr>
    </w:p>
    <w:p w:rsidR="005E679F" w:rsidRPr="00DA0761" w:rsidRDefault="005E679F" w:rsidP="00691664">
      <w:pPr>
        <w:spacing w:line="240" w:lineRule="auto"/>
        <w:rPr>
          <w:noProof/>
          <w:sz w:val="18"/>
        </w:rPr>
      </w:pPr>
      <w:r w:rsidRPr="00DA0761">
        <w:rPr>
          <w:noProof/>
          <w:sz w:val="18"/>
        </w:rPr>
        <w:drawing>
          <wp:inline distT="0" distB="0" distL="0" distR="0" wp14:anchorId="712B63F8" wp14:editId="28A7129D">
            <wp:extent cx="2292350" cy="1656763"/>
            <wp:effectExtent l="0" t="0" r="0" b="635"/>
            <wp:docPr id="120" name="Imagem 120" descr="ScreenShot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248"/>
                    <pic:cNvPicPr>
                      <a:picLocks noChangeAspect="1" noChangeArrowheads="1"/>
                    </pic:cNvPicPr>
                  </pic:nvPicPr>
                  <pic:blipFill>
                    <a:blip r:embed="rId46" cstate="print">
                      <a:lum bright="32000"/>
                      <a:extLst>
                        <a:ext uri="{28A0092B-C50C-407E-A947-70E740481C1C}">
                          <a14:useLocalDpi xmlns:a14="http://schemas.microsoft.com/office/drawing/2010/main" val="0"/>
                        </a:ext>
                      </a:extLst>
                    </a:blip>
                    <a:srcRect/>
                    <a:stretch>
                      <a:fillRect/>
                    </a:stretch>
                  </pic:blipFill>
                  <pic:spPr bwMode="auto">
                    <a:xfrm>
                      <a:off x="0" y="0"/>
                      <a:ext cx="2298064" cy="1660893"/>
                    </a:xfrm>
                    <a:prstGeom prst="rect">
                      <a:avLst/>
                    </a:prstGeom>
                    <a:noFill/>
                    <a:ln>
                      <a:noFill/>
                    </a:ln>
                  </pic:spPr>
                </pic:pic>
              </a:graphicData>
            </a:graphic>
          </wp:inline>
        </w:drawing>
      </w:r>
    </w:p>
    <w:p w:rsidR="005E679F" w:rsidRDefault="005E679F" w:rsidP="00691664">
      <w:pPr>
        <w:spacing w:line="240" w:lineRule="auto"/>
        <w:rPr>
          <w:b/>
          <w:noProof/>
          <w:sz w:val="18"/>
        </w:rPr>
      </w:pPr>
      <w:r w:rsidRPr="00DA0761">
        <w:rPr>
          <w:b/>
          <w:noProof/>
          <w:sz w:val="18"/>
        </w:rPr>
        <w:t>Danos frontais de grande monta</w:t>
      </w:r>
    </w:p>
    <w:p w:rsidR="005E679F" w:rsidRPr="00DA0761" w:rsidRDefault="005E679F" w:rsidP="00691664">
      <w:pPr>
        <w:spacing w:line="240" w:lineRule="auto"/>
        <w:rPr>
          <w:b/>
          <w:sz w:val="18"/>
        </w:rPr>
      </w:pPr>
    </w:p>
    <w:p w:rsidR="005E679F" w:rsidRDefault="005E679F" w:rsidP="00691664">
      <w:pPr>
        <w:pStyle w:val="Ttulo1"/>
        <w:spacing w:line="240" w:lineRule="auto"/>
      </w:pPr>
      <w:bookmarkStart w:id="9" w:name="_Toc372790118"/>
      <w:bookmarkStart w:id="10" w:name="_Toc447295787"/>
      <w:r w:rsidRPr="00B77CEF">
        <w:t>CASO EM QUESTÃO</w:t>
      </w:r>
      <w:bookmarkEnd w:id="9"/>
      <w:bookmarkEnd w:id="10"/>
    </w:p>
    <w:p w:rsidR="005E679F" w:rsidRDefault="005E679F" w:rsidP="00691664">
      <w:pPr>
        <w:spacing w:line="240" w:lineRule="auto"/>
      </w:pPr>
    </w:p>
    <w:p w:rsidR="005E679F" w:rsidRDefault="005E679F" w:rsidP="00691664">
      <w:pPr>
        <w:spacing w:line="240" w:lineRule="auto"/>
      </w:pPr>
      <w:r w:rsidRPr="00C017AC">
        <w:t xml:space="preserve">O </w:t>
      </w:r>
      <w:r w:rsidRPr="00C017AC">
        <w:rPr>
          <w:spacing w:val="-1"/>
        </w:rPr>
        <w:t>ca</w:t>
      </w:r>
      <w:r w:rsidRPr="00C017AC">
        <w:t>so</w:t>
      </w:r>
      <w:r w:rsidRPr="00C017AC">
        <w:rPr>
          <w:spacing w:val="1"/>
        </w:rPr>
        <w:t xml:space="preserve"> </w:t>
      </w:r>
      <w:r w:rsidRPr="00C017AC">
        <w:rPr>
          <w:spacing w:val="-1"/>
        </w:rPr>
        <w:t>e</w:t>
      </w:r>
      <w:r w:rsidRPr="00C017AC">
        <w:t>m</w:t>
      </w:r>
      <w:r w:rsidRPr="00C017AC">
        <w:rPr>
          <w:spacing w:val="1"/>
        </w:rPr>
        <w:t xml:space="preserve"> </w:t>
      </w:r>
      <w:r w:rsidRPr="00C017AC">
        <w:rPr>
          <w:spacing w:val="-1"/>
        </w:rPr>
        <w:t>e</w:t>
      </w:r>
      <w:r w:rsidRPr="00C017AC">
        <w:t>studo</w:t>
      </w:r>
      <w:r w:rsidRPr="00C017AC">
        <w:rPr>
          <w:spacing w:val="1"/>
        </w:rPr>
        <w:t xml:space="preserve"> </w:t>
      </w:r>
      <w:r w:rsidRPr="00C017AC">
        <w:t>tr</w:t>
      </w:r>
      <w:r w:rsidRPr="00C017AC">
        <w:rPr>
          <w:spacing w:val="-1"/>
        </w:rPr>
        <w:t>a</w:t>
      </w:r>
      <w:r w:rsidRPr="00C017AC">
        <w:t xml:space="preserve">te </w:t>
      </w:r>
      <w:r w:rsidRPr="00C017AC">
        <w:rPr>
          <w:spacing w:val="2"/>
        </w:rPr>
        <w:t>d</w:t>
      </w:r>
      <w:r w:rsidRPr="00C017AC">
        <w:t>e um</w:t>
      </w:r>
      <w:r w:rsidRPr="00C017AC">
        <w:rPr>
          <w:spacing w:val="1"/>
        </w:rPr>
        <w:t xml:space="preserve"> </w:t>
      </w:r>
      <w:r w:rsidRPr="00C017AC">
        <w:rPr>
          <w:spacing w:val="-1"/>
        </w:rPr>
        <w:t>ac</w:t>
      </w:r>
      <w:r w:rsidRPr="00C017AC">
        <w:t>idente</w:t>
      </w:r>
      <w:r w:rsidRPr="00C017AC">
        <w:rPr>
          <w:spacing w:val="3"/>
        </w:rPr>
        <w:t xml:space="preserve"> </w:t>
      </w:r>
      <w:r w:rsidRPr="00C017AC">
        <w:rPr>
          <w:spacing w:val="-1"/>
        </w:rPr>
        <w:t>e</w:t>
      </w:r>
      <w:r w:rsidRPr="00C017AC">
        <w:t>m</w:t>
      </w:r>
      <w:r w:rsidRPr="00C017AC">
        <w:rPr>
          <w:spacing w:val="1"/>
        </w:rPr>
        <w:t xml:space="preserve"> </w:t>
      </w:r>
      <w:r w:rsidRPr="00C017AC">
        <w:t>rodo</w:t>
      </w:r>
      <w:r w:rsidRPr="00C017AC">
        <w:rPr>
          <w:spacing w:val="-1"/>
        </w:rPr>
        <w:t>v</w:t>
      </w:r>
      <w:r w:rsidRPr="00C017AC">
        <w:rPr>
          <w:spacing w:val="3"/>
        </w:rPr>
        <w:t>i</w:t>
      </w:r>
      <w:r w:rsidRPr="00C017AC">
        <w:t>a,</w:t>
      </w:r>
      <w:r w:rsidRPr="00C017AC">
        <w:rPr>
          <w:spacing w:val="1"/>
        </w:rPr>
        <w:t xml:space="preserve"> </w:t>
      </w:r>
      <w:r w:rsidRPr="00C017AC">
        <w:t>no</w:t>
      </w:r>
      <w:r w:rsidRPr="00C017AC">
        <w:rPr>
          <w:spacing w:val="1"/>
        </w:rPr>
        <w:t xml:space="preserve"> </w:t>
      </w:r>
      <w:r w:rsidRPr="00C017AC">
        <w:t>qu</w:t>
      </w:r>
      <w:r w:rsidRPr="00C017AC">
        <w:rPr>
          <w:spacing w:val="-1"/>
        </w:rPr>
        <w:t>a</w:t>
      </w:r>
      <w:r w:rsidRPr="00C017AC">
        <w:t>l</w:t>
      </w:r>
      <w:r w:rsidRPr="00C017AC">
        <w:rPr>
          <w:spacing w:val="1"/>
        </w:rPr>
        <w:t xml:space="preserve"> </w:t>
      </w:r>
      <w:r w:rsidRPr="00C017AC">
        <w:t>o</w:t>
      </w:r>
      <w:r w:rsidRPr="00C017AC">
        <w:rPr>
          <w:spacing w:val="1"/>
        </w:rPr>
        <w:t xml:space="preserve"> </w:t>
      </w:r>
      <w:r w:rsidRPr="00C017AC">
        <w:t>v</w:t>
      </w:r>
      <w:r w:rsidRPr="00C017AC">
        <w:rPr>
          <w:spacing w:val="-1"/>
        </w:rPr>
        <w:t>e</w:t>
      </w:r>
      <w:r w:rsidRPr="00C017AC">
        <w:t>ículo</w:t>
      </w:r>
      <w:r w:rsidRPr="00C017AC">
        <w:rPr>
          <w:spacing w:val="1"/>
        </w:rPr>
        <w:t xml:space="preserve"> </w:t>
      </w:r>
      <w:r w:rsidRPr="00C017AC">
        <w:t>te</w:t>
      </w:r>
      <w:r w:rsidRPr="00C017AC">
        <w:rPr>
          <w:spacing w:val="-1"/>
        </w:rPr>
        <w:t>r</w:t>
      </w:r>
      <w:r w:rsidRPr="00C017AC">
        <w:t>ia</w:t>
      </w:r>
      <w:r w:rsidRPr="00C017AC">
        <w:rPr>
          <w:spacing w:val="3"/>
        </w:rPr>
        <w:t xml:space="preserve"> </w:t>
      </w:r>
      <w:r w:rsidRPr="00C017AC">
        <w:rPr>
          <w:b/>
          <w:spacing w:val="-1"/>
        </w:rPr>
        <w:t>c</w:t>
      </w:r>
      <w:r w:rsidRPr="00C017AC">
        <w:rPr>
          <w:b/>
        </w:rPr>
        <w:t>ol</w:t>
      </w:r>
      <w:r w:rsidRPr="00C017AC">
        <w:rPr>
          <w:b/>
          <w:spacing w:val="1"/>
        </w:rPr>
        <w:t>id</w:t>
      </w:r>
      <w:r w:rsidRPr="00C017AC">
        <w:rPr>
          <w:b/>
          <w:spacing w:val="-2"/>
        </w:rPr>
        <w:t>i</w:t>
      </w:r>
      <w:r w:rsidRPr="00C017AC">
        <w:rPr>
          <w:b/>
          <w:spacing w:val="1"/>
        </w:rPr>
        <w:t>d</w:t>
      </w:r>
      <w:r w:rsidRPr="00C017AC">
        <w:rPr>
          <w:b/>
        </w:rPr>
        <w:t xml:space="preserve">o </w:t>
      </w:r>
      <w:r w:rsidRPr="00C017AC">
        <w:rPr>
          <w:b/>
          <w:spacing w:val="-1"/>
        </w:rPr>
        <w:t>c</w:t>
      </w:r>
      <w:r w:rsidRPr="00C017AC">
        <w:rPr>
          <w:b/>
        </w:rPr>
        <w:t>o</w:t>
      </w:r>
      <w:r w:rsidRPr="00C017AC">
        <w:rPr>
          <w:b/>
          <w:spacing w:val="1"/>
        </w:rPr>
        <w:t>n</w:t>
      </w:r>
      <w:r w:rsidRPr="00C017AC">
        <w:rPr>
          <w:b/>
        </w:rPr>
        <w:t>t</w:t>
      </w:r>
      <w:r w:rsidRPr="00C017AC">
        <w:rPr>
          <w:b/>
          <w:spacing w:val="-2"/>
        </w:rPr>
        <w:t>r</w:t>
      </w:r>
      <w:r w:rsidRPr="00C017AC">
        <w:rPr>
          <w:b/>
        </w:rPr>
        <w:t>a a t</w:t>
      </w:r>
      <w:r w:rsidRPr="00C017AC">
        <w:rPr>
          <w:b/>
          <w:spacing w:val="-2"/>
        </w:rPr>
        <w:t>r</w:t>
      </w:r>
      <w:r w:rsidRPr="00C017AC">
        <w:rPr>
          <w:b/>
        </w:rPr>
        <w:t>ase</w:t>
      </w:r>
      <w:r w:rsidRPr="00C017AC">
        <w:rPr>
          <w:b/>
          <w:spacing w:val="2"/>
        </w:rPr>
        <w:t>i</w:t>
      </w:r>
      <w:r w:rsidRPr="00C017AC">
        <w:rPr>
          <w:b/>
          <w:spacing w:val="-1"/>
        </w:rPr>
        <w:t>r</w:t>
      </w:r>
      <w:r w:rsidRPr="00C017AC">
        <w:rPr>
          <w:b/>
        </w:rPr>
        <w:t xml:space="preserve">a </w:t>
      </w:r>
      <w:r w:rsidRPr="00C017AC">
        <w:rPr>
          <w:b/>
          <w:spacing w:val="1"/>
        </w:rPr>
        <w:t>d</w:t>
      </w:r>
      <w:r w:rsidRPr="00C017AC">
        <w:rPr>
          <w:b/>
        </w:rPr>
        <w:t>e</w:t>
      </w:r>
      <w:r w:rsidRPr="00C017AC">
        <w:rPr>
          <w:b/>
          <w:spacing w:val="4"/>
        </w:rPr>
        <w:t xml:space="preserve"> </w:t>
      </w:r>
      <w:r w:rsidRPr="00C017AC">
        <w:rPr>
          <w:b/>
          <w:spacing w:val="1"/>
        </w:rPr>
        <w:t>u</w:t>
      </w:r>
      <w:r w:rsidRPr="00C017AC">
        <w:rPr>
          <w:b/>
        </w:rPr>
        <w:t xml:space="preserve">m </w:t>
      </w:r>
      <w:r w:rsidRPr="00C017AC">
        <w:rPr>
          <w:b/>
          <w:spacing w:val="-1"/>
        </w:rPr>
        <w:t>c</w:t>
      </w:r>
      <w:r w:rsidRPr="00C017AC">
        <w:rPr>
          <w:b/>
          <w:spacing w:val="2"/>
        </w:rPr>
        <w:t>a</w:t>
      </w:r>
      <w:r w:rsidRPr="00C017AC">
        <w:rPr>
          <w:b/>
          <w:spacing w:val="-3"/>
        </w:rPr>
        <w:t>m</w:t>
      </w:r>
      <w:r w:rsidRPr="00C017AC">
        <w:rPr>
          <w:b/>
        </w:rPr>
        <w:t>i</w:t>
      </w:r>
      <w:r w:rsidRPr="00C017AC">
        <w:rPr>
          <w:b/>
          <w:spacing w:val="1"/>
        </w:rPr>
        <w:t>nh</w:t>
      </w:r>
      <w:r w:rsidRPr="00C017AC">
        <w:rPr>
          <w:b/>
        </w:rPr>
        <w:t>ão</w:t>
      </w:r>
      <w:r w:rsidRPr="00C017AC">
        <w:rPr>
          <w:b/>
          <w:spacing w:val="2"/>
        </w:rPr>
        <w:t xml:space="preserve"> </w:t>
      </w:r>
      <w:r w:rsidRPr="00C017AC">
        <w:rPr>
          <w:b/>
          <w:spacing w:val="1"/>
        </w:rPr>
        <w:t>qu</w:t>
      </w:r>
      <w:r w:rsidRPr="00C017AC">
        <w:rPr>
          <w:b/>
        </w:rPr>
        <w:t xml:space="preserve">e </w:t>
      </w:r>
      <w:r w:rsidRPr="00C017AC">
        <w:rPr>
          <w:b/>
          <w:spacing w:val="-1"/>
        </w:rPr>
        <w:t>c</w:t>
      </w:r>
      <w:r w:rsidRPr="00C017AC">
        <w:rPr>
          <w:b/>
          <w:spacing w:val="2"/>
        </w:rPr>
        <w:t>o</w:t>
      </w:r>
      <w:r w:rsidRPr="00C017AC">
        <w:rPr>
          <w:b/>
          <w:spacing w:val="1"/>
        </w:rPr>
        <w:t>n</w:t>
      </w:r>
      <w:r w:rsidRPr="00C017AC">
        <w:rPr>
          <w:b/>
        </w:rPr>
        <w:t>v</w:t>
      </w:r>
      <w:r w:rsidRPr="00C017AC">
        <w:rPr>
          <w:b/>
          <w:spacing w:val="-1"/>
        </w:rPr>
        <w:t>er</w:t>
      </w:r>
      <w:r w:rsidRPr="00C017AC">
        <w:rPr>
          <w:b/>
        </w:rPr>
        <w:t>gia</w:t>
      </w:r>
      <w:r w:rsidRPr="00C017AC">
        <w:rPr>
          <w:b/>
          <w:spacing w:val="3"/>
        </w:rPr>
        <w:t xml:space="preserve"> </w:t>
      </w:r>
      <w:r w:rsidRPr="00C017AC">
        <w:rPr>
          <w:b/>
        </w:rPr>
        <w:t xml:space="preserve">à </w:t>
      </w:r>
      <w:r w:rsidRPr="00C017AC">
        <w:rPr>
          <w:b/>
          <w:spacing w:val="-1"/>
        </w:rPr>
        <w:t>e</w:t>
      </w:r>
      <w:r w:rsidRPr="00C017AC">
        <w:rPr>
          <w:b/>
        </w:rPr>
        <w:t>s</w:t>
      </w:r>
      <w:r w:rsidRPr="00C017AC">
        <w:rPr>
          <w:b/>
          <w:spacing w:val="1"/>
        </w:rPr>
        <w:t>qu</w:t>
      </w:r>
      <w:r w:rsidRPr="00C017AC">
        <w:rPr>
          <w:b/>
          <w:spacing w:val="-1"/>
        </w:rPr>
        <w:t>er</w:t>
      </w:r>
      <w:r w:rsidRPr="00C017AC">
        <w:rPr>
          <w:b/>
          <w:spacing w:val="1"/>
        </w:rPr>
        <w:t>d</w:t>
      </w:r>
      <w:r w:rsidRPr="00C017AC">
        <w:rPr>
          <w:b/>
        </w:rPr>
        <w:t>a. O a</w:t>
      </w:r>
      <w:r w:rsidRPr="00C017AC">
        <w:rPr>
          <w:b/>
          <w:spacing w:val="-1"/>
        </w:rPr>
        <w:t>c</w:t>
      </w:r>
      <w:r w:rsidRPr="00C017AC">
        <w:rPr>
          <w:b/>
        </w:rPr>
        <w:t>i</w:t>
      </w:r>
      <w:r w:rsidRPr="00C017AC">
        <w:rPr>
          <w:b/>
          <w:spacing w:val="1"/>
        </w:rPr>
        <w:t>d</w:t>
      </w:r>
      <w:r w:rsidRPr="00C017AC">
        <w:rPr>
          <w:b/>
          <w:spacing w:val="-1"/>
        </w:rPr>
        <w:t>e</w:t>
      </w:r>
      <w:r w:rsidRPr="00C017AC">
        <w:rPr>
          <w:b/>
          <w:spacing w:val="1"/>
        </w:rPr>
        <w:t>n</w:t>
      </w:r>
      <w:r w:rsidRPr="00C017AC">
        <w:rPr>
          <w:b/>
        </w:rPr>
        <w:t>te o</w:t>
      </w:r>
      <w:r w:rsidRPr="00C017AC">
        <w:rPr>
          <w:b/>
          <w:spacing w:val="-1"/>
        </w:rPr>
        <w:t>c</w:t>
      </w:r>
      <w:r w:rsidRPr="00C017AC">
        <w:rPr>
          <w:b/>
          <w:spacing w:val="2"/>
        </w:rPr>
        <w:t>o</w:t>
      </w:r>
      <w:r w:rsidRPr="00C017AC">
        <w:rPr>
          <w:b/>
          <w:spacing w:val="-1"/>
        </w:rPr>
        <w:t>r</w:t>
      </w:r>
      <w:r w:rsidRPr="00C017AC">
        <w:rPr>
          <w:b/>
          <w:spacing w:val="1"/>
        </w:rPr>
        <w:t>r</w:t>
      </w:r>
      <w:r w:rsidRPr="00C017AC">
        <w:rPr>
          <w:b/>
          <w:spacing w:val="-1"/>
        </w:rPr>
        <w:t>e</w:t>
      </w:r>
      <w:r w:rsidRPr="00C017AC">
        <w:rPr>
          <w:b/>
        </w:rPr>
        <w:t xml:space="preserve">u </w:t>
      </w:r>
      <w:r w:rsidRPr="00C017AC">
        <w:rPr>
          <w:b/>
          <w:spacing w:val="1"/>
        </w:rPr>
        <w:t>n</w:t>
      </w:r>
      <w:r w:rsidRPr="00C017AC">
        <w:rPr>
          <w:b/>
        </w:rPr>
        <w:t xml:space="preserve">o </w:t>
      </w:r>
      <w:r w:rsidRPr="00C017AC">
        <w:rPr>
          <w:b/>
          <w:spacing w:val="1"/>
        </w:rPr>
        <w:t>p</w:t>
      </w:r>
      <w:r w:rsidRPr="00C017AC">
        <w:rPr>
          <w:b/>
          <w:spacing w:val="-1"/>
        </w:rPr>
        <w:t>er</w:t>
      </w:r>
      <w:r w:rsidRPr="00C017AC">
        <w:rPr>
          <w:b/>
        </w:rPr>
        <w:t>ím</w:t>
      </w:r>
      <w:r w:rsidRPr="00C017AC">
        <w:rPr>
          <w:b/>
          <w:spacing w:val="-1"/>
        </w:rPr>
        <w:t>e</w:t>
      </w:r>
      <w:r w:rsidRPr="00C017AC">
        <w:rPr>
          <w:b/>
          <w:spacing w:val="1"/>
        </w:rPr>
        <w:t>t</w:t>
      </w:r>
      <w:r w:rsidRPr="00C017AC">
        <w:rPr>
          <w:b/>
          <w:spacing w:val="-1"/>
        </w:rPr>
        <w:t>r</w:t>
      </w:r>
      <w:r w:rsidRPr="00C017AC">
        <w:rPr>
          <w:b/>
        </w:rPr>
        <w:t xml:space="preserve">o </w:t>
      </w:r>
      <w:r w:rsidRPr="00C017AC">
        <w:rPr>
          <w:b/>
          <w:spacing w:val="1"/>
        </w:rPr>
        <w:t>u</w:t>
      </w:r>
      <w:r w:rsidRPr="00C017AC">
        <w:rPr>
          <w:b/>
          <w:spacing w:val="-1"/>
        </w:rPr>
        <w:t>r</w:t>
      </w:r>
      <w:r w:rsidRPr="00C017AC">
        <w:rPr>
          <w:b/>
          <w:spacing w:val="1"/>
        </w:rPr>
        <w:t>b</w:t>
      </w:r>
      <w:r w:rsidRPr="00C017AC">
        <w:rPr>
          <w:b/>
        </w:rPr>
        <w:t>a</w:t>
      </w:r>
      <w:r w:rsidRPr="00C017AC">
        <w:rPr>
          <w:b/>
          <w:spacing w:val="1"/>
        </w:rPr>
        <w:t>n</w:t>
      </w:r>
      <w:r>
        <w:rPr>
          <w:b/>
        </w:rPr>
        <w:t>o.</w:t>
      </w:r>
    </w:p>
    <w:p w:rsidR="005E679F" w:rsidRDefault="005E679F" w:rsidP="00691664">
      <w:pPr>
        <w:keepNext/>
        <w:spacing w:line="240" w:lineRule="auto"/>
      </w:pPr>
      <w:r>
        <w:rPr>
          <w:noProof/>
        </w:rPr>
        <w:drawing>
          <wp:inline distT="0" distB="0" distL="0" distR="0" wp14:anchorId="2C81CBB5" wp14:editId="0A709ADA">
            <wp:extent cx="4178300" cy="2144691"/>
            <wp:effectExtent l="0" t="0" r="0" b="8255"/>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87609" cy="2149469"/>
                    </a:xfrm>
                    <a:prstGeom prst="rect">
                      <a:avLst/>
                    </a:prstGeom>
                    <a:noFill/>
                  </pic:spPr>
                </pic:pic>
              </a:graphicData>
            </a:graphic>
          </wp:inline>
        </w:drawing>
      </w:r>
    </w:p>
    <w:p w:rsidR="005E679F" w:rsidRDefault="005E679F" w:rsidP="00691664">
      <w:pPr>
        <w:pStyle w:val="Legenda"/>
      </w:pPr>
      <w:r>
        <w:t xml:space="preserve">Figura </w:t>
      </w:r>
      <w:fldSimple w:instr=" SEQ Figura \* ARABIC ">
        <w:r>
          <w:rPr>
            <w:noProof/>
          </w:rPr>
          <w:t>1</w:t>
        </w:r>
      </w:fldSimple>
      <w:r>
        <w:t xml:space="preserve"> - Local acidente</w:t>
      </w:r>
    </w:p>
    <w:p w:rsidR="005E679F" w:rsidRPr="00407148" w:rsidRDefault="005E679F" w:rsidP="00691664">
      <w:pPr>
        <w:tabs>
          <w:tab w:val="left" w:pos="5490"/>
        </w:tabs>
        <w:spacing w:line="240" w:lineRule="auto"/>
      </w:pPr>
      <w:r>
        <w:tab/>
      </w:r>
      <w:r>
        <w:rPr>
          <w:noProof/>
        </w:rPr>
        <w:drawing>
          <wp:inline distT="0" distB="0" distL="0" distR="0" wp14:anchorId="1CF1443C" wp14:editId="6ED37D9F">
            <wp:extent cx="2589926" cy="4337448"/>
            <wp:effectExtent l="2540" t="0" r="3810" b="381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8">
                      <a:extLst>
                        <a:ext uri="{28A0092B-C50C-407E-A947-70E740481C1C}">
                          <a14:useLocalDpi xmlns:a14="http://schemas.microsoft.com/office/drawing/2010/main" val="0"/>
                        </a:ext>
                      </a:extLst>
                    </a:blip>
                    <a:srcRect t="7164" b="2844"/>
                    <a:stretch/>
                  </pic:blipFill>
                  <pic:spPr bwMode="auto">
                    <a:xfrm rot="5400000">
                      <a:off x="0" y="0"/>
                      <a:ext cx="2593186" cy="4342907"/>
                    </a:xfrm>
                    <a:prstGeom prst="rect">
                      <a:avLst/>
                    </a:prstGeom>
                    <a:noFill/>
                    <a:ln>
                      <a:noFill/>
                    </a:ln>
                    <a:extLst>
                      <a:ext uri="{53640926-AAD7-44D8-BBD7-CCE9431645EC}">
                        <a14:shadowObscured xmlns:a14="http://schemas.microsoft.com/office/drawing/2010/main"/>
                      </a:ext>
                    </a:extLst>
                  </pic:spPr>
                </pic:pic>
              </a:graphicData>
            </a:graphic>
          </wp:inline>
        </w:drawing>
      </w:r>
      <w:r w:rsidRPr="00407148">
        <w:rPr>
          <w:noProof/>
        </w:rPr>
        <w:t xml:space="preserve"> </w:t>
      </w:r>
    </w:p>
    <w:p w:rsidR="005E679F" w:rsidRPr="00407148" w:rsidRDefault="005E679F" w:rsidP="00691664">
      <w:pPr>
        <w:spacing w:line="240" w:lineRule="auto"/>
      </w:pPr>
    </w:p>
    <w:p w:rsidR="005E679F" w:rsidRDefault="005E679F" w:rsidP="00691664">
      <w:pPr>
        <w:spacing w:line="240" w:lineRule="auto"/>
        <w:ind w:firstLine="708"/>
      </w:pPr>
      <w:r w:rsidRPr="00C017AC">
        <w:t>Obs</w:t>
      </w:r>
      <w:r w:rsidRPr="00C017AC">
        <w:rPr>
          <w:spacing w:val="-1"/>
        </w:rPr>
        <w:t>e</w:t>
      </w:r>
      <w:r w:rsidRPr="00C017AC">
        <w:t>rv</w:t>
      </w:r>
      <w:r w:rsidRPr="00C017AC">
        <w:rPr>
          <w:spacing w:val="-2"/>
        </w:rPr>
        <w:t>a</w:t>
      </w:r>
      <w:r w:rsidRPr="00C017AC">
        <w:t>m</w:t>
      </w:r>
      <w:r w:rsidRPr="00C017AC">
        <w:rPr>
          <w:spacing w:val="-1"/>
        </w:rPr>
        <w:t>-</w:t>
      </w:r>
      <w:r w:rsidRPr="00C017AC">
        <w:rPr>
          <w:spacing w:val="2"/>
        </w:rPr>
        <w:t>s</w:t>
      </w:r>
      <w:r w:rsidRPr="00C017AC">
        <w:t>e</w:t>
      </w:r>
      <w:r w:rsidRPr="00C017AC">
        <w:rPr>
          <w:spacing w:val="56"/>
        </w:rPr>
        <w:t xml:space="preserve"> </w:t>
      </w:r>
      <w:r w:rsidRPr="00C017AC">
        <w:rPr>
          <w:spacing w:val="-1"/>
        </w:rPr>
        <w:t>e</w:t>
      </w:r>
      <w:r w:rsidRPr="00C017AC">
        <w:t>lem</w:t>
      </w:r>
      <w:r w:rsidRPr="00C017AC">
        <w:rPr>
          <w:spacing w:val="-1"/>
        </w:rPr>
        <w:t>e</w:t>
      </w:r>
      <w:r w:rsidRPr="00C017AC">
        <w:t>ntos fund</w:t>
      </w:r>
      <w:r w:rsidRPr="00C017AC">
        <w:rPr>
          <w:spacing w:val="-2"/>
        </w:rPr>
        <w:t>a</w:t>
      </w:r>
      <w:r w:rsidRPr="00C017AC">
        <w:t>ment</w:t>
      </w:r>
      <w:r w:rsidRPr="00C017AC">
        <w:rPr>
          <w:spacing w:val="-1"/>
        </w:rPr>
        <w:t>a</w:t>
      </w:r>
      <w:r w:rsidRPr="00C017AC">
        <w:t>is</w:t>
      </w:r>
      <w:r w:rsidRPr="00C017AC">
        <w:rPr>
          <w:spacing w:val="58"/>
        </w:rPr>
        <w:t xml:space="preserve"> </w:t>
      </w:r>
      <w:r w:rsidRPr="00C017AC">
        <w:t>p</w:t>
      </w:r>
      <w:r w:rsidRPr="00C017AC">
        <w:rPr>
          <w:spacing w:val="-1"/>
        </w:rPr>
        <w:t>a</w:t>
      </w:r>
      <w:r w:rsidRPr="00C017AC">
        <w:t>ra</w:t>
      </w:r>
      <w:r w:rsidRPr="00C017AC">
        <w:rPr>
          <w:spacing w:val="56"/>
        </w:rPr>
        <w:t xml:space="preserve"> </w:t>
      </w:r>
      <w:r w:rsidRPr="00C017AC">
        <w:t>que</w:t>
      </w:r>
      <w:r w:rsidRPr="00C017AC">
        <w:rPr>
          <w:spacing w:val="59"/>
        </w:rPr>
        <w:t xml:space="preserve"> </w:t>
      </w:r>
      <w:r w:rsidRPr="00C017AC">
        <w:t>h</w:t>
      </w:r>
      <w:r w:rsidRPr="00C017AC">
        <w:rPr>
          <w:spacing w:val="-1"/>
        </w:rPr>
        <w:t>a</w:t>
      </w:r>
      <w:r w:rsidRPr="00C017AC">
        <w:t>ja</w:t>
      </w:r>
      <w:r w:rsidRPr="00C017AC">
        <w:rPr>
          <w:spacing w:val="57"/>
        </w:rPr>
        <w:t xml:space="preserve"> </w:t>
      </w:r>
      <w:r w:rsidRPr="00C017AC">
        <w:t>o</w:t>
      </w:r>
      <w:r w:rsidRPr="00C017AC">
        <w:rPr>
          <w:spacing w:val="57"/>
        </w:rPr>
        <w:t xml:space="preserve"> </w:t>
      </w:r>
      <w:r w:rsidRPr="00C017AC">
        <w:t>dispa</w:t>
      </w:r>
      <w:r w:rsidRPr="00C017AC">
        <w:rPr>
          <w:spacing w:val="-1"/>
        </w:rPr>
        <w:t>r</w:t>
      </w:r>
      <w:r w:rsidRPr="00C017AC">
        <w:t>o</w:t>
      </w:r>
      <w:r w:rsidRPr="00C017AC">
        <w:rPr>
          <w:spacing w:val="57"/>
        </w:rPr>
        <w:t xml:space="preserve"> </w:t>
      </w:r>
      <w:r w:rsidRPr="00C017AC">
        <w:t>dos</w:t>
      </w:r>
      <w:r w:rsidRPr="00C017AC">
        <w:rPr>
          <w:spacing w:val="58"/>
        </w:rPr>
        <w:t xml:space="preserve"> </w:t>
      </w:r>
      <w:r w:rsidRPr="00C017AC">
        <w:t>A</w:t>
      </w:r>
      <w:r w:rsidRPr="00C017AC">
        <w:rPr>
          <w:spacing w:val="-2"/>
        </w:rPr>
        <w:t>i</w:t>
      </w:r>
      <w:r w:rsidRPr="00C017AC">
        <w:t>r</w:t>
      </w:r>
      <w:r w:rsidRPr="00C017AC">
        <w:rPr>
          <w:spacing w:val="57"/>
        </w:rPr>
        <w:t xml:space="preserve"> </w:t>
      </w:r>
      <w:r w:rsidRPr="00C017AC">
        <w:rPr>
          <w:spacing w:val="-2"/>
        </w:rPr>
        <w:t>B</w:t>
      </w:r>
      <w:r w:rsidRPr="00C017AC">
        <w:rPr>
          <w:spacing w:val="1"/>
        </w:rPr>
        <w:t>a</w:t>
      </w:r>
      <w:r w:rsidRPr="00C017AC">
        <w:rPr>
          <w:spacing w:val="-2"/>
        </w:rPr>
        <w:t>g</w:t>
      </w:r>
      <w:r w:rsidRPr="00C017AC">
        <w:t>s:</w:t>
      </w:r>
      <w:r w:rsidRPr="00C017AC">
        <w:rPr>
          <w:spacing w:val="58"/>
        </w:rPr>
        <w:t xml:space="preserve"> </w:t>
      </w:r>
      <w:r w:rsidRPr="00C017AC">
        <w:rPr>
          <w:spacing w:val="-1"/>
        </w:rPr>
        <w:t>ac</w:t>
      </w:r>
      <w:r w:rsidRPr="00C017AC">
        <w:t>i</w:t>
      </w:r>
      <w:r w:rsidRPr="00C017AC">
        <w:rPr>
          <w:spacing w:val="1"/>
        </w:rPr>
        <w:t>m</w:t>
      </w:r>
      <w:r w:rsidRPr="00C017AC">
        <w:t>a</w:t>
      </w:r>
      <w:r w:rsidRPr="00C017AC">
        <w:rPr>
          <w:spacing w:val="56"/>
        </w:rPr>
        <w:t xml:space="preserve"> </w:t>
      </w:r>
      <w:r w:rsidRPr="00C017AC">
        <w:t>no qu</w:t>
      </w:r>
      <w:r w:rsidRPr="00C017AC">
        <w:rPr>
          <w:spacing w:val="-1"/>
        </w:rPr>
        <w:t>a</w:t>
      </w:r>
      <w:r w:rsidRPr="00C017AC">
        <w:t>d</w:t>
      </w:r>
      <w:r w:rsidRPr="00C017AC">
        <w:rPr>
          <w:spacing w:val="-1"/>
        </w:rPr>
        <w:t>ra</w:t>
      </w:r>
      <w:r w:rsidRPr="00C017AC">
        <w:t>do</w:t>
      </w:r>
      <w:r w:rsidRPr="00C017AC">
        <w:rPr>
          <w:spacing w:val="1"/>
        </w:rPr>
        <w:t xml:space="preserve"> </w:t>
      </w:r>
      <w:r w:rsidRPr="00C017AC">
        <w:rPr>
          <w:spacing w:val="3"/>
        </w:rPr>
        <w:t>t</w:t>
      </w:r>
      <w:r w:rsidRPr="00C017AC">
        <w:rPr>
          <w:spacing w:val="-1"/>
        </w:rPr>
        <w:t>e</w:t>
      </w:r>
      <w:r w:rsidRPr="00C017AC">
        <w:rPr>
          <w:spacing w:val="1"/>
        </w:rPr>
        <w:t>m</w:t>
      </w:r>
      <w:r w:rsidRPr="00C017AC">
        <w:rPr>
          <w:spacing w:val="-1"/>
        </w:rPr>
        <w:t>-</w:t>
      </w:r>
      <w:r>
        <w:t>se a</w:t>
      </w:r>
      <w:r w:rsidRPr="00C017AC">
        <w:rPr>
          <w:spacing w:val="3"/>
        </w:rPr>
        <w:t xml:space="preserve"> </w:t>
      </w:r>
      <w:r w:rsidRPr="00C017AC">
        <w:t>d</w:t>
      </w:r>
      <w:r w:rsidRPr="00C017AC">
        <w:rPr>
          <w:spacing w:val="-1"/>
        </w:rPr>
        <w:t>e</w:t>
      </w:r>
      <w:r w:rsidRPr="00C017AC">
        <w:t>f</w:t>
      </w:r>
      <w:r w:rsidRPr="00C017AC">
        <w:rPr>
          <w:spacing w:val="1"/>
        </w:rPr>
        <w:t>o</w:t>
      </w:r>
      <w:r w:rsidRPr="00C017AC">
        <w:t>rm</w:t>
      </w:r>
      <w:r w:rsidRPr="00C017AC">
        <w:rPr>
          <w:spacing w:val="-1"/>
        </w:rPr>
        <w:t>açã</w:t>
      </w:r>
      <w:r w:rsidRPr="00C017AC">
        <w:t>o</w:t>
      </w:r>
      <w:r w:rsidRPr="00C017AC">
        <w:rPr>
          <w:spacing w:val="5"/>
        </w:rPr>
        <w:t xml:space="preserve"> </w:t>
      </w:r>
      <w:r w:rsidRPr="00C017AC">
        <w:t>e</w:t>
      </w:r>
      <w:r w:rsidRPr="00C017AC">
        <w:rPr>
          <w:spacing w:val="2"/>
        </w:rPr>
        <w:t xml:space="preserve"> </w:t>
      </w:r>
      <w:r w:rsidRPr="00C017AC">
        <w:rPr>
          <w:spacing w:val="-1"/>
        </w:rPr>
        <w:t>e</w:t>
      </w:r>
      <w:r w:rsidRPr="00C017AC">
        <w:t>n</w:t>
      </w:r>
      <w:r w:rsidRPr="00C017AC">
        <w:rPr>
          <w:spacing w:val="-1"/>
        </w:rPr>
        <w:t>c</w:t>
      </w:r>
      <w:r w:rsidRPr="00C017AC">
        <w:t>olh</w:t>
      </w:r>
      <w:r w:rsidRPr="00C017AC">
        <w:rPr>
          <w:spacing w:val="1"/>
        </w:rPr>
        <w:t>i</w:t>
      </w:r>
      <w:r w:rsidRPr="00C017AC">
        <w:t>mento</w:t>
      </w:r>
      <w:r w:rsidRPr="00C017AC">
        <w:rPr>
          <w:spacing w:val="3"/>
        </w:rPr>
        <w:t xml:space="preserve"> </w:t>
      </w:r>
      <w:r w:rsidRPr="00C017AC">
        <w:t>do</w:t>
      </w:r>
      <w:r w:rsidRPr="00C017AC">
        <w:rPr>
          <w:spacing w:val="1"/>
        </w:rPr>
        <w:t xml:space="preserve"> </w:t>
      </w:r>
      <w:r w:rsidRPr="00C017AC">
        <w:t>p</w:t>
      </w:r>
      <w:r w:rsidRPr="00C017AC">
        <w:rPr>
          <w:spacing w:val="-1"/>
        </w:rPr>
        <w:t>a</w:t>
      </w:r>
      <w:r w:rsidRPr="00C017AC">
        <w:t>ra</w:t>
      </w:r>
      <w:r w:rsidRPr="00C017AC">
        <w:rPr>
          <w:spacing w:val="-1"/>
        </w:rPr>
        <w:t>-</w:t>
      </w:r>
      <w:r w:rsidRPr="00C017AC">
        <w:t>c</w:t>
      </w:r>
      <w:r w:rsidRPr="00C017AC">
        <w:rPr>
          <w:spacing w:val="2"/>
        </w:rPr>
        <w:t>h</w:t>
      </w:r>
      <w:r w:rsidRPr="00C017AC">
        <w:rPr>
          <w:spacing w:val="-1"/>
        </w:rPr>
        <w:t>o</w:t>
      </w:r>
      <w:r w:rsidRPr="00C017AC">
        <w:t>q</w:t>
      </w:r>
      <w:r w:rsidRPr="00C017AC">
        <w:rPr>
          <w:spacing w:val="2"/>
        </w:rPr>
        <w:t>u</w:t>
      </w:r>
      <w:r w:rsidRPr="00C017AC">
        <w:t>e e</w:t>
      </w:r>
      <w:r w:rsidRPr="00C017AC">
        <w:rPr>
          <w:spacing w:val="3"/>
        </w:rPr>
        <w:t xml:space="preserve"> </w:t>
      </w:r>
      <w:r w:rsidRPr="00C017AC">
        <w:t>d</w:t>
      </w:r>
      <w:r w:rsidRPr="00C017AC">
        <w:rPr>
          <w:spacing w:val="-1"/>
        </w:rPr>
        <w:t>a</w:t>
      </w:r>
      <w:r w:rsidRPr="00C017AC">
        <w:t>s</w:t>
      </w:r>
      <w:r w:rsidRPr="00C017AC">
        <w:rPr>
          <w:spacing w:val="1"/>
        </w:rPr>
        <w:t xml:space="preserve"> </w:t>
      </w:r>
      <w:r w:rsidRPr="00C017AC">
        <w:t>l</w:t>
      </w:r>
      <w:r w:rsidRPr="00C017AC">
        <w:rPr>
          <w:spacing w:val="3"/>
        </w:rPr>
        <w:t>o</w:t>
      </w:r>
      <w:r w:rsidRPr="00C017AC">
        <w:t>n</w:t>
      </w:r>
      <w:r w:rsidRPr="00C017AC">
        <w:rPr>
          <w:spacing w:val="-2"/>
        </w:rPr>
        <w:t>g</w:t>
      </w:r>
      <w:r w:rsidRPr="00C017AC">
        <w:rPr>
          <w:spacing w:val="1"/>
        </w:rPr>
        <w:t>a</w:t>
      </w:r>
      <w:r w:rsidRPr="00C017AC">
        <w:t>rin</w:t>
      </w:r>
      <w:r w:rsidRPr="00C017AC">
        <w:rPr>
          <w:spacing w:val="-1"/>
        </w:rPr>
        <w:t>a</w:t>
      </w:r>
      <w:r w:rsidRPr="00C017AC">
        <w:rPr>
          <w:spacing w:val="2"/>
        </w:rPr>
        <w:t>s</w:t>
      </w:r>
      <w:r w:rsidRPr="00C017AC">
        <w:t>,</w:t>
      </w:r>
      <w:r w:rsidRPr="00C017AC">
        <w:rPr>
          <w:spacing w:val="1"/>
        </w:rPr>
        <w:t xml:space="preserve"> </w:t>
      </w:r>
      <w:r w:rsidRPr="00C017AC">
        <w:rPr>
          <w:spacing w:val="2"/>
        </w:rPr>
        <w:t>b</w:t>
      </w:r>
      <w:r w:rsidRPr="00C017AC">
        <w:rPr>
          <w:spacing w:val="-1"/>
        </w:rPr>
        <w:t>e</w:t>
      </w:r>
      <w:r w:rsidRPr="00C017AC">
        <w:t>m</w:t>
      </w:r>
      <w:r w:rsidRPr="00C017AC">
        <w:rPr>
          <w:spacing w:val="1"/>
        </w:rPr>
        <w:t xml:space="preserve"> </w:t>
      </w:r>
      <w:r w:rsidRPr="00C017AC">
        <w:rPr>
          <w:spacing w:val="-1"/>
        </w:rPr>
        <w:t>c</w:t>
      </w:r>
      <w:r w:rsidRPr="00C017AC">
        <w:t>omo</w:t>
      </w:r>
      <w:r w:rsidRPr="00C017AC">
        <w:rPr>
          <w:spacing w:val="2"/>
        </w:rPr>
        <w:t xml:space="preserve"> </w:t>
      </w:r>
      <w:r w:rsidRPr="00C017AC">
        <w:t xml:space="preserve">o </w:t>
      </w:r>
      <w:r w:rsidRPr="00C017AC">
        <w:rPr>
          <w:spacing w:val="-1"/>
        </w:rPr>
        <w:t>e</w:t>
      </w:r>
      <w:r w:rsidRPr="00C017AC">
        <w:t>n</w:t>
      </w:r>
      <w:r w:rsidRPr="00C017AC">
        <w:rPr>
          <w:spacing w:val="-1"/>
        </w:rPr>
        <w:t>c</w:t>
      </w:r>
      <w:r w:rsidRPr="00C017AC">
        <w:t>olh</w:t>
      </w:r>
      <w:r w:rsidRPr="00C017AC">
        <w:rPr>
          <w:spacing w:val="1"/>
        </w:rPr>
        <w:t>i</w:t>
      </w:r>
      <w:r w:rsidRPr="00C017AC">
        <w:t>mento</w:t>
      </w:r>
      <w:r w:rsidRPr="00C017AC">
        <w:rPr>
          <w:spacing w:val="1"/>
        </w:rPr>
        <w:t xml:space="preserve"> </w:t>
      </w:r>
      <w:r w:rsidRPr="00C017AC">
        <w:t>do</w:t>
      </w:r>
      <w:r w:rsidRPr="00C017AC">
        <w:rPr>
          <w:spacing w:val="1"/>
        </w:rPr>
        <w:t xml:space="preserve"> </w:t>
      </w:r>
      <w:r w:rsidRPr="00C017AC">
        <w:rPr>
          <w:spacing w:val="-1"/>
        </w:rPr>
        <w:t>c</w:t>
      </w:r>
      <w:r w:rsidRPr="00C017AC">
        <w:t>o</w:t>
      </w:r>
      <w:r w:rsidRPr="00C017AC">
        <w:rPr>
          <w:spacing w:val="-1"/>
        </w:rPr>
        <w:t>f</w:t>
      </w:r>
      <w:r w:rsidRPr="00C017AC">
        <w:rPr>
          <w:spacing w:val="1"/>
        </w:rPr>
        <w:t>r</w:t>
      </w:r>
      <w:r w:rsidRPr="00C017AC">
        <w:t xml:space="preserve">e </w:t>
      </w:r>
      <w:r w:rsidRPr="00C017AC">
        <w:rPr>
          <w:spacing w:val="2"/>
        </w:rPr>
        <w:t>d</w:t>
      </w:r>
      <w:r w:rsidRPr="00C017AC">
        <w:t>o</w:t>
      </w:r>
      <w:r w:rsidRPr="00C017AC">
        <w:rPr>
          <w:spacing w:val="1"/>
        </w:rPr>
        <w:t xml:space="preserve"> </w:t>
      </w:r>
      <w:r w:rsidRPr="00C017AC">
        <w:t>mo</w:t>
      </w:r>
      <w:r w:rsidRPr="00C017AC">
        <w:rPr>
          <w:spacing w:val="1"/>
        </w:rPr>
        <w:t>t</w:t>
      </w:r>
      <w:r w:rsidRPr="00C017AC">
        <w:t>o</w:t>
      </w:r>
      <w:r w:rsidRPr="00C017AC">
        <w:rPr>
          <w:spacing w:val="-1"/>
        </w:rPr>
        <w:t>r</w:t>
      </w:r>
      <w:r w:rsidRPr="00C017AC">
        <w:t>;</w:t>
      </w:r>
      <w:r w:rsidRPr="00C017AC">
        <w:rPr>
          <w:spacing w:val="1"/>
        </w:rPr>
        <w:t xml:space="preserve"> </w:t>
      </w:r>
      <w:r w:rsidRPr="00C017AC">
        <w:t>na s</w:t>
      </w:r>
      <w:r w:rsidRPr="00C017AC">
        <w:rPr>
          <w:spacing w:val="-1"/>
        </w:rPr>
        <w:t>e</w:t>
      </w:r>
      <w:r w:rsidRPr="00C017AC">
        <w:t>ta te</w:t>
      </w:r>
      <w:r w:rsidRPr="00C017AC">
        <w:rPr>
          <w:spacing w:val="3"/>
        </w:rPr>
        <w:t>m</w:t>
      </w:r>
      <w:r w:rsidRPr="00C017AC">
        <w:rPr>
          <w:spacing w:val="-1"/>
        </w:rPr>
        <w:t>-</w:t>
      </w:r>
      <w:r w:rsidRPr="00C017AC">
        <w:t>se</w:t>
      </w:r>
      <w:r w:rsidRPr="00C017AC">
        <w:rPr>
          <w:spacing w:val="3"/>
        </w:rPr>
        <w:t xml:space="preserve"> </w:t>
      </w:r>
      <w:r w:rsidRPr="00C017AC">
        <w:t>o</w:t>
      </w:r>
      <w:r w:rsidRPr="00C017AC">
        <w:rPr>
          <w:spacing w:val="1"/>
        </w:rPr>
        <w:t xml:space="preserve"> </w:t>
      </w:r>
      <w:r w:rsidRPr="00C017AC">
        <w:rPr>
          <w:spacing w:val="-1"/>
        </w:rPr>
        <w:t>e</w:t>
      </w:r>
      <w:r w:rsidRPr="00C017AC">
        <w:t>n</w:t>
      </w:r>
      <w:r w:rsidRPr="00C017AC">
        <w:rPr>
          <w:spacing w:val="-1"/>
        </w:rPr>
        <w:t>c</w:t>
      </w:r>
      <w:r w:rsidRPr="00C017AC">
        <w:t>olh</w:t>
      </w:r>
      <w:r w:rsidRPr="00C017AC">
        <w:rPr>
          <w:spacing w:val="1"/>
        </w:rPr>
        <w:t>i</w:t>
      </w:r>
      <w:r w:rsidRPr="00C017AC">
        <w:t>mento</w:t>
      </w:r>
      <w:r w:rsidRPr="00C017AC">
        <w:rPr>
          <w:spacing w:val="1"/>
        </w:rPr>
        <w:t xml:space="preserve"> </w:t>
      </w:r>
      <w:r w:rsidRPr="00C017AC">
        <w:t>s</w:t>
      </w:r>
      <w:r w:rsidRPr="00C017AC">
        <w:rPr>
          <w:spacing w:val="-1"/>
        </w:rPr>
        <w:t>e</w:t>
      </w:r>
      <w:r w:rsidRPr="00C017AC">
        <w:t>v</w:t>
      </w:r>
      <w:r w:rsidRPr="00C017AC">
        <w:rPr>
          <w:spacing w:val="-1"/>
        </w:rPr>
        <w:t>e</w:t>
      </w:r>
      <w:r w:rsidRPr="00C017AC">
        <w:t xml:space="preserve">ro </w:t>
      </w:r>
      <w:r w:rsidRPr="00C017AC">
        <w:rPr>
          <w:spacing w:val="2"/>
        </w:rPr>
        <w:t>d</w:t>
      </w:r>
      <w:r w:rsidRPr="00C017AC">
        <w:t>o</w:t>
      </w:r>
      <w:r w:rsidRPr="00C017AC">
        <w:rPr>
          <w:spacing w:val="1"/>
        </w:rPr>
        <w:t xml:space="preserve"> </w:t>
      </w:r>
      <w:r w:rsidRPr="00C017AC">
        <w:rPr>
          <w:spacing w:val="-1"/>
        </w:rPr>
        <w:t>e</w:t>
      </w:r>
      <w:r w:rsidRPr="00C017AC">
        <w:t>i</w:t>
      </w:r>
      <w:r w:rsidRPr="00C017AC">
        <w:rPr>
          <w:spacing w:val="3"/>
        </w:rPr>
        <w:t>x</w:t>
      </w:r>
      <w:r w:rsidRPr="00C017AC">
        <w:t>o</w:t>
      </w:r>
      <w:r w:rsidRPr="00C017AC">
        <w:rPr>
          <w:spacing w:val="1"/>
        </w:rPr>
        <w:t xml:space="preserve"> </w:t>
      </w:r>
      <w:r w:rsidRPr="00C017AC">
        <w:t>diant</w:t>
      </w:r>
      <w:r w:rsidRPr="00C017AC">
        <w:rPr>
          <w:spacing w:val="-1"/>
        </w:rPr>
        <w:t>e</w:t>
      </w:r>
      <w:r w:rsidRPr="00C017AC">
        <w:t>iro;</w:t>
      </w:r>
      <w:r w:rsidRPr="00C017AC">
        <w:rPr>
          <w:spacing w:val="1"/>
        </w:rPr>
        <w:t xml:space="preserve"> </w:t>
      </w:r>
      <w:r w:rsidRPr="00C017AC">
        <w:t xml:space="preserve">e no </w:t>
      </w:r>
      <w:r w:rsidRPr="00C017AC">
        <w:rPr>
          <w:spacing w:val="-1"/>
        </w:rPr>
        <w:t>c</w:t>
      </w:r>
      <w:r w:rsidRPr="00C017AC">
        <w:t>ír</w:t>
      </w:r>
      <w:r w:rsidRPr="00C017AC">
        <w:rPr>
          <w:spacing w:val="-1"/>
        </w:rPr>
        <w:t>c</w:t>
      </w:r>
      <w:r w:rsidRPr="00C017AC">
        <w:t>ulo</w:t>
      </w:r>
      <w:r w:rsidRPr="00C017AC">
        <w:rPr>
          <w:spacing w:val="2"/>
        </w:rPr>
        <w:t xml:space="preserve"> </w:t>
      </w:r>
      <w:r w:rsidRPr="00C017AC">
        <w:t>tem</w:t>
      </w:r>
      <w:r w:rsidRPr="00C017AC">
        <w:rPr>
          <w:spacing w:val="-1"/>
        </w:rPr>
        <w:t>-</w:t>
      </w:r>
      <w:r w:rsidRPr="00C017AC">
        <w:rPr>
          <w:spacing w:val="2"/>
        </w:rPr>
        <w:t>s</w:t>
      </w:r>
      <w:r w:rsidRPr="00C017AC">
        <w:t>e o</w:t>
      </w:r>
      <w:r w:rsidRPr="00C017AC">
        <w:rPr>
          <w:spacing w:val="3"/>
        </w:rPr>
        <w:t xml:space="preserve"> </w:t>
      </w:r>
      <w:r w:rsidRPr="00C017AC">
        <w:rPr>
          <w:spacing w:val="-1"/>
        </w:rPr>
        <w:t>e</w:t>
      </w:r>
      <w:r w:rsidRPr="00C017AC">
        <w:t>n</w:t>
      </w:r>
      <w:r w:rsidRPr="00C017AC">
        <w:rPr>
          <w:spacing w:val="-1"/>
        </w:rPr>
        <w:t>c</w:t>
      </w:r>
      <w:r w:rsidRPr="00C017AC">
        <w:t>olh</w:t>
      </w:r>
      <w:r w:rsidRPr="00C017AC">
        <w:rPr>
          <w:spacing w:val="3"/>
        </w:rPr>
        <w:t>i</w:t>
      </w:r>
      <w:r w:rsidRPr="00C017AC">
        <w:t>mento</w:t>
      </w:r>
      <w:r w:rsidRPr="00C017AC">
        <w:rPr>
          <w:spacing w:val="1"/>
        </w:rPr>
        <w:t xml:space="preserve"> </w:t>
      </w:r>
      <w:r w:rsidRPr="00C017AC">
        <w:t>da</w:t>
      </w:r>
      <w:r w:rsidRPr="00C017AC">
        <w:rPr>
          <w:spacing w:val="3"/>
        </w:rPr>
        <w:t xml:space="preserve"> </w:t>
      </w:r>
      <w:r w:rsidRPr="00C017AC">
        <w:rPr>
          <w:spacing w:val="-1"/>
        </w:rPr>
        <w:t>ca</w:t>
      </w:r>
      <w:r w:rsidRPr="00C017AC">
        <w:t>bine.</w:t>
      </w:r>
      <w:r w:rsidRPr="00C017AC">
        <w:rPr>
          <w:spacing w:val="3"/>
        </w:rPr>
        <w:t xml:space="preserve"> </w:t>
      </w:r>
      <w:r w:rsidRPr="00C017AC">
        <w:t>Estes</w:t>
      </w:r>
      <w:r w:rsidRPr="00C017AC">
        <w:rPr>
          <w:spacing w:val="1"/>
        </w:rPr>
        <w:t xml:space="preserve"> </w:t>
      </w:r>
      <w:r w:rsidRPr="00C017AC">
        <w:t>i</w:t>
      </w:r>
      <w:r w:rsidRPr="00C017AC">
        <w:rPr>
          <w:spacing w:val="3"/>
        </w:rPr>
        <w:t>t</w:t>
      </w:r>
      <w:r w:rsidRPr="00C017AC">
        <w:rPr>
          <w:spacing w:val="-1"/>
        </w:rPr>
        <w:t>e</w:t>
      </w:r>
      <w:r w:rsidRPr="00C017AC">
        <w:t>ns</w:t>
      </w:r>
      <w:r w:rsidRPr="00C017AC">
        <w:rPr>
          <w:spacing w:val="1"/>
        </w:rPr>
        <w:t xml:space="preserve"> </w:t>
      </w:r>
      <w:r w:rsidRPr="00C017AC">
        <w:t>n</w:t>
      </w:r>
      <w:r w:rsidRPr="00C017AC">
        <w:rPr>
          <w:spacing w:val="-1"/>
        </w:rPr>
        <w:t>ã</w:t>
      </w:r>
      <w:r w:rsidRPr="00C017AC">
        <w:t>o</w:t>
      </w:r>
      <w:r w:rsidRPr="00C017AC">
        <w:rPr>
          <w:spacing w:val="3"/>
        </w:rPr>
        <w:t xml:space="preserve"> </w:t>
      </w:r>
      <w:r w:rsidRPr="00C017AC">
        <w:t>s</w:t>
      </w:r>
      <w:r w:rsidRPr="00C017AC">
        <w:rPr>
          <w:spacing w:val="-1"/>
        </w:rPr>
        <w:t>ã</w:t>
      </w:r>
      <w:r w:rsidRPr="00C017AC">
        <w:t>o</w:t>
      </w:r>
      <w:r w:rsidRPr="00C017AC">
        <w:rPr>
          <w:spacing w:val="1"/>
        </w:rPr>
        <w:t xml:space="preserve"> </w:t>
      </w:r>
      <w:r w:rsidRPr="00C017AC">
        <w:rPr>
          <w:spacing w:val="2"/>
        </w:rPr>
        <w:t>v</w:t>
      </w:r>
      <w:r w:rsidRPr="00C017AC">
        <w:rPr>
          <w:spacing w:val="-1"/>
        </w:rPr>
        <w:t>e</w:t>
      </w:r>
      <w:r w:rsidRPr="00C017AC">
        <w:t>ri</w:t>
      </w:r>
      <w:r w:rsidRPr="00C017AC">
        <w:rPr>
          <w:spacing w:val="-1"/>
        </w:rPr>
        <w:t>f</w:t>
      </w:r>
      <w:r w:rsidRPr="00C017AC">
        <w:t>i</w:t>
      </w:r>
      <w:r w:rsidRPr="00C017AC">
        <w:rPr>
          <w:spacing w:val="2"/>
        </w:rPr>
        <w:t>c</w:t>
      </w:r>
      <w:r w:rsidRPr="00C017AC">
        <w:rPr>
          <w:spacing w:val="-1"/>
        </w:rPr>
        <w:t>a</w:t>
      </w:r>
      <w:r w:rsidRPr="00C017AC">
        <w:t>dos</w:t>
      </w:r>
      <w:r w:rsidRPr="00C017AC">
        <w:rPr>
          <w:spacing w:val="4"/>
        </w:rPr>
        <w:t xml:space="preserve"> </w:t>
      </w:r>
      <w:r w:rsidRPr="00C017AC">
        <w:t>no</w:t>
      </w:r>
      <w:r w:rsidRPr="00C017AC">
        <w:rPr>
          <w:spacing w:val="7"/>
        </w:rPr>
        <w:t xml:space="preserve"> </w:t>
      </w:r>
      <w:r w:rsidRPr="00C017AC">
        <w:t>v</w:t>
      </w:r>
      <w:r w:rsidRPr="00C017AC">
        <w:rPr>
          <w:spacing w:val="-1"/>
        </w:rPr>
        <w:t>e</w:t>
      </w:r>
      <w:r w:rsidRPr="00C017AC">
        <w:t>ículo</w:t>
      </w:r>
      <w:r w:rsidRPr="00C017AC">
        <w:rPr>
          <w:spacing w:val="1"/>
        </w:rPr>
        <w:t xml:space="preserve"> </w:t>
      </w:r>
      <w:r w:rsidRPr="00C017AC">
        <w:t>do</w:t>
      </w:r>
      <w:r w:rsidRPr="00C017AC">
        <w:rPr>
          <w:spacing w:val="3"/>
        </w:rPr>
        <w:t xml:space="preserve"> </w:t>
      </w:r>
      <w:r w:rsidRPr="00C017AC">
        <w:rPr>
          <w:spacing w:val="-1"/>
        </w:rPr>
        <w:t>a</w:t>
      </w:r>
      <w:r w:rsidRPr="00C017AC">
        <w:t>utor</w:t>
      </w:r>
      <w:r w:rsidRPr="00C017AC">
        <w:rPr>
          <w:spacing w:val="3"/>
        </w:rPr>
        <w:t xml:space="preserve"> </w:t>
      </w:r>
      <w:r w:rsidRPr="00C017AC">
        <w:t>que s</w:t>
      </w:r>
      <w:r w:rsidRPr="00C017AC">
        <w:rPr>
          <w:spacing w:val="-1"/>
        </w:rPr>
        <w:t>e</w:t>
      </w:r>
      <w:r w:rsidRPr="00C017AC">
        <w:rPr>
          <w:spacing w:val="-2"/>
        </w:rPr>
        <w:t>g</w:t>
      </w:r>
      <w:r w:rsidRPr="00C017AC">
        <w:rPr>
          <w:spacing w:val="2"/>
        </w:rPr>
        <w:t>u</w:t>
      </w:r>
      <w:r w:rsidRPr="00C017AC">
        <w:t>e</w:t>
      </w:r>
      <w:r w:rsidRPr="00C017AC">
        <w:rPr>
          <w:spacing w:val="-1"/>
        </w:rPr>
        <w:t xml:space="preserve"> a</w:t>
      </w:r>
      <w:r w:rsidRPr="00C017AC">
        <w:t>b</w:t>
      </w:r>
      <w:r w:rsidRPr="00C017AC">
        <w:rPr>
          <w:spacing w:val="-1"/>
        </w:rPr>
        <w:t>a</w:t>
      </w:r>
      <w:r w:rsidRPr="00C017AC">
        <w:t>i</w:t>
      </w:r>
      <w:r w:rsidRPr="00C017AC">
        <w:rPr>
          <w:spacing w:val="3"/>
        </w:rPr>
        <w:t>x</w:t>
      </w:r>
      <w:r w:rsidRPr="00C017AC">
        <w:t>o</w:t>
      </w:r>
    </w:p>
    <w:p w:rsidR="005E679F" w:rsidRDefault="005E679F" w:rsidP="00691664">
      <w:pPr>
        <w:spacing w:line="240" w:lineRule="auto"/>
      </w:pPr>
      <w:r>
        <w:rPr>
          <w:noProof/>
        </w:rPr>
        <w:drawing>
          <wp:inline distT="0" distB="0" distL="0" distR="0" wp14:anchorId="42873612" wp14:editId="58322D60">
            <wp:extent cx="2622550" cy="1748261"/>
            <wp:effectExtent l="0" t="0" r="6350" b="4445"/>
            <wp:docPr id="1190" name="Imagem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4381" cy="1749481"/>
                    </a:xfrm>
                    <a:prstGeom prst="rect">
                      <a:avLst/>
                    </a:prstGeom>
                    <a:noFill/>
                  </pic:spPr>
                </pic:pic>
              </a:graphicData>
            </a:graphic>
          </wp:inline>
        </w:drawing>
      </w:r>
    </w:p>
    <w:p w:rsidR="00691664" w:rsidRDefault="00691664" w:rsidP="00691664">
      <w:pPr>
        <w:pStyle w:val="Ttulo2"/>
        <w:spacing w:line="240" w:lineRule="auto"/>
      </w:pPr>
      <w:bookmarkStart w:id="11" w:name="_Toc447295790"/>
      <w:r>
        <w:lastRenderedPageBreak/>
        <w:t>Física do acidente</w:t>
      </w:r>
      <w:bookmarkEnd w:id="11"/>
    </w:p>
    <w:p w:rsidR="00691664" w:rsidRDefault="00691664" w:rsidP="00691664">
      <w:pPr>
        <w:spacing w:line="240" w:lineRule="auto"/>
        <w:rPr>
          <w:b/>
        </w:rPr>
      </w:pPr>
    </w:p>
    <w:p w:rsidR="00691664" w:rsidRDefault="00691664" w:rsidP="00691664">
      <w:pPr>
        <w:spacing w:line="240" w:lineRule="auto"/>
        <w:rPr>
          <w:b/>
        </w:rPr>
      </w:pPr>
      <w:r w:rsidRPr="00C017AC">
        <w:rPr>
          <w:spacing w:val="1"/>
        </w:rPr>
        <w:t>P</w:t>
      </w:r>
      <w:r w:rsidRPr="00C017AC">
        <w:t>od</w:t>
      </w:r>
      <w:r w:rsidRPr="00C017AC">
        <w:rPr>
          <w:spacing w:val="-1"/>
        </w:rPr>
        <w:t>e-</w:t>
      </w:r>
      <w:r w:rsidRPr="00C017AC">
        <w:t xml:space="preserve">se </w:t>
      </w:r>
      <w:r w:rsidRPr="00C017AC">
        <w:rPr>
          <w:spacing w:val="1"/>
        </w:rPr>
        <w:t>r</w:t>
      </w:r>
      <w:r w:rsidRPr="00C017AC">
        <w:rPr>
          <w:spacing w:val="-1"/>
        </w:rPr>
        <w:t>ec</w:t>
      </w:r>
      <w:r w:rsidRPr="00C017AC">
        <w:t>r</w:t>
      </w:r>
      <w:r w:rsidRPr="00C017AC">
        <w:rPr>
          <w:spacing w:val="2"/>
        </w:rPr>
        <w:t>i</w:t>
      </w:r>
      <w:r w:rsidRPr="00C017AC">
        <w:rPr>
          <w:spacing w:val="-1"/>
        </w:rPr>
        <w:t>a</w:t>
      </w:r>
      <w:r w:rsidRPr="00C017AC">
        <w:t xml:space="preserve">r um </w:t>
      </w:r>
      <w:r w:rsidRPr="00C017AC">
        <w:rPr>
          <w:spacing w:val="-1"/>
        </w:rPr>
        <w:t>c</w:t>
      </w:r>
      <w:r w:rsidRPr="00C017AC">
        <w:t>r</w:t>
      </w:r>
      <w:r w:rsidRPr="00C017AC">
        <w:rPr>
          <w:spacing w:val="1"/>
        </w:rPr>
        <w:t>o</w:t>
      </w:r>
      <w:r>
        <w:t>qui</w:t>
      </w:r>
      <w:r w:rsidRPr="00C017AC">
        <w:rPr>
          <w:spacing w:val="7"/>
        </w:rPr>
        <w:t xml:space="preserve"> </w:t>
      </w:r>
      <w:r w:rsidRPr="00C017AC">
        <w:t>da p</w:t>
      </w:r>
      <w:r w:rsidRPr="00C017AC">
        <w:rPr>
          <w:spacing w:val="-1"/>
        </w:rPr>
        <w:t>r</w:t>
      </w:r>
      <w:r w:rsidRPr="00C017AC">
        <w:t>o</w:t>
      </w:r>
      <w:r w:rsidRPr="00C017AC">
        <w:rPr>
          <w:spacing w:val="2"/>
        </w:rPr>
        <w:t>v</w:t>
      </w:r>
      <w:r w:rsidRPr="00C017AC">
        <w:rPr>
          <w:spacing w:val="-1"/>
        </w:rPr>
        <w:t>á</w:t>
      </w:r>
      <w:r w:rsidRPr="00C017AC">
        <w:t>v</w:t>
      </w:r>
      <w:r w:rsidRPr="00C017AC">
        <w:rPr>
          <w:spacing w:val="-1"/>
        </w:rPr>
        <w:t>e</w:t>
      </w:r>
      <w:r w:rsidRPr="00C017AC">
        <w:t>l físi</w:t>
      </w:r>
      <w:r w:rsidRPr="00C017AC">
        <w:rPr>
          <w:spacing w:val="2"/>
        </w:rPr>
        <w:t>c</w:t>
      </w:r>
      <w:r>
        <w:t>a</w:t>
      </w:r>
      <w:r w:rsidRPr="00C017AC">
        <w:rPr>
          <w:spacing w:val="8"/>
        </w:rPr>
        <w:t xml:space="preserve"> </w:t>
      </w:r>
      <w:r w:rsidRPr="00C017AC">
        <w:t xml:space="preserve">do </w:t>
      </w:r>
      <w:r w:rsidRPr="00C017AC">
        <w:rPr>
          <w:spacing w:val="-1"/>
        </w:rPr>
        <w:t>ac</w:t>
      </w:r>
      <w:r w:rsidRPr="00C017AC">
        <w:t>iden</w:t>
      </w:r>
      <w:r w:rsidRPr="00C017AC">
        <w:rPr>
          <w:spacing w:val="2"/>
        </w:rPr>
        <w:t>t</w:t>
      </w:r>
      <w:r w:rsidRPr="00C017AC">
        <w:rPr>
          <w:spacing w:val="-1"/>
        </w:rPr>
        <w:t>e</w:t>
      </w:r>
      <w:r w:rsidRPr="00C017AC">
        <w:t xml:space="preserve">, </w:t>
      </w:r>
      <w:r w:rsidRPr="00C017AC">
        <w:rPr>
          <w:spacing w:val="-1"/>
        </w:rPr>
        <w:t>c</w:t>
      </w:r>
      <w:r w:rsidRPr="00C017AC">
        <w:t xml:space="preserve">om </w:t>
      </w:r>
      <w:r w:rsidRPr="00C017AC">
        <w:rPr>
          <w:spacing w:val="2"/>
        </w:rPr>
        <w:t>b</w:t>
      </w:r>
      <w:r w:rsidRPr="00C017AC">
        <w:rPr>
          <w:spacing w:val="-1"/>
        </w:rPr>
        <w:t>a</w:t>
      </w:r>
      <w:r w:rsidRPr="00C017AC">
        <w:t>se</w:t>
      </w:r>
      <w:r w:rsidRPr="00C017AC">
        <w:rPr>
          <w:spacing w:val="11"/>
        </w:rPr>
        <w:t xml:space="preserve"> </w:t>
      </w:r>
      <w:r w:rsidRPr="00C017AC">
        <w:t>nos r</w:t>
      </w:r>
      <w:r w:rsidRPr="00C017AC">
        <w:rPr>
          <w:spacing w:val="-2"/>
        </w:rPr>
        <w:t>e</w:t>
      </w:r>
      <w:r>
        <w:t>latos</w:t>
      </w:r>
      <w:r w:rsidRPr="00C017AC">
        <w:rPr>
          <w:spacing w:val="10"/>
        </w:rPr>
        <w:t xml:space="preserve"> </w:t>
      </w:r>
      <w:r>
        <w:t xml:space="preserve">e </w:t>
      </w:r>
      <w:r w:rsidRPr="00C017AC">
        <w:t>na foto</w:t>
      </w:r>
      <w:r w:rsidRPr="00C017AC">
        <w:rPr>
          <w:spacing w:val="-3"/>
        </w:rPr>
        <w:t>g</w:t>
      </w:r>
      <w:r w:rsidRPr="00C017AC">
        <w:rPr>
          <w:spacing w:val="1"/>
        </w:rPr>
        <w:t>r</w:t>
      </w:r>
      <w:r w:rsidRPr="00C017AC">
        <w:rPr>
          <w:spacing w:val="-1"/>
        </w:rPr>
        <w:t>a</w:t>
      </w:r>
      <w:r w:rsidRPr="00C017AC">
        <w:t>fia</w:t>
      </w:r>
      <w:r w:rsidRPr="00C017AC">
        <w:rPr>
          <w:spacing w:val="-1"/>
        </w:rPr>
        <w:t xml:space="preserve"> </w:t>
      </w:r>
      <w:r w:rsidRPr="00C017AC">
        <w:t xml:space="preserve">do </w:t>
      </w:r>
      <w:r w:rsidRPr="00C017AC">
        <w:rPr>
          <w:spacing w:val="2"/>
        </w:rPr>
        <w:t>v</w:t>
      </w:r>
      <w:r w:rsidRPr="00C017AC">
        <w:rPr>
          <w:spacing w:val="-1"/>
        </w:rPr>
        <w:t>e</w:t>
      </w:r>
      <w:r w:rsidRPr="00C017AC">
        <w:t>ículo sinis</w:t>
      </w:r>
      <w:r w:rsidRPr="00C017AC">
        <w:rPr>
          <w:spacing w:val="1"/>
        </w:rPr>
        <w:t>t</w:t>
      </w:r>
      <w:r w:rsidRPr="00C017AC">
        <w:t>r</w:t>
      </w:r>
      <w:r w:rsidRPr="00C017AC">
        <w:rPr>
          <w:spacing w:val="-2"/>
        </w:rPr>
        <w:t>a</w:t>
      </w:r>
      <w:r w:rsidRPr="00C017AC">
        <w:t>do.</w:t>
      </w:r>
    </w:p>
    <w:p w:rsidR="00691664" w:rsidRDefault="00691664" w:rsidP="00691664">
      <w:pPr>
        <w:tabs>
          <w:tab w:val="left" w:pos="990"/>
        </w:tabs>
        <w:spacing w:line="240" w:lineRule="auto"/>
        <w:rPr>
          <w:b/>
        </w:rPr>
      </w:pPr>
      <w:r>
        <w:rPr>
          <w:b/>
        </w:rPr>
        <w:tab/>
      </w:r>
      <w:r>
        <w:rPr>
          <w:b/>
          <w:noProof/>
        </w:rPr>
        <w:drawing>
          <wp:inline distT="0" distB="0" distL="0" distR="0" wp14:anchorId="180397BD" wp14:editId="5CE0FBA9">
            <wp:extent cx="5549900" cy="2213222"/>
            <wp:effectExtent l="0" t="0" r="0" b="0"/>
            <wp:docPr id="1191" name="Imagem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52225" cy="2214149"/>
                    </a:xfrm>
                    <a:prstGeom prst="rect">
                      <a:avLst/>
                    </a:prstGeom>
                    <a:noFill/>
                  </pic:spPr>
                </pic:pic>
              </a:graphicData>
            </a:graphic>
          </wp:inline>
        </w:drawing>
      </w:r>
    </w:p>
    <w:p w:rsidR="00691664" w:rsidRDefault="00691664" w:rsidP="00691664">
      <w:pPr>
        <w:spacing w:line="240" w:lineRule="auto"/>
        <w:rPr>
          <w:b/>
        </w:rPr>
      </w:pPr>
    </w:p>
    <w:p w:rsidR="00691664" w:rsidRDefault="00691664" w:rsidP="00691664">
      <w:pPr>
        <w:spacing w:line="240" w:lineRule="auto"/>
      </w:pPr>
      <w:r w:rsidRPr="00C017AC">
        <w:rPr>
          <w:spacing w:val="1"/>
        </w:rPr>
        <w:t>P</w:t>
      </w:r>
      <w:r w:rsidRPr="00C017AC">
        <w:rPr>
          <w:spacing w:val="-1"/>
        </w:rPr>
        <w:t>e</w:t>
      </w:r>
      <w:r w:rsidRPr="00C017AC">
        <w:t>rm</w:t>
      </w:r>
      <w:r w:rsidRPr="00C017AC">
        <w:rPr>
          <w:spacing w:val="-1"/>
        </w:rPr>
        <w:t>a</w:t>
      </w:r>
      <w:r w:rsidRPr="00C017AC">
        <w:t>n</w:t>
      </w:r>
      <w:r w:rsidRPr="00C017AC">
        <w:rPr>
          <w:spacing w:val="-1"/>
        </w:rPr>
        <w:t>e</w:t>
      </w:r>
      <w:r w:rsidRPr="00C017AC">
        <w:rPr>
          <w:spacing w:val="1"/>
        </w:rPr>
        <w:t>c</w:t>
      </w:r>
      <w:r w:rsidRPr="00C017AC">
        <w:rPr>
          <w:spacing w:val="-1"/>
        </w:rPr>
        <w:t>e</w:t>
      </w:r>
      <w:r w:rsidRPr="00C017AC">
        <w:t xml:space="preserve">ndo </w:t>
      </w:r>
      <w:r w:rsidRPr="00C017AC">
        <w:rPr>
          <w:spacing w:val="-1"/>
        </w:rPr>
        <w:t>a</w:t>
      </w:r>
      <w:r w:rsidRPr="00C017AC">
        <w:t xml:space="preserve">mbos </w:t>
      </w:r>
      <w:r w:rsidRPr="00C017AC">
        <w:rPr>
          <w:spacing w:val="-1"/>
        </w:rPr>
        <w:t>a</w:t>
      </w:r>
      <w:r w:rsidRPr="00C017AC">
        <w:rPr>
          <w:spacing w:val="2"/>
        </w:rPr>
        <w:t>p</w:t>
      </w:r>
      <w:r w:rsidRPr="00C017AC">
        <w:t xml:space="preserve">ós o </w:t>
      </w:r>
      <w:r w:rsidRPr="00C017AC">
        <w:rPr>
          <w:spacing w:val="-1"/>
        </w:rPr>
        <w:t>c</w:t>
      </w:r>
      <w:r w:rsidRPr="00C017AC">
        <w:t>hoque</w:t>
      </w:r>
      <w:r w:rsidRPr="00C017AC">
        <w:rPr>
          <w:spacing w:val="-1"/>
        </w:rPr>
        <w:t xml:space="preserve"> c</w:t>
      </w:r>
      <w:r w:rsidRPr="00C017AC">
        <w:t>onf</w:t>
      </w:r>
      <w:r w:rsidRPr="00C017AC">
        <w:rPr>
          <w:spacing w:val="1"/>
        </w:rPr>
        <w:t>o</w:t>
      </w:r>
      <w:r w:rsidRPr="00C017AC">
        <w:t>rme</w:t>
      </w:r>
      <w:r w:rsidRPr="00C017AC">
        <w:rPr>
          <w:spacing w:val="-1"/>
        </w:rPr>
        <w:t xml:space="preserve"> </w:t>
      </w:r>
      <w:r w:rsidRPr="00C017AC">
        <w:t>i</w:t>
      </w:r>
      <w:r w:rsidRPr="00C017AC">
        <w:rPr>
          <w:spacing w:val="1"/>
        </w:rPr>
        <w:t>l</w:t>
      </w:r>
      <w:r w:rsidRPr="00C017AC">
        <w:t>ustr</w:t>
      </w:r>
      <w:r w:rsidRPr="00C017AC">
        <w:rPr>
          <w:spacing w:val="-1"/>
        </w:rPr>
        <w:t>açã</w:t>
      </w:r>
      <w:r w:rsidRPr="00C017AC">
        <w:t>o</w:t>
      </w:r>
      <w:r w:rsidRPr="00C017AC">
        <w:rPr>
          <w:spacing w:val="2"/>
        </w:rPr>
        <w:t xml:space="preserve"> </w:t>
      </w:r>
      <w:r w:rsidRPr="00C017AC">
        <w:rPr>
          <w:spacing w:val="-1"/>
        </w:rPr>
        <w:t>a</w:t>
      </w:r>
      <w:r w:rsidRPr="00C017AC">
        <w:t>b</w:t>
      </w:r>
      <w:r w:rsidRPr="00C017AC">
        <w:rPr>
          <w:spacing w:val="-1"/>
        </w:rPr>
        <w:t>a</w:t>
      </w:r>
      <w:r w:rsidRPr="00C017AC">
        <w:t>i</w:t>
      </w:r>
      <w:r w:rsidRPr="00C017AC">
        <w:rPr>
          <w:spacing w:val="3"/>
        </w:rPr>
        <w:t>x</w:t>
      </w:r>
      <w:r w:rsidRPr="00C017AC">
        <w:t>o:</w:t>
      </w:r>
    </w:p>
    <w:p w:rsidR="00691664" w:rsidRDefault="00691664" w:rsidP="00691664">
      <w:pPr>
        <w:spacing w:line="240" w:lineRule="auto"/>
      </w:pPr>
    </w:p>
    <w:p w:rsidR="00691664" w:rsidRDefault="00691664" w:rsidP="00691664">
      <w:pPr>
        <w:spacing w:line="240" w:lineRule="auto"/>
        <w:rPr>
          <w:b/>
        </w:rPr>
      </w:pPr>
      <w:r>
        <w:rPr>
          <w:b/>
          <w:noProof/>
        </w:rPr>
        <w:drawing>
          <wp:inline distT="0" distB="0" distL="0" distR="0" wp14:anchorId="3E235F9B" wp14:editId="6E1795A6">
            <wp:extent cx="5251450" cy="2294404"/>
            <wp:effectExtent l="0" t="0" r="0" b="0"/>
            <wp:docPr id="1192" name="Imagem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1">
                      <a:extLst>
                        <a:ext uri="{28A0092B-C50C-407E-A947-70E740481C1C}">
                          <a14:useLocalDpi xmlns:a14="http://schemas.microsoft.com/office/drawing/2010/main" val="0"/>
                        </a:ext>
                      </a:extLst>
                    </a:blip>
                    <a:srcRect b="25130"/>
                    <a:stretch/>
                  </pic:blipFill>
                  <pic:spPr bwMode="auto">
                    <a:xfrm>
                      <a:off x="0" y="0"/>
                      <a:ext cx="5257225" cy="2296927"/>
                    </a:xfrm>
                    <a:prstGeom prst="rect">
                      <a:avLst/>
                    </a:prstGeom>
                    <a:noFill/>
                    <a:ln>
                      <a:noFill/>
                    </a:ln>
                    <a:extLst>
                      <a:ext uri="{53640926-AAD7-44D8-BBD7-CCE9431645EC}">
                        <a14:shadowObscured xmlns:a14="http://schemas.microsoft.com/office/drawing/2010/main"/>
                      </a:ext>
                    </a:extLst>
                  </pic:spPr>
                </pic:pic>
              </a:graphicData>
            </a:graphic>
          </wp:inline>
        </w:drawing>
      </w:r>
    </w:p>
    <w:p w:rsidR="00691664" w:rsidRDefault="00691664" w:rsidP="00691664">
      <w:pPr>
        <w:spacing w:line="240" w:lineRule="auto"/>
        <w:rPr>
          <w:b/>
        </w:rPr>
      </w:pPr>
    </w:p>
    <w:p w:rsidR="00691664" w:rsidRDefault="00691664" w:rsidP="00691664">
      <w:pPr>
        <w:spacing w:line="240" w:lineRule="auto"/>
      </w:pPr>
      <w:r w:rsidRPr="00C017AC">
        <w:t>Como</w:t>
      </w:r>
      <w:r w:rsidRPr="00C017AC">
        <w:rPr>
          <w:spacing w:val="1"/>
        </w:rPr>
        <w:t xml:space="preserve"> </w:t>
      </w:r>
      <w:r w:rsidRPr="00C017AC">
        <w:t>houve p</w:t>
      </w:r>
      <w:r w:rsidRPr="00C017AC">
        <w:rPr>
          <w:spacing w:val="-1"/>
        </w:rPr>
        <w:t>e</w:t>
      </w:r>
      <w:r w:rsidRPr="00C017AC">
        <w:t>n</w:t>
      </w:r>
      <w:r w:rsidRPr="00C017AC">
        <w:rPr>
          <w:spacing w:val="-1"/>
        </w:rPr>
        <w:t>e</w:t>
      </w:r>
      <w:r w:rsidRPr="00C017AC">
        <w:t>tr</w:t>
      </w:r>
      <w:r w:rsidRPr="00C017AC">
        <w:rPr>
          <w:spacing w:val="-1"/>
        </w:rPr>
        <w:t>a</w:t>
      </w:r>
      <w:r w:rsidRPr="00C017AC">
        <w:rPr>
          <w:spacing w:val="1"/>
        </w:rPr>
        <w:t>ç</w:t>
      </w:r>
      <w:r w:rsidRPr="00C017AC">
        <w:rPr>
          <w:spacing w:val="-1"/>
        </w:rPr>
        <w:t>ã</w:t>
      </w:r>
      <w:r w:rsidRPr="00C017AC">
        <w:t>o</w:t>
      </w:r>
      <w:r w:rsidRPr="00C017AC">
        <w:rPr>
          <w:spacing w:val="1"/>
        </w:rPr>
        <w:t xml:space="preserve"> </w:t>
      </w:r>
      <w:r w:rsidRPr="00C017AC">
        <w:t>do</w:t>
      </w:r>
      <w:r w:rsidRPr="00C017AC">
        <w:rPr>
          <w:spacing w:val="1"/>
        </w:rPr>
        <w:t xml:space="preserve"> </w:t>
      </w:r>
      <w:r w:rsidRPr="00C017AC">
        <w:t>v</w:t>
      </w:r>
      <w:r w:rsidRPr="00C017AC">
        <w:rPr>
          <w:spacing w:val="-1"/>
        </w:rPr>
        <w:t>e</w:t>
      </w:r>
      <w:r w:rsidRPr="00C017AC">
        <w:t>ículo</w:t>
      </w:r>
      <w:r w:rsidRPr="00C017AC">
        <w:rPr>
          <w:spacing w:val="1"/>
        </w:rPr>
        <w:t xml:space="preserve"> </w:t>
      </w:r>
      <w:r w:rsidRPr="00C017AC">
        <w:t>no</w:t>
      </w:r>
      <w:r w:rsidRPr="00C017AC">
        <w:rPr>
          <w:spacing w:val="1"/>
        </w:rPr>
        <w:t xml:space="preserve"> </w:t>
      </w:r>
      <w:r w:rsidRPr="00C017AC">
        <w:rPr>
          <w:spacing w:val="-1"/>
        </w:rPr>
        <w:t>ca</w:t>
      </w:r>
      <w:r w:rsidRPr="00C017AC">
        <w:t>m</w:t>
      </w:r>
      <w:r w:rsidRPr="00C017AC">
        <w:rPr>
          <w:spacing w:val="1"/>
        </w:rPr>
        <w:t>i</w:t>
      </w:r>
      <w:r w:rsidRPr="00C017AC">
        <w:t>nh</w:t>
      </w:r>
      <w:r w:rsidRPr="00C017AC">
        <w:rPr>
          <w:spacing w:val="-1"/>
        </w:rPr>
        <w:t>ã</w:t>
      </w:r>
      <w:r w:rsidRPr="00C017AC">
        <w:t>o,</w:t>
      </w:r>
      <w:r w:rsidRPr="00C017AC">
        <w:rPr>
          <w:spacing w:val="3"/>
        </w:rPr>
        <w:t xml:space="preserve"> </w:t>
      </w:r>
      <w:r w:rsidRPr="00C017AC">
        <w:t>uma i</w:t>
      </w:r>
      <w:r w:rsidRPr="00C017AC">
        <w:rPr>
          <w:spacing w:val="1"/>
        </w:rPr>
        <w:t>l</w:t>
      </w:r>
      <w:r w:rsidRPr="00C017AC">
        <w:t>ustr</w:t>
      </w:r>
      <w:r w:rsidRPr="00C017AC">
        <w:rPr>
          <w:spacing w:val="-1"/>
        </w:rPr>
        <w:t>açã</w:t>
      </w:r>
      <w:r w:rsidRPr="00C017AC">
        <w:t>o</w:t>
      </w:r>
      <w:r w:rsidRPr="00C017AC">
        <w:rPr>
          <w:spacing w:val="1"/>
        </w:rPr>
        <w:t xml:space="preserve"> </w:t>
      </w:r>
      <w:r w:rsidRPr="00C017AC">
        <w:t>lat</w:t>
      </w:r>
      <w:r w:rsidRPr="00C017AC">
        <w:rPr>
          <w:spacing w:val="-1"/>
        </w:rPr>
        <w:t>e</w:t>
      </w:r>
      <w:r w:rsidRPr="00C017AC">
        <w:rPr>
          <w:spacing w:val="1"/>
        </w:rPr>
        <w:t>r</w:t>
      </w:r>
      <w:r w:rsidRPr="00C017AC">
        <w:rPr>
          <w:spacing w:val="-1"/>
        </w:rPr>
        <w:t>a</w:t>
      </w:r>
      <w:r w:rsidRPr="00C017AC">
        <w:t>l</w:t>
      </w:r>
      <w:r w:rsidRPr="00C017AC">
        <w:rPr>
          <w:spacing w:val="1"/>
        </w:rPr>
        <w:t xml:space="preserve"> </w:t>
      </w:r>
      <w:r w:rsidRPr="00C017AC">
        <w:t>é n</w:t>
      </w:r>
      <w:r w:rsidRPr="00C017AC">
        <w:rPr>
          <w:spacing w:val="-1"/>
        </w:rPr>
        <w:t>ece</w:t>
      </w:r>
      <w:r w:rsidRPr="00C017AC">
        <w:t>ss</w:t>
      </w:r>
      <w:r w:rsidRPr="00C017AC">
        <w:rPr>
          <w:spacing w:val="2"/>
        </w:rPr>
        <w:t>á</w:t>
      </w:r>
      <w:r w:rsidRPr="00C017AC">
        <w:t>ria p</w:t>
      </w:r>
      <w:r w:rsidRPr="00C017AC">
        <w:rPr>
          <w:spacing w:val="-1"/>
        </w:rPr>
        <w:t>a</w:t>
      </w:r>
      <w:r w:rsidRPr="00C017AC">
        <w:rPr>
          <w:spacing w:val="1"/>
        </w:rPr>
        <w:t>r</w:t>
      </w:r>
      <w:r w:rsidRPr="00C017AC">
        <w:t>a f</w:t>
      </w:r>
      <w:r w:rsidRPr="00C017AC">
        <w:rPr>
          <w:spacing w:val="-2"/>
        </w:rPr>
        <w:t>a</w:t>
      </w:r>
      <w:r w:rsidRPr="00C017AC">
        <w:rPr>
          <w:spacing w:val="-1"/>
        </w:rPr>
        <w:t>c</w:t>
      </w:r>
      <w:r w:rsidRPr="00C017AC">
        <w:t>i</w:t>
      </w:r>
      <w:r w:rsidRPr="00C017AC">
        <w:rPr>
          <w:spacing w:val="1"/>
        </w:rPr>
        <w:t>l</w:t>
      </w:r>
      <w:r w:rsidRPr="00C017AC">
        <w:t>i</w:t>
      </w:r>
      <w:r w:rsidRPr="00C017AC">
        <w:rPr>
          <w:spacing w:val="1"/>
        </w:rPr>
        <w:t>t</w:t>
      </w:r>
      <w:r w:rsidRPr="00C017AC">
        <w:rPr>
          <w:spacing w:val="-1"/>
        </w:rPr>
        <w:t>a</w:t>
      </w:r>
      <w:r w:rsidRPr="00C017AC">
        <w:t xml:space="preserve">r a </w:t>
      </w:r>
      <w:r w:rsidRPr="00C017AC">
        <w:rPr>
          <w:spacing w:val="-1"/>
        </w:rPr>
        <w:t>c</w:t>
      </w:r>
      <w:r w:rsidRPr="00C017AC">
        <w:t>ompr</w:t>
      </w:r>
      <w:r w:rsidRPr="00C017AC">
        <w:rPr>
          <w:spacing w:val="1"/>
        </w:rPr>
        <w:t>e</w:t>
      </w:r>
      <w:r w:rsidRPr="00C017AC">
        <w:rPr>
          <w:spacing w:val="-1"/>
        </w:rPr>
        <w:t>e</w:t>
      </w:r>
      <w:r w:rsidRPr="00C017AC">
        <w:t>nsão:</w:t>
      </w:r>
    </w:p>
    <w:p w:rsidR="00691664" w:rsidRDefault="00691664" w:rsidP="00691664">
      <w:pPr>
        <w:spacing w:line="240" w:lineRule="auto"/>
      </w:pPr>
    </w:p>
    <w:p w:rsidR="00691664" w:rsidRDefault="00691664" w:rsidP="00691664">
      <w:pPr>
        <w:spacing w:line="240" w:lineRule="auto"/>
        <w:rPr>
          <w:b/>
        </w:rPr>
      </w:pPr>
      <w:r>
        <w:rPr>
          <w:b/>
          <w:noProof/>
        </w:rPr>
        <w:drawing>
          <wp:inline distT="0" distB="0" distL="0" distR="0" wp14:anchorId="19D4E111" wp14:editId="16CB020D">
            <wp:extent cx="5981065" cy="1219200"/>
            <wp:effectExtent l="0" t="0" r="635" b="0"/>
            <wp:docPr id="1193" name="Imagem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81065" cy="1219200"/>
                    </a:xfrm>
                    <a:prstGeom prst="rect">
                      <a:avLst/>
                    </a:prstGeom>
                    <a:noFill/>
                  </pic:spPr>
                </pic:pic>
              </a:graphicData>
            </a:graphic>
          </wp:inline>
        </w:drawing>
      </w:r>
    </w:p>
    <w:p w:rsidR="00691664" w:rsidRDefault="00691664" w:rsidP="00691664">
      <w:pPr>
        <w:spacing w:line="240" w:lineRule="auto"/>
        <w:rPr>
          <w:b/>
        </w:rPr>
      </w:pPr>
    </w:p>
    <w:p w:rsidR="00691664" w:rsidRDefault="00691664" w:rsidP="00691664">
      <w:pPr>
        <w:spacing w:line="240" w:lineRule="auto"/>
        <w:rPr>
          <w:b/>
        </w:rPr>
      </w:pPr>
      <w:r>
        <w:rPr>
          <w:b/>
        </w:rPr>
        <w:t>É importante ressaltar que o caminhão possui centro de gravidade mais elevado do que o veículo do autor, portanto a penetração no choque é bastante comum e reduz bastante a desaceleração sofrida.</w:t>
      </w:r>
    </w:p>
    <w:p w:rsidR="00691664" w:rsidRDefault="00691664" w:rsidP="00691664">
      <w:pPr>
        <w:spacing w:line="240" w:lineRule="auto"/>
        <w:rPr>
          <w:b/>
        </w:rPr>
      </w:pPr>
    </w:p>
    <w:p w:rsidR="00691664" w:rsidRDefault="00691664" w:rsidP="00691664">
      <w:pPr>
        <w:spacing w:line="240" w:lineRule="auto"/>
        <w:rPr>
          <w:b/>
        </w:rPr>
      </w:pPr>
    </w:p>
    <w:p w:rsidR="00691664" w:rsidRDefault="00691664" w:rsidP="00691664">
      <w:pPr>
        <w:spacing w:line="240" w:lineRule="auto"/>
        <w:rPr>
          <w:b/>
        </w:rPr>
      </w:pPr>
    </w:p>
    <w:p w:rsidR="00691664" w:rsidRDefault="00691664" w:rsidP="00691664">
      <w:pPr>
        <w:pStyle w:val="Ttulo1"/>
        <w:pageBreakBefore/>
        <w:overflowPunct w:val="0"/>
        <w:autoSpaceDE w:val="0"/>
        <w:autoSpaceDN w:val="0"/>
        <w:adjustRightInd w:val="0"/>
        <w:spacing w:before="0" w:after="120" w:line="240" w:lineRule="auto"/>
        <w:jc w:val="center"/>
        <w:textAlignment w:val="baseline"/>
      </w:pPr>
      <w:bookmarkStart w:id="12" w:name="_Toc447287051"/>
      <w:bookmarkStart w:id="13" w:name="_Toc447295792"/>
      <w:r>
        <w:lastRenderedPageBreak/>
        <w:t>Sobre a leitura do edr</w:t>
      </w:r>
      <w:bookmarkEnd w:id="12"/>
      <w:bookmarkEnd w:id="13"/>
    </w:p>
    <w:p w:rsidR="00691664" w:rsidRDefault="00691664" w:rsidP="00691664"/>
    <w:p w:rsidR="00691664" w:rsidRDefault="00691664" w:rsidP="00691664">
      <w:pPr>
        <w:pStyle w:val="Recuodecorpodetexto"/>
        <w:jc w:val="both"/>
      </w:pPr>
      <w:r>
        <w:t>O gráfico e as informações colhidas do EDR seguem abaixo:</w:t>
      </w:r>
    </w:p>
    <w:p w:rsidR="00691664" w:rsidRDefault="00691664" w:rsidP="00691664">
      <w:pPr>
        <w:pStyle w:val="Recuodecorpodetexto"/>
        <w:jc w:val="both"/>
      </w:pPr>
    </w:p>
    <w:p w:rsidR="00691664" w:rsidRDefault="00691664" w:rsidP="00691664">
      <w:pPr>
        <w:pStyle w:val="Recuodecorpodetexto"/>
        <w:keepNext/>
        <w:ind w:firstLine="0"/>
      </w:pPr>
      <w:r>
        <w:rPr>
          <w:noProof/>
        </w:rPr>
        <w:drawing>
          <wp:inline distT="0" distB="0" distL="0" distR="0" wp14:anchorId="3E97C15B" wp14:editId="5EE18DAF">
            <wp:extent cx="5612130" cy="3750310"/>
            <wp:effectExtent l="0" t="0" r="7620" b="2540"/>
            <wp:docPr id="1170" name="Imagem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12130" cy="3750310"/>
                    </a:xfrm>
                    <a:prstGeom prst="rect">
                      <a:avLst/>
                    </a:prstGeom>
                  </pic:spPr>
                </pic:pic>
              </a:graphicData>
            </a:graphic>
          </wp:inline>
        </w:drawing>
      </w:r>
    </w:p>
    <w:p w:rsidR="00691664" w:rsidRDefault="00691664" w:rsidP="00691664">
      <w:pPr>
        <w:pStyle w:val="Legenda"/>
        <w:ind w:firstLine="0"/>
        <w:rPr>
          <w:b w:val="0"/>
        </w:rPr>
      </w:pPr>
      <w:r>
        <w:t xml:space="preserve">Figura </w:t>
      </w:r>
      <w:fldSimple w:instr=" SEQ Figura \* ARABIC ">
        <w:r>
          <w:rPr>
            <w:noProof/>
          </w:rPr>
          <w:t>5</w:t>
        </w:r>
      </w:fldSimple>
      <w:r>
        <w:t xml:space="preserve"> - Resultado da leitura do EDR.</w:t>
      </w:r>
    </w:p>
    <w:p w:rsidR="00691664" w:rsidRPr="00020E88" w:rsidRDefault="00691664" w:rsidP="00691664">
      <w:pPr>
        <w:pStyle w:val="Recuodecorpodetexto"/>
        <w:ind w:firstLine="0"/>
        <w:rPr>
          <w:b/>
          <w:sz w:val="18"/>
        </w:rPr>
      </w:pPr>
    </w:p>
    <w:p w:rsidR="00691664" w:rsidRPr="001B6B4B" w:rsidRDefault="00691664" w:rsidP="00691664">
      <w:pPr>
        <w:pStyle w:val="Recuodecorpodetexto"/>
        <w:ind w:firstLine="0"/>
        <w:jc w:val="both"/>
      </w:pPr>
      <w:r>
        <w:rPr>
          <w:b/>
        </w:rPr>
        <w:tab/>
      </w:r>
      <w:r w:rsidRPr="001B6B4B">
        <w:t>O equipamento registrou uma variação de velocidade máxima do veículo de 31.4 km/h para o acidente.</w:t>
      </w:r>
    </w:p>
    <w:p w:rsidR="00691664" w:rsidRPr="00020E88" w:rsidRDefault="00691664" w:rsidP="00691664">
      <w:pPr>
        <w:pStyle w:val="Recuodecorpodetexto"/>
        <w:jc w:val="both"/>
        <w:rPr>
          <w:b/>
          <w:sz w:val="18"/>
        </w:rPr>
      </w:pPr>
    </w:p>
    <w:p w:rsidR="00691664" w:rsidRDefault="00691664" w:rsidP="00691664">
      <w:pPr>
        <w:pStyle w:val="Recuodecorpodetexto"/>
        <w:jc w:val="both"/>
        <w:rPr>
          <w:b/>
        </w:rPr>
      </w:pPr>
      <w:r>
        <w:rPr>
          <w:noProof/>
        </w:rPr>
        <w:drawing>
          <wp:inline distT="0" distB="0" distL="0" distR="0" wp14:anchorId="0976E04C" wp14:editId="308766E7">
            <wp:extent cx="3419475" cy="257175"/>
            <wp:effectExtent l="19050" t="19050" r="28575" b="28575"/>
            <wp:docPr id="1172" name="Imagem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18182"/>
                    <a:stretch/>
                  </pic:blipFill>
                  <pic:spPr bwMode="auto">
                    <a:xfrm>
                      <a:off x="0" y="0"/>
                      <a:ext cx="3419475" cy="2571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91664" w:rsidRDefault="00691664" w:rsidP="00691664">
      <w:pPr>
        <w:pStyle w:val="Recuodecorpodetexto"/>
        <w:jc w:val="both"/>
        <w:rPr>
          <w:b/>
        </w:rPr>
      </w:pPr>
    </w:p>
    <w:p w:rsidR="00691664" w:rsidRPr="00020E88" w:rsidRDefault="00691664" w:rsidP="00691664">
      <w:pPr>
        <w:pStyle w:val="Recuodecorpodetexto"/>
        <w:jc w:val="both"/>
      </w:pPr>
      <w:r w:rsidRPr="00020E88">
        <w:t>Se pegarmos as velocidades desenvolvidas pelo veículo durante os instantes 10 ms a 200 ms temos:</w:t>
      </w:r>
    </w:p>
    <w:p w:rsidR="00691664" w:rsidRDefault="00691664" w:rsidP="00691664">
      <w:pPr>
        <w:pStyle w:val="Recuodecorpodetexto"/>
        <w:jc w:val="both"/>
        <w:rPr>
          <w:b/>
        </w:rPr>
      </w:pPr>
    </w:p>
    <w:p w:rsidR="00691664" w:rsidRDefault="00691664" w:rsidP="00691664">
      <w:pPr>
        <w:pStyle w:val="Recuodecorpodetexto"/>
        <w:ind w:firstLine="0"/>
        <w:rPr>
          <w:b/>
        </w:rPr>
      </w:pPr>
      <w:r>
        <w:rPr>
          <w:noProof/>
        </w:rPr>
        <w:drawing>
          <wp:inline distT="0" distB="0" distL="0" distR="0" wp14:anchorId="36E4E895" wp14:editId="06BB6809">
            <wp:extent cx="1475293" cy="1855825"/>
            <wp:effectExtent l="19050" t="19050" r="10795" b="11430"/>
            <wp:docPr id="1173" name="Imagem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475293" cy="1855825"/>
                    </a:xfrm>
                    <a:prstGeom prst="rect">
                      <a:avLst/>
                    </a:prstGeom>
                    <a:ln>
                      <a:solidFill>
                        <a:schemeClr val="tx1"/>
                      </a:solidFill>
                    </a:ln>
                  </pic:spPr>
                </pic:pic>
              </a:graphicData>
            </a:graphic>
          </wp:inline>
        </w:drawing>
      </w:r>
    </w:p>
    <w:p w:rsidR="00691664" w:rsidRDefault="00691664" w:rsidP="00691664">
      <w:pPr>
        <w:pStyle w:val="Recuodecorpodetexto"/>
        <w:ind w:firstLine="708"/>
        <w:jc w:val="both"/>
        <w:rPr>
          <w:b/>
        </w:rPr>
      </w:pPr>
      <w:r>
        <w:rPr>
          <w:b/>
        </w:rPr>
        <w:t>Ou seja, a variação média de velocidade do veículo foi de 19,5 km/h. Ou seja, muito inferiores aos aproximadamente 20~30 km/h necessários para o disparo dos Air Bags indicados no manual do veículo, conforme abaixo.</w:t>
      </w:r>
    </w:p>
    <w:p w:rsidR="00691664" w:rsidRPr="0036404B" w:rsidRDefault="00691664" w:rsidP="00691664">
      <w:pPr>
        <w:pStyle w:val="Recuodecorpodetexto"/>
        <w:ind w:firstLine="708"/>
        <w:jc w:val="both"/>
        <w:rPr>
          <w:b/>
          <w:sz w:val="14"/>
        </w:rPr>
      </w:pPr>
    </w:p>
    <w:p w:rsidR="00691664" w:rsidRDefault="00691664" w:rsidP="00691664">
      <w:pPr>
        <w:pStyle w:val="Recuodecorpodetexto"/>
        <w:ind w:firstLine="0"/>
        <w:rPr>
          <w:b/>
        </w:rPr>
      </w:pPr>
      <w:r>
        <w:rPr>
          <w:noProof/>
        </w:rPr>
        <w:lastRenderedPageBreak/>
        <mc:AlternateContent>
          <mc:Choice Requires="wps">
            <w:drawing>
              <wp:anchor distT="0" distB="0" distL="114300" distR="114300" simplePos="0" relativeHeight="251670528" behindDoc="0" locked="0" layoutInCell="1" allowOverlap="1" wp14:anchorId="35F9EB89" wp14:editId="4FCDAF00">
                <wp:simplePos x="0" y="0"/>
                <wp:positionH relativeFrom="column">
                  <wp:posOffset>942340</wp:posOffset>
                </wp:positionH>
                <wp:positionV relativeFrom="paragraph">
                  <wp:posOffset>1032510</wp:posOffset>
                </wp:positionV>
                <wp:extent cx="2990850" cy="171450"/>
                <wp:effectExtent l="0" t="0" r="19050" b="19050"/>
                <wp:wrapNone/>
                <wp:docPr id="1176" name="Retângulo 1176"/>
                <wp:cNvGraphicFramePr/>
                <a:graphic xmlns:a="http://schemas.openxmlformats.org/drawingml/2006/main">
                  <a:graphicData uri="http://schemas.microsoft.com/office/word/2010/wordprocessingShape">
                    <wps:wsp>
                      <wps:cNvSpPr/>
                      <wps:spPr>
                        <a:xfrm>
                          <a:off x="0" y="0"/>
                          <a:ext cx="2990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176" o:spid="_x0000_s1026" style="position:absolute;margin-left:74.2pt;margin-top:81.3pt;width:235.5pt;height:1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" filled="f" strokecolor="red" strokeweight="2pt"/>
            </w:pict>
          </mc:Fallback>
        </mc:AlternateContent>
      </w:r>
      <w:r>
        <w:rPr>
          <w:noProof/>
        </w:rPr>
        <w:drawing>
          <wp:inline distT="0" distB="0" distL="0" distR="0" wp14:anchorId="20BF70BD" wp14:editId="6B54BF0D">
            <wp:extent cx="4619625" cy="1200150"/>
            <wp:effectExtent l="19050" t="19050" r="28575" b="19050"/>
            <wp:docPr id="1175" name="Imagem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619625" cy="1200150"/>
                    </a:xfrm>
                    <a:prstGeom prst="rect">
                      <a:avLst/>
                    </a:prstGeom>
                    <a:ln>
                      <a:solidFill>
                        <a:schemeClr val="tx1"/>
                      </a:solidFill>
                    </a:ln>
                  </pic:spPr>
                </pic:pic>
              </a:graphicData>
            </a:graphic>
          </wp:inline>
        </w:drawing>
      </w:r>
    </w:p>
    <w:p w:rsidR="00691664" w:rsidRPr="0036404B" w:rsidRDefault="00691664" w:rsidP="00691664">
      <w:pPr>
        <w:pStyle w:val="Recuodecorpodetexto"/>
        <w:ind w:firstLine="708"/>
        <w:jc w:val="both"/>
        <w:rPr>
          <w:b/>
          <w:sz w:val="16"/>
        </w:rPr>
      </w:pPr>
    </w:p>
    <w:p w:rsidR="00691664" w:rsidRDefault="00691664" w:rsidP="00691664">
      <w:pPr>
        <w:pStyle w:val="Recuodecorpodetexto"/>
        <w:ind w:firstLine="708"/>
        <w:jc w:val="both"/>
        <w:rPr>
          <w:b/>
        </w:rPr>
      </w:pPr>
      <w:r>
        <w:rPr>
          <w:b/>
        </w:rPr>
        <w:t>Ainda deve-se considerar que o veículo não se chocou contra uma barreira fixa, o que aumentaria muita a velocidade necessária para que o disparo dos Air Bags ocorresse.</w:t>
      </w:r>
    </w:p>
    <w:p w:rsidR="00691664" w:rsidRDefault="00691664" w:rsidP="00691664">
      <w:pPr>
        <w:pStyle w:val="Recuodecorpodetexto"/>
        <w:ind w:firstLine="708"/>
        <w:jc w:val="both"/>
        <w:rPr>
          <w:b/>
        </w:rPr>
      </w:pPr>
    </w:p>
    <w:p w:rsidR="00691664" w:rsidRDefault="00691664" w:rsidP="00691664">
      <w:pPr>
        <w:pStyle w:val="Recuodecorpodetexto"/>
        <w:ind w:firstLine="708"/>
        <w:jc w:val="both"/>
      </w:pPr>
      <w:r>
        <w:t>A desaceleração do veículo fora tão leve que o próprio equipamento apontou que nenhum sistema de segurança deveria ser acionado, conforme se pode observa abaixo:</w:t>
      </w:r>
    </w:p>
    <w:p w:rsidR="00691664" w:rsidRDefault="00691664" w:rsidP="00691664">
      <w:pPr>
        <w:pStyle w:val="Recuodecorpodetexto"/>
        <w:ind w:firstLine="708"/>
        <w:jc w:val="both"/>
      </w:pPr>
    </w:p>
    <w:p w:rsidR="00691664" w:rsidRDefault="00691664" w:rsidP="00691664">
      <w:pPr>
        <w:pStyle w:val="Recuodecorpodetexto"/>
        <w:ind w:firstLine="0"/>
      </w:pPr>
      <w:r>
        <w:rPr>
          <w:noProof/>
        </w:rPr>
        <w:drawing>
          <wp:inline distT="0" distB="0" distL="0" distR="0" wp14:anchorId="254D4FC7" wp14:editId="21FA3E51">
            <wp:extent cx="2914650" cy="584757"/>
            <wp:effectExtent l="19050" t="19050" r="19050" b="25400"/>
            <wp:docPr id="1174" name="Imagem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14650" cy="584757"/>
                    </a:xfrm>
                    <a:prstGeom prst="rect">
                      <a:avLst/>
                    </a:prstGeom>
                    <a:ln>
                      <a:solidFill>
                        <a:schemeClr val="tx1"/>
                      </a:solidFill>
                    </a:ln>
                  </pic:spPr>
                </pic:pic>
              </a:graphicData>
            </a:graphic>
          </wp:inline>
        </w:drawing>
      </w:r>
    </w:p>
    <w:p w:rsidR="00691664" w:rsidRDefault="00691664" w:rsidP="00691664">
      <w:pPr>
        <w:pStyle w:val="Recuodecorpodetexto"/>
        <w:tabs>
          <w:tab w:val="left" w:pos="3420"/>
          <w:tab w:val="center" w:pos="5102"/>
        </w:tabs>
        <w:ind w:firstLine="0"/>
      </w:pPr>
      <w:r>
        <w:rPr>
          <w:noProof/>
        </w:rPr>
        <w:drawing>
          <wp:inline distT="0" distB="0" distL="0" distR="0" wp14:anchorId="538A2C75" wp14:editId="76D86E73">
            <wp:extent cx="3810000" cy="2361498"/>
            <wp:effectExtent l="19050" t="19050" r="19050" b="20320"/>
            <wp:docPr id="1177" name="Imagem 1177" descr="\\servidor\Pericial Operacional\TY1248 x Gustavo Durante\DV mé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rvidor\Pericial Operacional\TY1248 x Gustavo Durante\DV médio.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2361498"/>
                    </a:xfrm>
                    <a:prstGeom prst="rect">
                      <a:avLst/>
                    </a:prstGeom>
                    <a:noFill/>
                    <a:ln>
                      <a:solidFill>
                        <a:schemeClr val="tx1"/>
                      </a:solidFill>
                    </a:ln>
                  </pic:spPr>
                </pic:pic>
              </a:graphicData>
            </a:graphic>
          </wp:inline>
        </w:drawing>
      </w:r>
    </w:p>
    <w:p w:rsidR="00691664" w:rsidRPr="0036404B" w:rsidRDefault="00691664" w:rsidP="00691664">
      <w:pPr>
        <w:pStyle w:val="Recuodecorpodetexto"/>
        <w:ind w:firstLine="0"/>
        <w:rPr>
          <w:sz w:val="18"/>
        </w:rPr>
      </w:pPr>
    </w:p>
    <w:p w:rsidR="00691664" w:rsidRDefault="00691664" w:rsidP="00691664">
      <w:pPr>
        <w:pStyle w:val="Recuodecorpodetexto"/>
        <w:ind w:firstLine="708"/>
        <w:jc w:val="both"/>
      </w:pPr>
      <w:r>
        <w:t>O gráfico acima indica a gradativa desaceleração sofrida pelo veículo e a reta (vermelha) que indica a média de variação de velocidade do veículo que fora de 19,5 km/h.</w:t>
      </w:r>
    </w:p>
    <w:p w:rsidR="00691664" w:rsidRPr="00020E88" w:rsidRDefault="00691664" w:rsidP="00691664">
      <w:pPr>
        <w:pStyle w:val="Recuodecorpodetexto"/>
        <w:ind w:firstLine="708"/>
        <w:jc w:val="both"/>
      </w:pPr>
    </w:p>
    <w:p w:rsidR="00691664" w:rsidRPr="00273D6C" w:rsidRDefault="00691664" w:rsidP="00691664">
      <w:pPr>
        <w:pStyle w:val="Recuodecorpodetexto"/>
        <w:ind w:firstLine="708"/>
        <w:rPr>
          <w:b/>
        </w:rPr>
      </w:pPr>
      <w:r w:rsidRPr="00864640">
        <w:rPr>
          <w:noProof/>
        </w:rPr>
        <w:drawing>
          <wp:inline distT="0" distB="0" distL="0" distR="0" wp14:anchorId="1C61F792" wp14:editId="75634FBD">
            <wp:extent cx="1457325" cy="1343025"/>
            <wp:effectExtent l="0" t="0" r="9525" b="9525"/>
            <wp:docPr id="1179" name="Imagem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57325" cy="1343025"/>
                    </a:xfrm>
                    <a:prstGeom prst="rect">
                      <a:avLst/>
                    </a:prstGeom>
                    <a:noFill/>
                    <a:ln>
                      <a:noFill/>
                    </a:ln>
                  </pic:spPr>
                </pic:pic>
              </a:graphicData>
            </a:graphic>
          </wp:inline>
        </w:drawing>
      </w:r>
      <w:r>
        <w:t xml:space="preserve">       </w:t>
      </w:r>
      <w:r w:rsidRPr="00864640">
        <w:rPr>
          <w:noProof/>
        </w:rPr>
        <w:drawing>
          <wp:inline distT="0" distB="0" distL="0" distR="0" wp14:anchorId="7DF6EC3C" wp14:editId="04D1AD44">
            <wp:extent cx="1457325" cy="1343025"/>
            <wp:effectExtent l="0" t="0" r="9525" b="9525"/>
            <wp:docPr id="1180" name="Imagem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57325" cy="1343025"/>
                    </a:xfrm>
                    <a:prstGeom prst="rect">
                      <a:avLst/>
                    </a:prstGeom>
                    <a:noFill/>
                    <a:ln>
                      <a:noFill/>
                    </a:ln>
                  </pic:spPr>
                </pic:pic>
              </a:graphicData>
            </a:graphic>
          </wp:inline>
        </w:drawing>
      </w:r>
      <w:r>
        <w:t xml:space="preserve">      </w:t>
      </w:r>
      <w:r w:rsidRPr="00864640">
        <w:rPr>
          <w:noProof/>
        </w:rPr>
        <w:drawing>
          <wp:inline distT="0" distB="0" distL="0" distR="0" wp14:anchorId="7AF0B9BB" wp14:editId="00122556">
            <wp:extent cx="1457325" cy="1343025"/>
            <wp:effectExtent l="0" t="0" r="9525" b="9525"/>
            <wp:docPr id="1181" name="Imagem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57325" cy="1343025"/>
                    </a:xfrm>
                    <a:prstGeom prst="rect">
                      <a:avLst/>
                    </a:prstGeom>
                    <a:noFill/>
                    <a:ln>
                      <a:noFill/>
                    </a:ln>
                  </pic:spPr>
                </pic:pic>
              </a:graphicData>
            </a:graphic>
          </wp:inline>
        </w:drawing>
      </w:r>
      <w:r w:rsidRPr="00864640">
        <w:rPr>
          <w:noProof/>
        </w:rPr>
        <w:drawing>
          <wp:inline distT="0" distB="0" distL="0" distR="0" wp14:anchorId="532F0505" wp14:editId="4DE0742C">
            <wp:extent cx="2933700" cy="200025"/>
            <wp:effectExtent l="0" t="0" r="0" b="9525"/>
            <wp:docPr id="1182" name="Imagem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33700" cy="200025"/>
                    </a:xfrm>
                    <a:prstGeom prst="rect">
                      <a:avLst/>
                    </a:prstGeom>
                    <a:noFill/>
                    <a:ln>
                      <a:noFill/>
                    </a:ln>
                  </pic:spPr>
                </pic:pic>
              </a:graphicData>
            </a:graphic>
          </wp:inline>
        </w:drawing>
      </w:r>
    </w:p>
    <w:p w:rsidR="00691664" w:rsidRPr="00B77CEF" w:rsidRDefault="00691664" w:rsidP="00691664">
      <w:pPr>
        <w:pStyle w:val="Ttulo1"/>
        <w:pageBreakBefore/>
        <w:overflowPunct w:val="0"/>
        <w:autoSpaceDE w:val="0"/>
        <w:autoSpaceDN w:val="0"/>
        <w:adjustRightInd w:val="0"/>
        <w:spacing w:before="0" w:after="120" w:line="240" w:lineRule="auto"/>
        <w:jc w:val="center"/>
        <w:textAlignment w:val="baseline"/>
      </w:pPr>
      <w:bookmarkStart w:id="14" w:name="_Toc372790119"/>
      <w:bookmarkStart w:id="15" w:name="_Toc447295793"/>
      <w:r w:rsidRPr="00B77CEF">
        <w:lastRenderedPageBreak/>
        <w:t>Conclusão</w:t>
      </w:r>
      <w:bookmarkEnd w:id="14"/>
      <w:bookmarkEnd w:id="15"/>
    </w:p>
    <w:p w:rsidR="00691664" w:rsidRPr="00B77CEF" w:rsidRDefault="00691664" w:rsidP="00691664"/>
    <w:p w:rsidR="00691664" w:rsidRPr="00C017AC" w:rsidRDefault="00691664" w:rsidP="00691664">
      <w:pPr>
        <w:spacing w:line="240" w:lineRule="auto"/>
        <w:ind w:left="117" w:right="71" w:firstLine="566"/>
      </w:pPr>
      <w:r w:rsidRPr="00C017AC">
        <w:t xml:space="preserve">A </w:t>
      </w:r>
      <w:r w:rsidRPr="00C017AC">
        <w:rPr>
          <w:spacing w:val="-1"/>
        </w:rPr>
        <w:t>a</w:t>
      </w:r>
      <w:r w:rsidRPr="00C017AC">
        <w:t>n</w:t>
      </w:r>
      <w:r w:rsidRPr="00C017AC">
        <w:rPr>
          <w:spacing w:val="-1"/>
        </w:rPr>
        <w:t>á</w:t>
      </w:r>
      <w:r w:rsidRPr="00C017AC">
        <w:t>l</w:t>
      </w:r>
      <w:r w:rsidRPr="00C017AC">
        <w:rPr>
          <w:spacing w:val="1"/>
        </w:rPr>
        <w:t>i</w:t>
      </w:r>
      <w:r w:rsidRPr="00C017AC">
        <w:t xml:space="preserve">se </w:t>
      </w:r>
      <w:r>
        <w:t>das leituras do EDR</w:t>
      </w:r>
      <w:r w:rsidRPr="00C017AC">
        <w:t xml:space="preserve"> permitiu</w:t>
      </w:r>
      <w:r w:rsidRPr="00C017AC">
        <w:rPr>
          <w:spacing w:val="1"/>
        </w:rPr>
        <w:t xml:space="preserve"> </w:t>
      </w:r>
      <w:r w:rsidRPr="00C017AC">
        <w:t>dive</w:t>
      </w:r>
      <w:r w:rsidRPr="00C017AC">
        <w:rPr>
          <w:spacing w:val="-1"/>
        </w:rPr>
        <w:t>r</w:t>
      </w:r>
      <w:r w:rsidRPr="00C017AC">
        <w:t>s</w:t>
      </w:r>
      <w:r w:rsidRPr="00C017AC">
        <w:rPr>
          <w:spacing w:val="-1"/>
        </w:rPr>
        <w:t>a</w:t>
      </w:r>
      <w:r w:rsidRPr="00C017AC">
        <w:t xml:space="preserve">s </w:t>
      </w:r>
      <w:r w:rsidRPr="00C017AC">
        <w:rPr>
          <w:spacing w:val="-1"/>
        </w:rPr>
        <w:t>c</w:t>
      </w:r>
      <w:r w:rsidRPr="00C017AC">
        <w:t>on</w:t>
      </w:r>
      <w:r w:rsidRPr="00C017AC">
        <w:rPr>
          <w:spacing w:val="-1"/>
        </w:rPr>
        <w:t>c</w:t>
      </w:r>
      <w:r w:rsidRPr="00C017AC">
        <w:t xml:space="preserve">lusões, </w:t>
      </w:r>
      <w:r w:rsidRPr="00C017AC">
        <w:rPr>
          <w:spacing w:val="-1"/>
        </w:rPr>
        <w:t>c</w:t>
      </w:r>
      <w:r w:rsidRPr="00C017AC">
        <w:t>ientifi</w:t>
      </w:r>
      <w:r w:rsidRPr="00C017AC">
        <w:rPr>
          <w:spacing w:val="1"/>
        </w:rPr>
        <w:t>c</w:t>
      </w:r>
      <w:r w:rsidRPr="00C017AC">
        <w:rPr>
          <w:spacing w:val="-1"/>
        </w:rPr>
        <w:t>a</w:t>
      </w:r>
      <w:r w:rsidRPr="00C017AC">
        <w:t>m</w:t>
      </w:r>
      <w:r w:rsidRPr="00C017AC">
        <w:rPr>
          <w:spacing w:val="2"/>
        </w:rPr>
        <w:t>e</w:t>
      </w:r>
      <w:r w:rsidRPr="00C017AC">
        <w:t xml:space="preserve">nte </w:t>
      </w:r>
      <w:r w:rsidRPr="00C017AC">
        <w:rPr>
          <w:spacing w:val="-1"/>
        </w:rPr>
        <w:t>e</w:t>
      </w:r>
      <w:r w:rsidRPr="00C017AC">
        <w:t>mbas</w:t>
      </w:r>
      <w:r w:rsidRPr="00C017AC">
        <w:rPr>
          <w:spacing w:val="-1"/>
        </w:rPr>
        <w:t>a</w:t>
      </w:r>
      <w:r w:rsidRPr="00C017AC">
        <w:t>d</w:t>
      </w:r>
      <w:r w:rsidRPr="00C017AC">
        <w:rPr>
          <w:spacing w:val="-1"/>
        </w:rPr>
        <w:t>a</w:t>
      </w:r>
      <w:r w:rsidRPr="00C017AC">
        <w:t xml:space="preserve">s, </w:t>
      </w:r>
      <w:r w:rsidRPr="00C017AC">
        <w:rPr>
          <w:spacing w:val="3"/>
        </w:rPr>
        <w:t>s</w:t>
      </w:r>
      <w:r w:rsidRPr="00C017AC">
        <w:rPr>
          <w:spacing w:val="-1"/>
        </w:rPr>
        <w:t>a</w:t>
      </w:r>
      <w:r w:rsidRPr="00C017AC">
        <w:t>l</w:t>
      </w:r>
      <w:r w:rsidRPr="00C017AC">
        <w:rPr>
          <w:spacing w:val="1"/>
        </w:rPr>
        <w:t>i</w:t>
      </w:r>
      <w:r w:rsidRPr="00C017AC">
        <w:rPr>
          <w:spacing w:val="-1"/>
        </w:rPr>
        <w:t>e</w:t>
      </w:r>
      <w:r w:rsidRPr="00C017AC">
        <w:t>nta</w:t>
      </w:r>
      <w:r w:rsidRPr="00C017AC">
        <w:rPr>
          <w:spacing w:val="2"/>
        </w:rPr>
        <w:t>n</w:t>
      </w:r>
      <w:r w:rsidRPr="00C017AC">
        <w:t>d</w:t>
      </w:r>
      <w:r w:rsidRPr="00C017AC">
        <w:rPr>
          <w:spacing w:val="2"/>
        </w:rPr>
        <w:t>o</w:t>
      </w:r>
      <w:r w:rsidRPr="00C017AC">
        <w:t>-se</w:t>
      </w:r>
      <w:r w:rsidRPr="00C017AC">
        <w:rPr>
          <w:spacing w:val="-1"/>
        </w:rPr>
        <w:t xml:space="preserve"> </w:t>
      </w:r>
      <w:r w:rsidRPr="00C017AC">
        <w:t>os s</w:t>
      </w:r>
      <w:r w:rsidRPr="00C017AC">
        <w:rPr>
          <w:spacing w:val="2"/>
        </w:rPr>
        <w:t>e</w:t>
      </w:r>
      <w:r w:rsidRPr="00C017AC">
        <w:rPr>
          <w:spacing w:val="-2"/>
        </w:rPr>
        <w:t>g</w:t>
      </w:r>
      <w:r w:rsidRPr="00C017AC">
        <w:t>uin</w:t>
      </w:r>
      <w:r w:rsidRPr="00C017AC">
        <w:rPr>
          <w:spacing w:val="1"/>
        </w:rPr>
        <w:t>t</w:t>
      </w:r>
      <w:r w:rsidRPr="00C017AC">
        <w:rPr>
          <w:spacing w:val="-1"/>
        </w:rPr>
        <w:t>e</w:t>
      </w:r>
      <w:r w:rsidRPr="00C017AC">
        <w:t>s asp</w:t>
      </w:r>
      <w:r w:rsidRPr="00C017AC">
        <w:rPr>
          <w:spacing w:val="1"/>
        </w:rPr>
        <w:t>e</w:t>
      </w:r>
      <w:r w:rsidRPr="00C017AC">
        <w:rPr>
          <w:spacing w:val="-1"/>
        </w:rPr>
        <w:t>c</w:t>
      </w:r>
      <w:r w:rsidRPr="00C017AC">
        <w:rPr>
          <w:spacing w:val="3"/>
        </w:rPr>
        <w:t>t</w:t>
      </w:r>
      <w:r w:rsidRPr="00C017AC">
        <w:t>os:</w:t>
      </w:r>
    </w:p>
    <w:p w:rsidR="00691664" w:rsidRPr="00C017AC" w:rsidRDefault="00691664" w:rsidP="00691664">
      <w:pPr>
        <w:spacing w:before="1" w:line="240" w:lineRule="auto"/>
        <w:rPr>
          <w:sz w:val="28"/>
          <w:szCs w:val="28"/>
        </w:rPr>
      </w:pPr>
    </w:p>
    <w:p w:rsidR="00691664" w:rsidRPr="0083729B" w:rsidRDefault="00691664" w:rsidP="00691664">
      <w:pPr>
        <w:pStyle w:val="PargrafodaLista"/>
        <w:numPr>
          <w:ilvl w:val="0"/>
          <w:numId w:val="5"/>
        </w:numPr>
        <w:spacing w:line="240" w:lineRule="auto"/>
        <w:jc w:val="left"/>
      </w:pPr>
      <w:r>
        <w:rPr>
          <w:b/>
        </w:rPr>
        <w:t>Choque ocorreu em baixa velocidade, na ordem de aproximadamente 30 km/h;</w:t>
      </w:r>
    </w:p>
    <w:p w:rsidR="00691664" w:rsidRPr="0083729B" w:rsidRDefault="00691664" w:rsidP="00691664">
      <w:pPr>
        <w:pStyle w:val="PargrafodaLista"/>
        <w:numPr>
          <w:ilvl w:val="0"/>
          <w:numId w:val="5"/>
        </w:numPr>
        <w:spacing w:line="240" w:lineRule="auto"/>
        <w:jc w:val="left"/>
      </w:pPr>
      <w:r>
        <w:rPr>
          <w:b/>
        </w:rPr>
        <w:t>Não houve ordem dos sensores para disparo do equipamento;</w:t>
      </w:r>
    </w:p>
    <w:p w:rsidR="00691664" w:rsidRPr="00E42FCE" w:rsidRDefault="00691664" w:rsidP="00691664">
      <w:pPr>
        <w:pStyle w:val="PargrafodaLista"/>
        <w:numPr>
          <w:ilvl w:val="0"/>
          <w:numId w:val="5"/>
        </w:numPr>
        <w:spacing w:line="240" w:lineRule="auto"/>
        <w:jc w:val="left"/>
      </w:pPr>
      <w:r w:rsidRPr="0083729B">
        <w:rPr>
          <w:b/>
        </w:rPr>
        <w:t>N</w:t>
      </w:r>
      <w:r w:rsidRPr="0083729B">
        <w:rPr>
          <w:b/>
          <w:spacing w:val="-1"/>
        </w:rPr>
        <w:t>e</w:t>
      </w:r>
      <w:r w:rsidRPr="0083729B">
        <w:rPr>
          <w:b/>
          <w:spacing w:val="1"/>
        </w:rPr>
        <w:t>nhu</w:t>
      </w:r>
      <w:r w:rsidRPr="0083729B">
        <w:rPr>
          <w:b/>
        </w:rPr>
        <w:t>m</w:t>
      </w:r>
      <w:r w:rsidRPr="0083729B">
        <w:rPr>
          <w:b/>
          <w:spacing w:val="-3"/>
        </w:rPr>
        <w:t xml:space="preserve"> </w:t>
      </w:r>
      <w:r w:rsidRPr="0083729B">
        <w:rPr>
          <w:b/>
          <w:spacing w:val="1"/>
        </w:rPr>
        <w:t>d</w:t>
      </w:r>
      <w:r w:rsidRPr="0083729B">
        <w:rPr>
          <w:b/>
        </w:rPr>
        <w:t xml:space="preserve">os Air Bags </w:t>
      </w:r>
      <w:r w:rsidRPr="0083729B">
        <w:rPr>
          <w:b/>
          <w:spacing w:val="2"/>
        </w:rPr>
        <w:t>f</w:t>
      </w:r>
      <w:r w:rsidRPr="0083729B">
        <w:rPr>
          <w:b/>
        </w:rPr>
        <w:t>oi acio</w:t>
      </w:r>
      <w:r w:rsidRPr="0083729B">
        <w:rPr>
          <w:b/>
          <w:spacing w:val="1"/>
        </w:rPr>
        <w:t>n</w:t>
      </w:r>
      <w:r w:rsidRPr="0083729B">
        <w:rPr>
          <w:b/>
        </w:rPr>
        <w:t>a</w:t>
      </w:r>
      <w:r w:rsidRPr="0083729B">
        <w:rPr>
          <w:b/>
          <w:spacing w:val="1"/>
        </w:rPr>
        <w:t>d</w:t>
      </w:r>
      <w:r w:rsidRPr="0083729B">
        <w:rPr>
          <w:b/>
        </w:rPr>
        <w:t>o;</w:t>
      </w:r>
    </w:p>
    <w:p w:rsidR="00691664" w:rsidRPr="0083729B" w:rsidRDefault="00691664" w:rsidP="00691664">
      <w:pPr>
        <w:pStyle w:val="PargrafodaLista"/>
        <w:numPr>
          <w:ilvl w:val="0"/>
          <w:numId w:val="5"/>
        </w:numPr>
        <w:spacing w:line="240" w:lineRule="auto"/>
        <w:jc w:val="left"/>
      </w:pPr>
      <w:r>
        <w:rPr>
          <w:b/>
        </w:rPr>
        <w:t>Não houve desaceleração frontal severa;</w:t>
      </w:r>
    </w:p>
    <w:p w:rsidR="00691664" w:rsidRPr="00C017AC" w:rsidRDefault="00691664" w:rsidP="00691664">
      <w:pPr>
        <w:pStyle w:val="PargrafodaLista"/>
        <w:numPr>
          <w:ilvl w:val="0"/>
          <w:numId w:val="5"/>
        </w:numPr>
        <w:spacing w:line="240" w:lineRule="auto"/>
        <w:jc w:val="left"/>
      </w:pPr>
      <w:r w:rsidRPr="0083729B">
        <w:rPr>
          <w:b/>
        </w:rPr>
        <w:t>Não o</w:t>
      </w:r>
      <w:r w:rsidRPr="0083729B">
        <w:rPr>
          <w:b/>
          <w:spacing w:val="-1"/>
        </w:rPr>
        <w:t>c</w:t>
      </w:r>
      <w:r w:rsidRPr="0083729B">
        <w:rPr>
          <w:b/>
        </w:rPr>
        <w:t>o</w:t>
      </w:r>
      <w:r w:rsidRPr="0083729B">
        <w:rPr>
          <w:b/>
          <w:spacing w:val="-1"/>
        </w:rPr>
        <w:t>r</w:t>
      </w:r>
      <w:r w:rsidRPr="0083729B">
        <w:rPr>
          <w:b/>
          <w:spacing w:val="1"/>
        </w:rPr>
        <w:t>r</w:t>
      </w:r>
      <w:r w:rsidRPr="0083729B">
        <w:rPr>
          <w:b/>
          <w:spacing w:val="-1"/>
        </w:rPr>
        <w:t>er</w:t>
      </w:r>
      <w:r w:rsidRPr="0083729B">
        <w:rPr>
          <w:b/>
          <w:spacing w:val="2"/>
        </w:rPr>
        <w:t>a</w:t>
      </w:r>
      <w:r w:rsidRPr="0083729B">
        <w:rPr>
          <w:b/>
        </w:rPr>
        <w:t>m</w:t>
      </w:r>
      <w:r w:rsidRPr="0083729B">
        <w:rPr>
          <w:b/>
          <w:spacing w:val="-1"/>
        </w:rPr>
        <w:t xml:space="preserve"> c</w:t>
      </w:r>
      <w:r w:rsidRPr="0083729B">
        <w:rPr>
          <w:b/>
        </w:rPr>
        <w:t>o</w:t>
      </w:r>
      <w:r w:rsidRPr="0083729B">
        <w:rPr>
          <w:b/>
          <w:spacing w:val="1"/>
        </w:rPr>
        <w:t>nd</w:t>
      </w:r>
      <w:r w:rsidRPr="0083729B">
        <w:rPr>
          <w:b/>
        </w:rPr>
        <w:t>içõ</w:t>
      </w:r>
      <w:r w:rsidRPr="0083729B">
        <w:rPr>
          <w:b/>
          <w:spacing w:val="-1"/>
        </w:rPr>
        <w:t>e</w:t>
      </w:r>
      <w:r w:rsidRPr="0083729B">
        <w:rPr>
          <w:b/>
        </w:rPr>
        <w:t xml:space="preserve">s </w:t>
      </w:r>
      <w:r w:rsidRPr="0083729B">
        <w:rPr>
          <w:b/>
          <w:spacing w:val="1"/>
        </w:rPr>
        <w:t>n</w:t>
      </w:r>
      <w:r w:rsidRPr="0083729B">
        <w:rPr>
          <w:b/>
          <w:spacing w:val="-1"/>
        </w:rPr>
        <w:t>ece</w:t>
      </w:r>
      <w:r w:rsidRPr="0083729B">
        <w:rPr>
          <w:b/>
        </w:rPr>
        <w:t xml:space="preserve">ssárias </w:t>
      </w:r>
      <w:r w:rsidRPr="0083729B">
        <w:rPr>
          <w:b/>
          <w:spacing w:val="1"/>
        </w:rPr>
        <w:t>p</w:t>
      </w:r>
      <w:r w:rsidRPr="0083729B">
        <w:rPr>
          <w:b/>
        </w:rPr>
        <w:t>a</w:t>
      </w:r>
      <w:r w:rsidRPr="0083729B">
        <w:rPr>
          <w:b/>
          <w:spacing w:val="-1"/>
        </w:rPr>
        <w:t>r</w:t>
      </w:r>
      <w:r w:rsidRPr="0083729B">
        <w:rPr>
          <w:b/>
        </w:rPr>
        <w:t>a a</w:t>
      </w:r>
      <w:r w:rsidRPr="0083729B">
        <w:rPr>
          <w:b/>
          <w:spacing w:val="-1"/>
        </w:rPr>
        <w:t>c</w:t>
      </w:r>
      <w:r w:rsidRPr="0083729B">
        <w:rPr>
          <w:b/>
        </w:rPr>
        <w:t>i</w:t>
      </w:r>
      <w:r w:rsidRPr="0083729B">
        <w:rPr>
          <w:b/>
          <w:spacing w:val="3"/>
        </w:rPr>
        <w:t>o</w:t>
      </w:r>
      <w:r w:rsidRPr="0083729B">
        <w:rPr>
          <w:b/>
          <w:spacing w:val="1"/>
        </w:rPr>
        <w:t>n</w:t>
      </w:r>
      <w:r w:rsidRPr="0083729B">
        <w:rPr>
          <w:b/>
        </w:rPr>
        <w:t>a</w:t>
      </w:r>
      <w:r w:rsidRPr="0083729B">
        <w:rPr>
          <w:b/>
          <w:spacing w:val="-3"/>
        </w:rPr>
        <w:t>m</w:t>
      </w:r>
      <w:r w:rsidRPr="0083729B">
        <w:rPr>
          <w:b/>
          <w:spacing w:val="-1"/>
        </w:rPr>
        <w:t>e</w:t>
      </w:r>
      <w:r w:rsidRPr="0083729B">
        <w:rPr>
          <w:b/>
          <w:spacing w:val="1"/>
        </w:rPr>
        <w:t>n</w:t>
      </w:r>
      <w:r w:rsidRPr="0083729B">
        <w:rPr>
          <w:b/>
        </w:rPr>
        <w:t>to dos Air Bags;</w:t>
      </w:r>
    </w:p>
    <w:p w:rsidR="00691664" w:rsidRPr="00C017AC" w:rsidRDefault="00691664" w:rsidP="00691664">
      <w:pPr>
        <w:spacing w:before="11" w:line="240" w:lineRule="auto"/>
        <w:rPr>
          <w:sz w:val="26"/>
          <w:szCs w:val="26"/>
        </w:rPr>
      </w:pPr>
    </w:p>
    <w:p w:rsidR="00691664" w:rsidRPr="00C017AC" w:rsidRDefault="00691664" w:rsidP="00691664">
      <w:pPr>
        <w:spacing w:line="240" w:lineRule="auto"/>
        <w:ind w:left="117" w:right="69" w:firstLine="566"/>
      </w:pPr>
      <w:r w:rsidRPr="00C017AC">
        <w:t>D</w:t>
      </w:r>
      <w:r w:rsidRPr="00C017AC">
        <w:rPr>
          <w:spacing w:val="-1"/>
        </w:rPr>
        <w:t>e</w:t>
      </w:r>
      <w:r w:rsidRPr="00C017AC">
        <w:t>sta</w:t>
      </w:r>
      <w:r w:rsidRPr="00C017AC">
        <w:rPr>
          <w:spacing w:val="1"/>
        </w:rPr>
        <w:t xml:space="preserve"> </w:t>
      </w:r>
      <w:r w:rsidRPr="00C017AC">
        <w:t>ma</w:t>
      </w:r>
      <w:r w:rsidRPr="00C017AC">
        <w:rPr>
          <w:spacing w:val="2"/>
        </w:rPr>
        <w:t>n</w:t>
      </w:r>
      <w:r w:rsidRPr="00C017AC">
        <w:rPr>
          <w:spacing w:val="-1"/>
        </w:rPr>
        <w:t>e</w:t>
      </w:r>
      <w:r w:rsidRPr="00C017AC">
        <w:t>ir</w:t>
      </w:r>
      <w:r w:rsidRPr="00C017AC">
        <w:rPr>
          <w:spacing w:val="-1"/>
        </w:rPr>
        <w:t>a</w:t>
      </w:r>
      <w:r w:rsidRPr="00C017AC">
        <w:t>,</w:t>
      </w:r>
      <w:r w:rsidRPr="00C017AC">
        <w:rPr>
          <w:spacing w:val="3"/>
        </w:rPr>
        <w:t xml:space="preserve"> </w:t>
      </w:r>
      <w:r w:rsidRPr="00C017AC">
        <w:rPr>
          <w:spacing w:val="-1"/>
        </w:rPr>
        <w:t>c</w:t>
      </w:r>
      <w:r w:rsidRPr="00C017AC">
        <w:t>on</w:t>
      </w:r>
      <w:r w:rsidRPr="00C017AC">
        <w:rPr>
          <w:spacing w:val="-1"/>
        </w:rPr>
        <w:t>c</w:t>
      </w:r>
      <w:r w:rsidRPr="00C017AC">
        <w:t>lu</w:t>
      </w:r>
      <w:r w:rsidRPr="00C017AC">
        <w:rPr>
          <w:spacing w:val="2"/>
        </w:rPr>
        <w:t>i-</w:t>
      </w:r>
      <w:r w:rsidRPr="00C017AC">
        <w:t>se que o</w:t>
      </w:r>
      <w:r w:rsidRPr="00C017AC">
        <w:rPr>
          <w:spacing w:val="3"/>
        </w:rPr>
        <w:t xml:space="preserve"> </w:t>
      </w:r>
      <w:r w:rsidRPr="00C017AC">
        <w:rPr>
          <w:spacing w:val="-1"/>
        </w:rPr>
        <w:t>ac</w:t>
      </w:r>
      <w:r w:rsidRPr="00C017AC">
        <w:t>i</w:t>
      </w:r>
      <w:r w:rsidRPr="00C017AC">
        <w:rPr>
          <w:spacing w:val="3"/>
        </w:rPr>
        <w:t>d</w:t>
      </w:r>
      <w:r w:rsidRPr="00C017AC">
        <w:rPr>
          <w:spacing w:val="-1"/>
        </w:rPr>
        <w:t>e</w:t>
      </w:r>
      <w:r w:rsidRPr="00C017AC">
        <w:t>nte foi</w:t>
      </w:r>
      <w:r w:rsidRPr="00C017AC">
        <w:rPr>
          <w:spacing w:val="1"/>
        </w:rPr>
        <w:t xml:space="preserve"> </w:t>
      </w:r>
      <w:r w:rsidRPr="00C017AC">
        <w:rPr>
          <w:spacing w:val="2"/>
        </w:rPr>
        <w:t>d</w:t>
      </w:r>
      <w:r w:rsidRPr="00C017AC">
        <w:rPr>
          <w:spacing w:val="-1"/>
        </w:rPr>
        <w:t>ec</w:t>
      </w:r>
      <w:r w:rsidRPr="00C017AC">
        <w:t>o</w:t>
      </w:r>
      <w:r w:rsidRPr="00C017AC">
        <w:rPr>
          <w:spacing w:val="-1"/>
        </w:rPr>
        <w:t>r</w:t>
      </w:r>
      <w:r w:rsidRPr="00C017AC">
        <w:rPr>
          <w:spacing w:val="1"/>
        </w:rPr>
        <w:t>r</w:t>
      </w:r>
      <w:r w:rsidRPr="00C017AC">
        <w:rPr>
          <w:spacing w:val="-1"/>
        </w:rPr>
        <w:t>e</w:t>
      </w:r>
      <w:r w:rsidRPr="00C017AC">
        <w:t xml:space="preserve">nte </w:t>
      </w:r>
      <w:r w:rsidRPr="00C017AC">
        <w:rPr>
          <w:spacing w:val="2"/>
        </w:rPr>
        <w:t>d</w:t>
      </w:r>
      <w:r w:rsidRPr="00C017AC">
        <w:t>e</w:t>
      </w:r>
      <w:r w:rsidRPr="00C017AC">
        <w:rPr>
          <w:spacing w:val="3"/>
        </w:rPr>
        <w:t xml:space="preserve"> </w:t>
      </w:r>
      <w:r w:rsidRPr="00C017AC">
        <w:rPr>
          <w:b/>
          <w:spacing w:val="-1"/>
        </w:rPr>
        <w:t>c</w:t>
      </w:r>
      <w:r w:rsidRPr="00C017AC">
        <w:rPr>
          <w:b/>
          <w:spacing w:val="1"/>
        </w:rPr>
        <w:t>h</w:t>
      </w:r>
      <w:r w:rsidRPr="00C017AC">
        <w:rPr>
          <w:b/>
        </w:rPr>
        <w:t>o</w:t>
      </w:r>
      <w:r w:rsidRPr="00C017AC">
        <w:rPr>
          <w:b/>
          <w:spacing w:val="1"/>
        </w:rPr>
        <w:t>qu</w:t>
      </w:r>
      <w:r w:rsidRPr="00C017AC">
        <w:rPr>
          <w:b/>
        </w:rPr>
        <w:t xml:space="preserve">e </w:t>
      </w:r>
      <w:r w:rsidRPr="00C017AC">
        <w:rPr>
          <w:b/>
          <w:spacing w:val="-1"/>
        </w:rPr>
        <w:t>c</w:t>
      </w:r>
      <w:r w:rsidRPr="00C017AC">
        <w:rPr>
          <w:b/>
          <w:spacing w:val="2"/>
        </w:rPr>
        <w:t>o</w:t>
      </w:r>
      <w:r w:rsidRPr="00C017AC">
        <w:rPr>
          <w:b/>
        </w:rPr>
        <w:t xml:space="preserve">m </w:t>
      </w:r>
      <w:r w:rsidRPr="00C017AC">
        <w:rPr>
          <w:b/>
          <w:spacing w:val="1"/>
        </w:rPr>
        <w:t>p</w:t>
      </w:r>
      <w:r w:rsidRPr="00C017AC">
        <w:rPr>
          <w:b/>
          <w:spacing w:val="-1"/>
        </w:rPr>
        <w:t>e</w:t>
      </w:r>
      <w:r w:rsidRPr="00C017AC">
        <w:rPr>
          <w:b/>
          <w:spacing w:val="1"/>
        </w:rPr>
        <w:t>n</w:t>
      </w:r>
      <w:r w:rsidRPr="00C017AC">
        <w:rPr>
          <w:b/>
          <w:spacing w:val="-1"/>
        </w:rPr>
        <w:t>e</w:t>
      </w:r>
      <w:r w:rsidRPr="00C017AC">
        <w:rPr>
          <w:b/>
        </w:rPr>
        <w:t>t</w:t>
      </w:r>
      <w:r w:rsidRPr="00C017AC">
        <w:rPr>
          <w:b/>
          <w:spacing w:val="-2"/>
        </w:rPr>
        <w:t>r</w:t>
      </w:r>
      <w:r w:rsidRPr="00C017AC">
        <w:rPr>
          <w:b/>
          <w:spacing w:val="2"/>
        </w:rPr>
        <w:t>a</w:t>
      </w:r>
      <w:r w:rsidRPr="00C017AC">
        <w:rPr>
          <w:b/>
          <w:spacing w:val="-1"/>
        </w:rPr>
        <w:t>ç</w:t>
      </w:r>
      <w:r w:rsidRPr="00C017AC">
        <w:rPr>
          <w:b/>
        </w:rPr>
        <w:t>ão</w:t>
      </w:r>
      <w:r w:rsidRPr="00C017AC">
        <w:rPr>
          <w:b/>
          <w:spacing w:val="1"/>
        </w:rPr>
        <w:t xml:space="preserve"> n</w:t>
      </w:r>
      <w:r w:rsidRPr="00C017AC">
        <w:rPr>
          <w:b/>
        </w:rPr>
        <w:t>a t</w:t>
      </w:r>
      <w:r w:rsidRPr="00C017AC">
        <w:rPr>
          <w:b/>
          <w:spacing w:val="-2"/>
        </w:rPr>
        <w:t>r</w:t>
      </w:r>
      <w:r w:rsidRPr="00C017AC">
        <w:rPr>
          <w:b/>
        </w:rPr>
        <w:t>asei</w:t>
      </w:r>
      <w:r w:rsidRPr="00C017AC">
        <w:rPr>
          <w:b/>
          <w:spacing w:val="-1"/>
        </w:rPr>
        <w:t>r</w:t>
      </w:r>
      <w:r w:rsidRPr="00C017AC">
        <w:rPr>
          <w:b/>
        </w:rPr>
        <w:t>a</w:t>
      </w:r>
      <w:r w:rsidRPr="00C017AC">
        <w:rPr>
          <w:b/>
          <w:spacing w:val="1"/>
        </w:rPr>
        <w:t xml:space="preserve"> d</w:t>
      </w:r>
      <w:r w:rsidRPr="00C017AC">
        <w:rPr>
          <w:b/>
        </w:rPr>
        <w:t xml:space="preserve">e </w:t>
      </w:r>
      <w:r w:rsidRPr="00C017AC">
        <w:rPr>
          <w:b/>
          <w:spacing w:val="-1"/>
        </w:rPr>
        <w:t>c</w:t>
      </w:r>
      <w:r w:rsidRPr="00C017AC">
        <w:rPr>
          <w:b/>
          <w:spacing w:val="2"/>
        </w:rPr>
        <w:t>a</w:t>
      </w:r>
      <w:r w:rsidRPr="00C017AC">
        <w:rPr>
          <w:b/>
          <w:spacing w:val="-3"/>
        </w:rPr>
        <w:t>m</w:t>
      </w:r>
      <w:r w:rsidRPr="00C017AC">
        <w:rPr>
          <w:b/>
        </w:rPr>
        <w:t>i</w:t>
      </w:r>
      <w:r w:rsidRPr="00C017AC">
        <w:rPr>
          <w:b/>
          <w:spacing w:val="1"/>
        </w:rPr>
        <w:t>nh</w:t>
      </w:r>
      <w:r w:rsidRPr="00C017AC">
        <w:rPr>
          <w:b/>
        </w:rPr>
        <w:t>ã</w:t>
      </w:r>
      <w:r w:rsidRPr="00C017AC">
        <w:rPr>
          <w:b/>
          <w:spacing w:val="1"/>
        </w:rPr>
        <w:t>o</w:t>
      </w:r>
      <w:r w:rsidRPr="00C017AC">
        <w:t>,</w:t>
      </w:r>
      <w:r w:rsidRPr="00C017AC">
        <w:rPr>
          <w:spacing w:val="1"/>
        </w:rPr>
        <w:t xml:space="preserve"> </w:t>
      </w:r>
      <w:r w:rsidRPr="00C017AC">
        <w:t>s</w:t>
      </w:r>
      <w:r w:rsidRPr="00C017AC">
        <w:rPr>
          <w:spacing w:val="-1"/>
        </w:rPr>
        <w:t>e</w:t>
      </w:r>
      <w:r w:rsidRPr="00C017AC">
        <w:t>m</w:t>
      </w:r>
      <w:r w:rsidRPr="00C017AC">
        <w:rPr>
          <w:spacing w:val="1"/>
        </w:rPr>
        <w:t xml:space="preserve"> </w:t>
      </w:r>
      <w:r w:rsidRPr="00C017AC">
        <w:t>que houv</w:t>
      </w:r>
      <w:r w:rsidRPr="00C017AC">
        <w:rPr>
          <w:spacing w:val="-1"/>
        </w:rPr>
        <w:t>e</w:t>
      </w:r>
      <w:r w:rsidRPr="00C017AC">
        <w:t>sse d</w:t>
      </w:r>
      <w:r w:rsidRPr="00C017AC">
        <w:rPr>
          <w:spacing w:val="-1"/>
        </w:rPr>
        <w:t>e</w:t>
      </w:r>
      <w:r w:rsidRPr="00C017AC">
        <w:t>s</w:t>
      </w:r>
      <w:r w:rsidRPr="00C017AC">
        <w:rPr>
          <w:spacing w:val="-1"/>
        </w:rPr>
        <w:t>a</w:t>
      </w:r>
      <w:r w:rsidRPr="00C017AC">
        <w:rPr>
          <w:spacing w:val="1"/>
        </w:rPr>
        <w:t>c</w:t>
      </w:r>
      <w:r w:rsidRPr="00C017AC">
        <w:rPr>
          <w:spacing w:val="-1"/>
        </w:rPr>
        <w:t>e</w:t>
      </w:r>
      <w:r w:rsidRPr="00C017AC">
        <w:t>le</w:t>
      </w:r>
      <w:r w:rsidRPr="00C017AC">
        <w:rPr>
          <w:spacing w:val="-1"/>
        </w:rPr>
        <w:t>ra</w:t>
      </w:r>
      <w:r w:rsidRPr="00C017AC">
        <w:rPr>
          <w:spacing w:val="1"/>
        </w:rPr>
        <w:t>ç</w:t>
      </w:r>
      <w:r w:rsidRPr="00C017AC">
        <w:rPr>
          <w:spacing w:val="-1"/>
        </w:rPr>
        <w:t>ã</w:t>
      </w:r>
      <w:r w:rsidRPr="00C017AC">
        <w:t>o</w:t>
      </w:r>
      <w:r w:rsidRPr="00C017AC">
        <w:rPr>
          <w:spacing w:val="1"/>
        </w:rPr>
        <w:t xml:space="preserve"> </w:t>
      </w:r>
      <w:r w:rsidRPr="00C017AC">
        <w:t>f</w:t>
      </w:r>
      <w:r w:rsidRPr="00C017AC">
        <w:rPr>
          <w:spacing w:val="-1"/>
        </w:rPr>
        <w:t>r</w:t>
      </w:r>
      <w:r w:rsidRPr="00C017AC">
        <w:t>ontal</w:t>
      </w:r>
      <w:r w:rsidRPr="00C017AC">
        <w:rPr>
          <w:spacing w:val="3"/>
        </w:rPr>
        <w:t xml:space="preserve"> </w:t>
      </w:r>
      <w:r w:rsidRPr="00C017AC">
        <w:t>s</w:t>
      </w:r>
      <w:r w:rsidRPr="00C017AC">
        <w:rPr>
          <w:spacing w:val="-1"/>
        </w:rPr>
        <w:t>e</w:t>
      </w:r>
      <w:r w:rsidRPr="00C017AC">
        <w:t>v</w:t>
      </w:r>
      <w:r w:rsidRPr="00C017AC">
        <w:rPr>
          <w:spacing w:val="1"/>
        </w:rPr>
        <w:t>e</w:t>
      </w:r>
      <w:r w:rsidRPr="00C017AC">
        <w:t xml:space="preserve">ra e </w:t>
      </w:r>
      <w:r w:rsidRPr="00C017AC">
        <w:rPr>
          <w:spacing w:val="3"/>
        </w:rPr>
        <w:t>i</w:t>
      </w:r>
      <w:r w:rsidRPr="00C017AC">
        <w:t>m</w:t>
      </w:r>
      <w:r w:rsidRPr="00C017AC">
        <w:rPr>
          <w:spacing w:val="1"/>
        </w:rPr>
        <w:t>o</w:t>
      </w:r>
      <w:r w:rsidRPr="00C017AC">
        <w:t>bi</w:t>
      </w:r>
      <w:r w:rsidRPr="00C017AC">
        <w:rPr>
          <w:spacing w:val="1"/>
        </w:rPr>
        <w:t>l</w:t>
      </w:r>
      <w:r w:rsidRPr="00C017AC">
        <w:t>i</w:t>
      </w:r>
      <w:r w:rsidRPr="00C017AC">
        <w:rPr>
          <w:spacing w:val="2"/>
        </w:rPr>
        <w:t>z</w:t>
      </w:r>
      <w:r w:rsidRPr="00C017AC">
        <w:rPr>
          <w:spacing w:val="-1"/>
        </w:rPr>
        <w:t>açã</w:t>
      </w:r>
      <w:r w:rsidRPr="00C017AC">
        <w:t>o</w:t>
      </w:r>
      <w:r w:rsidRPr="00C017AC">
        <w:rPr>
          <w:spacing w:val="1"/>
        </w:rPr>
        <w:t xml:space="preserve"> </w:t>
      </w:r>
      <w:r w:rsidRPr="00C017AC">
        <w:t>medi</w:t>
      </w:r>
      <w:r w:rsidRPr="00C017AC">
        <w:rPr>
          <w:spacing w:val="-1"/>
        </w:rPr>
        <w:t>a</w:t>
      </w:r>
      <w:r w:rsidRPr="00C017AC">
        <w:t>ta do v</w:t>
      </w:r>
      <w:r w:rsidRPr="00C017AC">
        <w:rPr>
          <w:spacing w:val="-1"/>
        </w:rPr>
        <w:t>e</w:t>
      </w:r>
      <w:r w:rsidRPr="00C017AC">
        <w:t>ículo.</w:t>
      </w:r>
    </w:p>
    <w:p w:rsidR="00691664" w:rsidRDefault="00691664" w:rsidP="00691664">
      <w:pPr>
        <w:spacing w:line="240" w:lineRule="auto"/>
      </w:pPr>
    </w:p>
    <w:p w:rsidR="00691664" w:rsidRDefault="00691664" w:rsidP="00691664">
      <w:pPr>
        <w:spacing w:line="240" w:lineRule="auto"/>
      </w:pPr>
    </w:p>
    <w:p w:rsidR="00691664" w:rsidRPr="00C27241" w:rsidRDefault="00691664" w:rsidP="00691664">
      <w:pPr>
        <w:pStyle w:val="Ttulo1"/>
        <w:pageBreakBefore/>
        <w:overflowPunct w:val="0"/>
        <w:autoSpaceDE w:val="0"/>
        <w:autoSpaceDN w:val="0"/>
        <w:adjustRightInd w:val="0"/>
        <w:spacing w:before="0" w:after="120" w:line="240" w:lineRule="auto"/>
        <w:jc w:val="center"/>
        <w:textAlignment w:val="baseline"/>
        <w:rPr>
          <w:lang w:val="en-US"/>
        </w:rPr>
      </w:pPr>
      <w:bookmarkStart w:id="16" w:name="_Toc447295794"/>
      <w:r w:rsidRPr="00C27241">
        <w:rPr>
          <w:lang w:val="en-US"/>
        </w:rPr>
        <w:lastRenderedPageBreak/>
        <w:t>Bibliografia</w:t>
      </w:r>
      <w:bookmarkEnd w:id="16"/>
    </w:p>
    <w:p w:rsidR="00691664" w:rsidRPr="00C27241" w:rsidRDefault="00691664" w:rsidP="00691664">
      <w:pPr>
        <w:rPr>
          <w:b/>
          <w:lang w:val="en-US"/>
        </w:rPr>
      </w:pPr>
    </w:p>
    <w:p w:rsidR="00691664" w:rsidRPr="00C27241" w:rsidRDefault="00691664" w:rsidP="00691664">
      <w:pPr>
        <w:rPr>
          <w:b/>
          <w:lang w:val="en-US"/>
        </w:rPr>
      </w:pPr>
    </w:p>
    <w:p w:rsidR="00880EC2" w:rsidRPr="00880EC2" w:rsidRDefault="00880EC2" w:rsidP="00880EC2">
      <w:pPr>
        <w:autoSpaceDE w:val="0"/>
        <w:autoSpaceDN w:val="0"/>
        <w:adjustRightInd w:val="0"/>
        <w:spacing w:line="240" w:lineRule="auto"/>
        <w:jc w:val="left"/>
        <w:rPr>
          <w:rFonts w:ascii="TimesNewRomanPSMT" w:eastAsiaTheme="minorHAnsi" w:hAnsi="TimesNewRomanPSMT" w:cs="TimesNewRomanPSMT"/>
          <w:lang w:val="en-US" w:eastAsia="en-US"/>
        </w:rPr>
      </w:pPr>
      <w:r w:rsidRPr="00880EC2">
        <w:rPr>
          <w:rFonts w:ascii="TimesNewRomanPSMT" w:eastAsiaTheme="minorHAnsi" w:hAnsi="TimesNewRomanPSMT" w:cs="TimesNewRomanPSMT"/>
          <w:lang w:val="en-US" w:eastAsia="en-US"/>
        </w:rPr>
        <w:t>Fischetti, M., “Data Driven,” Scientific American, pp. 90-91, February 2004.</w:t>
      </w:r>
    </w:p>
    <w:p w:rsidR="00880EC2" w:rsidRPr="00880EC2" w:rsidRDefault="00880EC2" w:rsidP="00880EC2">
      <w:pPr>
        <w:autoSpaceDE w:val="0"/>
        <w:autoSpaceDN w:val="0"/>
        <w:adjustRightInd w:val="0"/>
        <w:spacing w:line="240" w:lineRule="auto"/>
        <w:jc w:val="left"/>
        <w:rPr>
          <w:rFonts w:ascii="TimesNewRomanPSMT" w:eastAsiaTheme="minorHAnsi" w:hAnsi="TimesNewRomanPSMT" w:cs="TimesNewRomanPSMT"/>
          <w:lang w:val="en-US" w:eastAsia="en-US"/>
        </w:rPr>
      </w:pPr>
      <w:r w:rsidRPr="00880EC2">
        <w:rPr>
          <w:rFonts w:ascii="TimesNewRomanPSMT" w:eastAsiaTheme="minorHAnsi" w:hAnsi="TimesNewRomanPSMT" w:cs="TimesNewRomanPSMT"/>
          <w:lang w:val="en-US" w:eastAsia="en-US"/>
        </w:rPr>
        <w:t>Oldenburg, D., “The Snoop in Your Coupe; Data Recorders Interest Parent, Police,” The</w:t>
      </w:r>
    </w:p>
    <w:p w:rsidR="00880EC2" w:rsidRPr="00880EC2" w:rsidRDefault="00880EC2" w:rsidP="00880EC2">
      <w:pPr>
        <w:autoSpaceDE w:val="0"/>
        <w:autoSpaceDN w:val="0"/>
        <w:adjustRightInd w:val="0"/>
        <w:spacing w:line="240" w:lineRule="auto"/>
        <w:jc w:val="left"/>
        <w:rPr>
          <w:rFonts w:ascii="TimesNewRomanPSMT" w:eastAsiaTheme="minorHAnsi" w:hAnsi="TimesNewRomanPSMT" w:cs="TimesNewRomanPSMT"/>
          <w:lang w:val="en-US" w:eastAsia="en-US"/>
        </w:rPr>
      </w:pPr>
      <w:r w:rsidRPr="00880EC2">
        <w:rPr>
          <w:rFonts w:ascii="TimesNewRomanPSMT" w:eastAsiaTheme="minorHAnsi" w:hAnsi="TimesNewRomanPSMT" w:cs="TimesNewRomanPSMT"/>
          <w:lang w:val="en-US" w:eastAsia="en-US"/>
        </w:rPr>
        <w:t>Washington Post, p A01-A05, September 9, 2003.</w:t>
      </w:r>
    </w:p>
    <w:p w:rsidR="00880EC2" w:rsidRPr="00880EC2" w:rsidRDefault="00880EC2" w:rsidP="00880EC2">
      <w:pPr>
        <w:autoSpaceDE w:val="0"/>
        <w:autoSpaceDN w:val="0"/>
        <w:adjustRightInd w:val="0"/>
        <w:spacing w:line="240" w:lineRule="auto"/>
        <w:jc w:val="left"/>
        <w:rPr>
          <w:rFonts w:ascii="TimesNewRomanPSMT" w:eastAsiaTheme="minorHAnsi" w:hAnsi="TimesNewRomanPSMT" w:cs="TimesNewRomanPSMT"/>
          <w:lang w:val="en-US" w:eastAsia="en-US"/>
        </w:rPr>
      </w:pPr>
      <w:r w:rsidRPr="00880EC2">
        <w:rPr>
          <w:rFonts w:ascii="TimesNewRomanPSMT" w:eastAsiaTheme="minorHAnsi" w:hAnsi="TimesNewRomanPSMT" w:cs="TimesNewRomanPSMT"/>
          <w:lang w:val="en-US" w:eastAsia="en-US"/>
        </w:rPr>
        <w:t>National Highway Traffic Administration, United States Department of Transportation,</w:t>
      </w:r>
    </w:p>
    <w:p w:rsidR="00880EC2" w:rsidRPr="00880EC2" w:rsidRDefault="00880EC2" w:rsidP="00880EC2">
      <w:pPr>
        <w:autoSpaceDE w:val="0"/>
        <w:autoSpaceDN w:val="0"/>
        <w:adjustRightInd w:val="0"/>
        <w:spacing w:line="240" w:lineRule="auto"/>
        <w:jc w:val="left"/>
        <w:rPr>
          <w:rFonts w:ascii="TimesNewRomanPSMT" w:eastAsiaTheme="minorHAnsi" w:hAnsi="TimesNewRomanPSMT" w:cs="TimesNewRomanPSMT"/>
          <w:lang w:val="en-US" w:eastAsia="en-US"/>
        </w:rPr>
      </w:pPr>
      <w:r w:rsidRPr="00880EC2">
        <w:rPr>
          <w:rFonts w:ascii="TimesNewRomanPS-ItalicMT" w:eastAsiaTheme="minorHAnsi" w:hAnsi="TimesNewRomanPS-ItalicMT" w:cs="TimesNewRomanPS-ItalicMT"/>
          <w:i/>
          <w:iCs/>
          <w:lang w:val="en-US" w:eastAsia="en-US"/>
        </w:rPr>
        <w:t>Event Data Recorders—Request for Comments</w:t>
      </w:r>
      <w:r w:rsidRPr="00880EC2">
        <w:rPr>
          <w:rFonts w:ascii="TimesNewRomanPSMT" w:eastAsiaTheme="minorHAnsi" w:hAnsi="TimesNewRomanPSMT" w:cs="TimesNewRomanPSMT"/>
          <w:lang w:val="en-US" w:eastAsia="en-US"/>
        </w:rPr>
        <w:t>, 67 Fed. Reg. 63493, Docket No.</w:t>
      </w:r>
    </w:p>
    <w:p w:rsidR="00880EC2" w:rsidRPr="00880EC2" w:rsidRDefault="00880EC2" w:rsidP="00880EC2">
      <w:pPr>
        <w:autoSpaceDE w:val="0"/>
        <w:autoSpaceDN w:val="0"/>
        <w:adjustRightInd w:val="0"/>
        <w:spacing w:line="240" w:lineRule="auto"/>
        <w:jc w:val="left"/>
        <w:rPr>
          <w:rFonts w:ascii="TimesNewRomanPSMT" w:eastAsiaTheme="minorHAnsi" w:hAnsi="TimesNewRomanPSMT" w:cs="TimesNewRomanPSMT"/>
          <w:lang w:val="en-US" w:eastAsia="en-US"/>
        </w:rPr>
      </w:pPr>
      <w:r w:rsidRPr="00880EC2">
        <w:rPr>
          <w:rFonts w:ascii="TimesNewRomanPSMT" w:eastAsiaTheme="minorHAnsi" w:hAnsi="TimesNewRomanPSMT" w:cs="TimesNewRomanPSMT"/>
          <w:lang w:val="en-US" w:eastAsia="en-US"/>
        </w:rPr>
        <w:t>NHTSA-02-13546; Notice 1. RIN 2127-AI72, Oct. 11, 2002 (2002)</w:t>
      </w:r>
    </w:p>
    <w:p w:rsidR="00880EC2" w:rsidRPr="00880EC2" w:rsidRDefault="00880EC2" w:rsidP="00880EC2">
      <w:pPr>
        <w:autoSpaceDE w:val="0"/>
        <w:autoSpaceDN w:val="0"/>
        <w:adjustRightInd w:val="0"/>
        <w:spacing w:line="240" w:lineRule="auto"/>
        <w:jc w:val="left"/>
        <w:rPr>
          <w:rFonts w:ascii="TimesNewRomanPSMT" w:eastAsiaTheme="minorHAnsi" w:hAnsi="TimesNewRomanPSMT" w:cs="TimesNewRomanPSMT"/>
          <w:lang w:val="en-US" w:eastAsia="en-US"/>
        </w:rPr>
      </w:pPr>
      <w:r w:rsidRPr="00880EC2">
        <w:rPr>
          <w:rFonts w:ascii="TimesNewRomanPSMT" w:eastAsiaTheme="minorHAnsi" w:hAnsi="TimesNewRomanPSMT" w:cs="TimesNewRomanPSMT"/>
          <w:lang w:val="en-US" w:eastAsia="en-US"/>
        </w:rPr>
        <w:t>Schmidt, B.W., and J. Williams “'Black box' in Janklow's car may yield clues in fatal</w:t>
      </w:r>
    </w:p>
    <w:p w:rsidR="00880EC2" w:rsidRPr="00880EC2" w:rsidRDefault="00880EC2" w:rsidP="00880EC2">
      <w:pPr>
        <w:autoSpaceDE w:val="0"/>
        <w:autoSpaceDN w:val="0"/>
        <w:adjustRightInd w:val="0"/>
        <w:spacing w:line="240" w:lineRule="auto"/>
        <w:jc w:val="left"/>
        <w:rPr>
          <w:rFonts w:ascii="TimesNewRomanPSMT" w:eastAsiaTheme="minorHAnsi" w:hAnsi="TimesNewRomanPSMT" w:cs="TimesNewRomanPSMT"/>
          <w:lang w:val="en-US" w:eastAsia="en-US"/>
        </w:rPr>
      </w:pPr>
      <w:r w:rsidRPr="00880EC2">
        <w:rPr>
          <w:rFonts w:ascii="TimesNewRomanPSMT" w:eastAsiaTheme="minorHAnsi" w:hAnsi="TimesNewRomanPSMT" w:cs="TimesNewRomanPSMT"/>
          <w:lang w:val="en-US" w:eastAsia="en-US"/>
        </w:rPr>
        <w:t>crash”, Argus Leader, Sioux Falls, SD, 8/19/2003.</w:t>
      </w:r>
    </w:p>
    <w:p w:rsidR="005E679F" w:rsidRDefault="00880EC2" w:rsidP="00880EC2">
      <w:pPr>
        <w:keepNext/>
        <w:spacing w:line="240" w:lineRule="auto"/>
        <w:rPr>
          <w:rFonts w:ascii="TimesNewRomanPSMT" w:eastAsiaTheme="minorHAnsi" w:hAnsi="TimesNewRomanPSMT" w:cs="TimesNewRomanPSMT"/>
          <w:lang w:val="en-US" w:eastAsia="en-US"/>
        </w:rPr>
      </w:pPr>
      <w:r w:rsidRPr="00880EC2">
        <w:rPr>
          <w:rFonts w:ascii="TimesNewRomanPSMT" w:eastAsiaTheme="minorHAnsi" w:hAnsi="TimesNewRomanPSMT" w:cs="TimesNewRomanPSMT"/>
          <w:lang w:val="en-US" w:eastAsia="en-US"/>
        </w:rPr>
        <w:t>-, “GM sued over automobile ‘black boxes’” USA Today, 12/01/2000</w:t>
      </w:r>
    </w:p>
    <w:p w:rsidR="00C27241" w:rsidRPr="00880EC2" w:rsidRDefault="00C27241" w:rsidP="00880EC2">
      <w:pPr>
        <w:keepNext/>
        <w:spacing w:line="240" w:lineRule="auto"/>
        <w:rPr>
          <w:lang w:val="en-US"/>
        </w:rPr>
      </w:pPr>
    </w:p>
    <w:p w:rsidR="005E679F" w:rsidRPr="00880EC2" w:rsidRDefault="005E679F" w:rsidP="00691664">
      <w:pPr>
        <w:spacing w:line="240" w:lineRule="auto"/>
        <w:rPr>
          <w:b/>
          <w:lang w:val="en-US"/>
        </w:rPr>
      </w:pPr>
    </w:p>
    <w:p w:rsidR="005E679F" w:rsidRPr="00880EC2" w:rsidRDefault="005E679F" w:rsidP="00691664">
      <w:pPr>
        <w:spacing w:line="240" w:lineRule="auto"/>
        <w:rPr>
          <w:b/>
          <w:lang w:val="en-US"/>
        </w:rPr>
      </w:pPr>
    </w:p>
    <w:p w:rsidR="005E679F" w:rsidRPr="00880EC2" w:rsidRDefault="005E679F" w:rsidP="00691664">
      <w:pPr>
        <w:spacing w:line="240" w:lineRule="auto"/>
        <w:rPr>
          <w:lang w:val="en-US"/>
        </w:rPr>
      </w:pPr>
    </w:p>
    <w:p w:rsidR="00AF2B0A" w:rsidRPr="00880EC2" w:rsidRDefault="00AF2B0A" w:rsidP="00691664">
      <w:pPr>
        <w:spacing w:line="240" w:lineRule="auto"/>
        <w:rPr>
          <w:lang w:val="en-US"/>
        </w:rPr>
      </w:pPr>
    </w:p>
    <w:p w:rsidR="00BA3538" w:rsidRPr="00880EC2" w:rsidRDefault="00BA3538" w:rsidP="00691664">
      <w:pPr>
        <w:spacing w:line="240" w:lineRule="auto"/>
        <w:rPr>
          <w:lang w:val="en-US"/>
        </w:rPr>
      </w:pPr>
    </w:p>
    <w:p w:rsidR="00BA3538" w:rsidRPr="00880EC2" w:rsidRDefault="00BA3538" w:rsidP="00691664">
      <w:pPr>
        <w:spacing w:line="240" w:lineRule="auto"/>
        <w:ind w:left="708"/>
        <w:rPr>
          <w:lang w:val="en-US"/>
        </w:rPr>
      </w:pPr>
    </w:p>
    <w:p w:rsidR="00BA3538" w:rsidRPr="00880EC2" w:rsidRDefault="00BA3538" w:rsidP="00691664">
      <w:pPr>
        <w:spacing w:line="240" w:lineRule="auto"/>
        <w:rPr>
          <w:lang w:val="en-US"/>
        </w:rPr>
      </w:pPr>
      <w:r w:rsidRPr="00880EC2">
        <w:rPr>
          <w:lang w:val="en-US"/>
        </w:rPr>
        <w:tab/>
      </w:r>
    </w:p>
    <w:p w:rsidR="00BA3538" w:rsidRPr="00880EC2" w:rsidRDefault="00BA3538" w:rsidP="00691664">
      <w:pPr>
        <w:spacing w:line="240" w:lineRule="auto"/>
        <w:rPr>
          <w:lang w:val="en-US"/>
        </w:rPr>
      </w:pPr>
    </w:p>
    <w:p w:rsidR="00BA3538" w:rsidRPr="00880EC2" w:rsidRDefault="00BA3538" w:rsidP="00691664">
      <w:pPr>
        <w:spacing w:line="240" w:lineRule="auto"/>
        <w:rPr>
          <w:lang w:val="en-US"/>
        </w:rPr>
      </w:pPr>
    </w:p>
    <w:sectPr w:rsidR="00BA3538" w:rsidRPr="00880EC2" w:rsidSect="003037F9">
      <w:headerReference w:type="default" r:id="rId63"/>
      <w:footerReference w:type="default" r:id="rId64"/>
      <w:pgSz w:w="11906" w:h="16838" w:code="9"/>
      <w:pgMar w:top="1134" w:right="1134" w:bottom="1134" w:left="1134"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E7F" w:rsidRDefault="00225E7F" w:rsidP="003752F7">
      <w:pPr>
        <w:spacing w:line="240" w:lineRule="auto"/>
      </w:pPr>
      <w:r>
        <w:separator/>
      </w:r>
    </w:p>
  </w:endnote>
  <w:endnote w:type="continuationSeparator" w:id="0">
    <w:p w:rsidR="00225E7F" w:rsidRDefault="00225E7F" w:rsidP="003752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94225"/>
      <w:docPartObj>
        <w:docPartGallery w:val="Page Numbers (Bottom of Page)"/>
        <w:docPartUnique/>
      </w:docPartObj>
    </w:sdtPr>
    <w:sdtEndPr>
      <w:rPr>
        <w:sz w:val="20"/>
        <w:szCs w:val="20"/>
      </w:rPr>
    </w:sdtEndPr>
    <w:sdtContent>
      <w:p w:rsidR="00053737" w:rsidRPr="003752F7" w:rsidRDefault="00567BA9">
        <w:pPr>
          <w:pStyle w:val="Rodap"/>
          <w:jc w:val="right"/>
          <w:rPr>
            <w:sz w:val="20"/>
            <w:szCs w:val="20"/>
          </w:rPr>
        </w:pPr>
        <w:r w:rsidRPr="003752F7">
          <w:rPr>
            <w:sz w:val="20"/>
            <w:szCs w:val="20"/>
          </w:rPr>
          <w:fldChar w:fldCharType="begin"/>
        </w:r>
        <w:r w:rsidR="00053737" w:rsidRPr="003752F7">
          <w:rPr>
            <w:sz w:val="20"/>
            <w:szCs w:val="20"/>
          </w:rPr>
          <w:instrText xml:space="preserve"> PAGE   \* MERGEFORMAT </w:instrText>
        </w:r>
        <w:r w:rsidRPr="003752F7">
          <w:rPr>
            <w:sz w:val="20"/>
            <w:szCs w:val="20"/>
          </w:rPr>
          <w:fldChar w:fldCharType="separate"/>
        </w:r>
        <w:r w:rsidR="007B016C">
          <w:rPr>
            <w:noProof/>
            <w:sz w:val="20"/>
            <w:szCs w:val="20"/>
          </w:rPr>
          <w:t>1</w:t>
        </w:r>
        <w:r w:rsidRPr="003752F7">
          <w:rPr>
            <w:sz w:val="20"/>
            <w:szCs w:val="20"/>
          </w:rPr>
          <w:fldChar w:fldCharType="end"/>
        </w:r>
      </w:p>
    </w:sdtContent>
  </w:sdt>
  <w:p w:rsidR="00053737" w:rsidRDefault="0005373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E7F" w:rsidRDefault="00225E7F" w:rsidP="003752F7">
      <w:pPr>
        <w:spacing w:line="240" w:lineRule="auto"/>
      </w:pPr>
      <w:r>
        <w:separator/>
      </w:r>
    </w:p>
  </w:footnote>
  <w:footnote w:type="continuationSeparator" w:id="0">
    <w:p w:rsidR="00225E7F" w:rsidRDefault="00225E7F" w:rsidP="003752F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4B2" w:rsidRDefault="002F7B50" w:rsidP="003037F9">
    <w:pPr>
      <w:pStyle w:val="Cabealho"/>
      <w:jc w:val="center"/>
      <w:rPr>
        <w:bCs/>
        <w:sz w:val="22"/>
        <w:szCs w:val="22"/>
      </w:rPr>
    </w:pPr>
    <w:r w:rsidRPr="002F7B50">
      <w:rPr>
        <w:bCs/>
        <w:sz w:val="22"/>
        <w:szCs w:val="22"/>
      </w:rPr>
      <w:t>XXIV Congresso Nacional de Criminalística, VII Congresso Inte</w:t>
    </w:r>
    <w:r w:rsidR="006044B2">
      <w:rPr>
        <w:bCs/>
        <w:sz w:val="22"/>
        <w:szCs w:val="22"/>
      </w:rPr>
      <w:t>rnacional de Perícia Criminal e</w:t>
    </w:r>
  </w:p>
  <w:p w:rsidR="00053737" w:rsidRPr="0056168D" w:rsidRDefault="002F7B50" w:rsidP="003037F9">
    <w:pPr>
      <w:pStyle w:val="Cabealho"/>
      <w:jc w:val="center"/>
      <w:rPr>
        <w:bCs/>
        <w:sz w:val="22"/>
        <w:szCs w:val="22"/>
      </w:rPr>
    </w:pPr>
    <w:r w:rsidRPr="002F7B50">
      <w:rPr>
        <w:bCs/>
        <w:sz w:val="22"/>
        <w:szCs w:val="22"/>
      </w:rPr>
      <w:t>XXIV Exposição de Tecnologias Aplicadas à Criminalística</w:t>
    </w:r>
  </w:p>
  <w:p w:rsidR="00053737" w:rsidRDefault="002F7B50" w:rsidP="003037F9">
    <w:pPr>
      <w:pStyle w:val="Cabealho"/>
      <w:jc w:val="center"/>
      <w:rPr>
        <w:bCs/>
        <w:i/>
        <w:sz w:val="20"/>
        <w:szCs w:val="20"/>
      </w:rPr>
    </w:pPr>
    <w:r w:rsidRPr="002F7B50">
      <w:rPr>
        <w:bCs/>
        <w:i/>
        <w:sz w:val="20"/>
        <w:szCs w:val="20"/>
      </w:rPr>
      <w:t>Florianópolis-SC, 02 a 06 de outubro de 2017</w:t>
    </w:r>
    <w:r w:rsidR="00053737" w:rsidRPr="006762AA">
      <w:rPr>
        <w:bCs/>
        <w:i/>
        <w:sz w:val="20"/>
        <w:szCs w:val="20"/>
      </w:rPr>
      <w:t>.</w:t>
    </w:r>
  </w:p>
  <w:p w:rsidR="00FF2189" w:rsidRPr="006762AA" w:rsidRDefault="00FF2189" w:rsidP="003037F9">
    <w:pPr>
      <w:pStyle w:val="Cabealho"/>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00B96"/>
    <w:multiLevelType w:val="hybridMultilevel"/>
    <w:tmpl w:val="6FF6A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5AF7150"/>
    <w:multiLevelType w:val="hybridMultilevel"/>
    <w:tmpl w:val="CAAE06B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CE04A54"/>
    <w:multiLevelType w:val="hybridMultilevel"/>
    <w:tmpl w:val="CD8E67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34E61C82"/>
    <w:multiLevelType w:val="hybridMultilevel"/>
    <w:tmpl w:val="DB4EEE8C"/>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nsid w:val="3E12674B"/>
    <w:multiLevelType w:val="hybridMultilevel"/>
    <w:tmpl w:val="30127AF6"/>
    <w:lvl w:ilvl="0" w:tplc="96CA396A">
      <w:start w:val="1"/>
      <w:numFmt w:val="decimal"/>
      <w:lvlText w:val="%1)"/>
      <w:lvlJc w:val="left"/>
      <w:pPr>
        <w:ind w:left="1068" w:hanging="360"/>
      </w:pPr>
      <w:rPr>
        <w:rFonts w:hint="default"/>
      </w:r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nsid w:val="55A15650"/>
    <w:multiLevelType w:val="hybridMultilevel"/>
    <w:tmpl w:val="24DA16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E86"/>
    <w:rsid w:val="000050E6"/>
    <w:rsid w:val="00007771"/>
    <w:rsid w:val="000110B8"/>
    <w:rsid w:val="000141D6"/>
    <w:rsid w:val="00014DC9"/>
    <w:rsid w:val="00026BC8"/>
    <w:rsid w:val="00042E0A"/>
    <w:rsid w:val="00043C0D"/>
    <w:rsid w:val="00051A3B"/>
    <w:rsid w:val="00053737"/>
    <w:rsid w:val="00053FCD"/>
    <w:rsid w:val="00080175"/>
    <w:rsid w:val="00090BA6"/>
    <w:rsid w:val="000B38F5"/>
    <w:rsid w:val="000C67DF"/>
    <w:rsid w:val="000C6C07"/>
    <w:rsid w:val="000D64F7"/>
    <w:rsid w:val="000E490F"/>
    <w:rsid w:val="000E62DA"/>
    <w:rsid w:val="000E7CC2"/>
    <w:rsid w:val="001052AA"/>
    <w:rsid w:val="00115C7E"/>
    <w:rsid w:val="0012394C"/>
    <w:rsid w:val="00123D94"/>
    <w:rsid w:val="001451DD"/>
    <w:rsid w:val="0015364A"/>
    <w:rsid w:val="00167EE0"/>
    <w:rsid w:val="0018033F"/>
    <w:rsid w:val="001847FE"/>
    <w:rsid w:val="00196018"/>
    <w:rsid w:val="001978D2"/>
    <w:rsid w:val="001A2428"/>
    <w:rsid w:val="001A35F9"/>
    <w:rsid w:val="001A3F23"/>
    <w:rsid w:val="001A5588"/>
    <w:rsid w:val="001A715A"/>
    <w:rsid w:val="001B3C69"/>
    <w:rsid w:val="001D2633"/>
    <w:rsid w:val="001D7643"/>
    <w:rsid w:val="001E1232"/>
    <w:rsid w:val="001E221F"/>
    <w:rsid w:val="001F5735"/>
    <w:rsid w:val="00225E7F"/>
    <w:rsid w:val="00244839"/>
    <w:rsid w:val="00247455"/>
    <w:rsid w:val="00251C8D"/>
    <w:rsid w:val="00256A86"/>
    <w:rsid w:val="00262CE0"/>
    <w:rsid w:val="00272C6D"/>
    <w:rsid w:val="00273933"/>
    <w:rsid w:val="00281DFF"/>
    <w:rsid w:val="00293268"/>
    <w:rsid w:val="00293989"/>
    <w:rsid w:val="002A1F55"/>
    <w:rsid w:val="002C1772"/>
    <w:rsid w:val="002C1DE6"/>
    <w:rsid w:val="002F7B50"/>
    <w:rsid w:val="003037F9"/>
    <w:rsid w:val="003212D0"/>
    <w:rsid w:val="0032165A"/>
    <w:rsid w:val="00334F29"/>
    <w:rsid w:val="0034706C"/>
    <w:rsid w:val="00353468"/>
    <w:rsid w:val="00357D88"/>
    <w:rsid w:val="00372A5D"/>
    <w:rsid w:val="003752F7"/>
    <w:rsid w:val="0037720B"/>
    <w:rsid w:val="00382120"/>
    <w:rsid w:val="003928AB"/>
    <w:rsid w:val="003D18D1"/>
    <w:rsid w:val="003D455E"/>
    <w:rsid w:val="003E761E"/>
    <w:rsid w:val="003F0931"/>
    <w:rsid w:val="003F6A7C"/>
    <w:rsid w:val="00423161"/>
    <w:rsid w:val="00425FB9"/>
    <w:rsid w:val="004264DD"/>
    <w:rsid w:val="00442AB9"/>
    <w:rsid w:val="00460049"/>
    <w:rsid w:val="004600AE"/>
    <w:rsid w:val="00460CF2"/>
    <w:rsid w:val="00473BD3"/>
    <w:rsid w:val="00474F95"/>
    <w:rsid w:val="00486A9E"/>
    <w:rsid w:val="00486D4F"/>
    <w:rsid w:val="00491EA9"/>
    <w:rsid w:val="004A1F23"/>
    <w:rsid w:val="004B1A67"/>
    <w:rsid w:val="004D63F0"/>
    <w:rsid w:val="004D6CE8"/>
    <w:rsid w:val="004D7262"/>
    <w:rsid w:val="004E1122"/>
    <w:rsid w:val="004F21E1"/>
    <w:rsid w:val="0051281F"/>
    <w:rsid w:val="00514489"/>
    <w:rsid w:val="00516CB0"/>
    <w:rsid w:val="005342A4"/>
    <w:rsid w:val="00535C25"/>
    <w:rsid w:val="00541B84"/>
    <w:rsid w:val="00541C6C"/>
    <w:rsid w:val="00543A8C"/>
    <w:rsid w:val="0055601A"/>
    <w:rsid w:val="0056168D"/>
    <w:rsid w:val="00567BA9"/>
    <w:rsid w:val="00571EAF"/>
    <w:rsid w:val="0057510C"/>
    <w:rsid w:val="0059109E"/>
    <w:rsid w:val="00595933"/>
    <w:rsid w:val="00596AD6"/>
    <w:rsid w:val="005A5F31"/>
    <w:rsid w:val="005A71F4"/>
    <w:rsid w:val="005B6216"/>
    <w:rsid w:val="005D3B1F"/>
    <w:rsid w:val="005E0339"/>
    <w:rsid w:val="005E679F"/>
    <w:rsid w:val="005E75EF"/>
    <w:rsid w:val="006028E9"/>
    <w:rsid w:val="006044B2"/>
    <w:rsid w:val="00606784"/>
    <w:rsid w:val="006347BF"/>
    <w:rsid w:val="006378FF"/>
    <w:rsid w:val="00647C59"/>
    <w:rsid w:val="0065142A"/>
    <w:rsid w:val="00672251"/>
    <w:rsid w:val="006762AA"/>
    <w:rsid w:val="00677924"/>
    <w:rsid w:val="00690E86"/>
    <w:rsid w:val="00691664"/>
    <w:rsid w:val="006947F5"/>
    <w:rsid w:val="00696F59"/>
    <w:rsid w:val="006A774A"/>
    <w:rsid w:val="006B0091"/>
    <w:rsid w:val="006B00A7"/>
    <w:rsid w:val="006B0CC4"/>
    <w:rsid w:val="006B17A2"/>
    <w:rsid w:val="006C74E3"/>
    <w:rsid w:val="006D18B3"/>
    <w:rsid w:val="006D26FC"/>
    <w:rsid w:val="006D4BC8"/>
    <w:rsid w:val="006E3323"/>
    <w:rsid w:val="006E33F4"/>
    <w:rsid w:val="006E4FEA"/>
    <w:rsid w:val="006F43BE"/>
    <w:rsid w:val="00704CD3"/>
    <w:rsid w:val="007148BD"/>
    <w:rsid w:val="00733C52"/>
    <w:rsid w:val="00734E3C"/>
    <w:rsid w:val="00746985"/>
    <w:rsid w:val="00755A52"/>
    <w:rsid w:val="0078302E"/>
    <w:rsid w:val="00784AD1"/>
    <w:rsid w:val="0079623C"/>
    <w:rsid w:val="007A109C"/>
    <w:rsid w:val="007B016C"/>
    <w:rsid w:val="007C522E"/>
    <w:rsid w:val="007D0DBB"/>
    <w:rsid w:val="007E2E1A"/>
    <w:rsid w:val="0080108D"/>
    <w:rsid w:val="008039FA"/>
    <w:rsid w:val="00804B34"/>
    <w:rsid w:val="00811620"/>
    <w:rsid w:val="00813F18"/>
    <w:rsid w:val="00817160"/>
    <w:rsid w:val="00821CAD"/>
    <w:rsid w:val="00824730"/>
    <w:rsid w:val="00832F16"/>
    <w:rsid w:val="008572CF"/>
    <w:rsid w:val="00857E91"/>
    <w:rsid w:val="00860EDC"/>
    <w:rsid w:val="00880EC2"/>
    <w:rsid w:val="008949B2"/>
    <w:rsid w:val="008B5B05"/>
    <w:rsid w:val="008D7AB4"/>
    <w:rsid w:val="008E2991"/>
    <w:rsid w:val="00903C0E"/>
    <w:rsid w:val="00910D22"/>
    <w:rsid w:val="009217B6"/>
    <w:rsid w:val="00941837"/>
    <w:rsid w:val="00950EFD"/>
    <w:rsid w:val="00973188"/>
    <w:rsid w:val="00987E5E"/>
    <w:rsid w:val="009A202B"/>
    <w:rsid w:val="009A5F55"/>
    <w:rsid w:val="009C3761"/>
    <w:rsid w:val="009C4AC1"/>
    <w:rsid w:val="009E0435"/>
    <w:rsid w:val="009E4343"/>
    <w:rsid w:val="009E4AE7"/>
    <w:rsid w:val="009F3B49"/>
    <w:rsid w:val="009F4702"/>
    <w:rsid w:val="009F60BF"/>
    <w:rsid w:val="00A049AE"/>
    <w:rsid w:val="00A30721"/>
    <w:rsid w:val="00A37102"/>
    <w:rsid w:val="00A51761"/>
    <w:rsid w:val="00A5398B"/>
    <w:rsid w:val="00A610E4"/>
    <w:rsid w:val="00A6702D"/>
    <w:rsid w:val="00A81023"/>
    <w:rsid w:val="00A9079D"/>
    <w:rsid w:val="00A9585D"/>
    <w:rsid w:val="00AE4966"/>
    <w:rsid w:val="00AE583C"/>
    <w:rsid w:val="00AF0BDD"/>
    <w:rsid w:val="00AF2B0A"/>
    <w:rsid w:val="00B00282"/>
    <w:rsid w:val="00B008DD"/>
    <w:rsid w:val="00B21E36"/>
    <w:rsid w:val="00B2671D"/>
    <w:rsid w:val="00B30B26"/>
    <w:rsid w:val="00B32F1D"/>
    <w:rsid w:val="00B33D8A"/>
    <w:rsid w:val="00B462A0"/>
    <w:rsid w:val="00B50074"/>
    <w:rsid w:val="00B702A7"/>
    <w:rsid w:val="00B81B4D"/>
    <w:rsid w:val="00BA23C0"/>
    <w:rsid w:val="00BA3538"/>
    <w:rsid w:val="00BA44CE"/>
    <w:rsid w:val="00BD2918"/>
    <w:rsid w:val="00BF6353"/>
    <w:rsid w:val="00C054FC"/>
    <w:rsid w:val="00C11825"/>
    <w:rsid w:val="00C1748C"/>
    <w:rsid w:val="00C26C44"/>
    <w:rsid w:val="00C27241"/>
    <w:rsid w:val="00C630D3"/>
    <w:rsid w:val="00C86D3A"/>
    <w:rsid w:val="00C92FC6"/>
    <w:rsid w:val="00C92FFA"/>
    <w:rsid w:val="00CA7450"/>
    <w:rsid w:val="00CC0AEB"/>
    <w:rsid w:val="00CC6B7D"/>
    <w:rsid w:val="00CC7593"/>
    <w:rsid w:val="00CE4C43"/>
    <w:rsid w:val="00CE6D58"/>
    <w:rsid w:val="00CF0B20"/>
    <w:rsid w:val="00CF3290"/>
    <w:rsid w:val="00CF5D2A"/>
    <w:rsid w:val="00D026FA"/>
    <w:rsid w:val="00D03AB2"/>
    <w:rsid w:val="00D07C04"/>
    <w:rsid w:val="00D31E9E"/>
    <w:rsid w:val="00D348C0"/>
    <w:rsid w:val="00D55EBC"/>
    <w:rsid w:val="00D6094C"/>
    <w:rsid w:val="00D66DB9"/>
    <w:rsid w:val="00D7559F"/>
    <w:rsid w:val="00D83186"/>
    <w:rsid w:val="00D85888"/>
    <w:rsid w:val="00DB64DF"/>
    <w:rsid w:val="00DC0E24"/>
    <w:rsid w:val="00DD690F"/>
    <w:rsid w:val="00DE2ADD"/>
    <w:rsid w:val="00DF7C5F"/>
    <w:rsid w:val="00E30AA9"/>
    <w:rsid w:val="00E573A1"/>
    <w:rsid w:val="00E65FFC"/>
    <w:rsid w:val="00E97951"/>
    <w:rsid w:val="00E979DF"/>
    <w:rsid w:val="00EA3AA3"/>
    <w:rsid w:val="00EA47BE"/>
    <w:rsid w:val="00EA4AD4"/>
    <w:rsid w:val="00EC6C1D"/>
    <w:rsid w:val="00EE266E"/>
    <w:rsid w:val="00EE70EE"/>
    <w:rsid w:val="00F10ED3"/>
    <w:rsid w:val="00F11B6C"/>
    <w:rsid w:val="00F15E18"/>
    <w:rsid w:val="00F22F39"/>
    <w:rsid w:val="00F363E3"/>
    <w:rsid w:val="00F42EBD"/>
    <w:rsid w:val="00F50A50"/>
    <w:rsid w:val="00F525A4"/>
    <w:rsid w:val="00F6162F"/>
    <w:rsid w:val="00F80A2A"/>
    <w:rsid w:val="00F90DCE"/>
    <w:rsid w:val="00FB34C0"/>
    <w:rsid w:val="00FB6D6C"/>
    <w:rsid w:val="00FC2E7B"/>
    <w:rsid w:val="00FC3308"/>
    <w:rsid w:val="00FC71F5"/>
    <w:rsid w:val="00FD150A"/>
    <w:rsid w:val="00FE0FA3"/>
    <w:rsid w:val="00FE594F"/>
    <w:rsid w:val="00FF21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B4D"/>
    <w:pPr>
      <w:spacing w:after="0" w:line="360" w:lineRule="auto"/>
      <w:jc w:val="both"/>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C92FC6"/>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semiHidden/>
    <w:unhideWhenUsed/>
    <w:qFormat/>
    <w:rsid w:val="00486D4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690E86"/>
    <w:pPr>
      <w:spacing w:before="100" w:beforeAutospacing="1" w:after="100" w:afterAutospacing="1" w:line="240" w:lineRule="auto"/>
    </w:pPr>
  </w:style>
  <w:style w:type="character" w:customStyle="1" w:styleId="Ttulo1Char">
    <w:name w:val="Título 1 Char"/>
    <w:basedOn w:val="Fontepargpadro"/>
    <w:link w:val="Ttulo1"/>
    <w:rsid w:val="00C92FC6"/>
    <w:rPr>
      <w:rFonts w:ascii="Arial" w:eastAsia="Times New Roman" w:hAnsi="Arial" w:cs="Arial"/>
      <w:b/>
      <w:bCs/>
      <w:kern w:val="32"/>
      <w:sz w:val="32"/>
      <w:szCs w:val="32"/>
      <w:lang w:eastAsia="pt-BR"/>
    </w:rPr>
  </w:style>
  <w:style w:type="character" w:customStyle="1" w:styleId="hps">
    <w:name w:val="hps"/>
    <w:basedOn w:val="Fontepargpadro"/>
    <w:rsid w:val="00196018"/>
  </w:style>
  <w:style w:type="character" w:styleId="Hyperlink">
    <w:name w:val="Hyperlink"/>
    <w:basedOn w:val="Fontepargpadro"/>
    <w:uiPriority w:val="99"/>
    <w:unhideWhenUsed/>
    <w:rsid w:val="008D7AB4"/>
    <w:rPr>
      <w:color w:val="0000FF" w:themeColor="hyperlink"/>
      <w:u w:val="single"/>
    </w:rPr>
  </w:style>
  <w:style w:type="paragraph" w:styleId="PargrafodaLista">
    <w:name w:val="List Paragraph"/>
    <w:basedOn w:val="Normal"/>
    <w:link w:val="PargrafodaListaChar"/>
    <w:uiPriority w:val="34"/>
    <w:qFormat/>
    <w:rsid w:val="000110B8"/>
    <w:pPr>
      <w:ind w:left="720"/>
      <w:contextualSpacing/>
    </w:pPr>
  </w:style>
  <w:style w:type="character" w:customStyle="1" w:styleId="st">
    <w:name w:val="st"/>
    <w:basedOn w:val="Fontepargpadro"/>
    <w:rsid w:val="00821CAD"/>
  </w:style>
  <w:style w:type="paragraph" w:customStyle="1" w:styleId="Nivel1">
    <w:name w:val="Nivel1"/>
    <w:basedOn w:val="Ttulo1"/>
    <w:link w:val="Nivel1Char"/>
    <w:qFormat/>
    <w:rsid w:val="00821CAD"/>
    <w:pPr>
      <w:tabs>
        <w:tab w:val="left" w:pos="5940"/>
      </w:tabs>
      <w:spacing w:before="0" w:after="0"/>
    </w:pPr>
    <w:rPr>
      <w:rFonts w:ascii="Times New Roman" w:hAnsi="Times New Roman" w:cs="Times New Roman"/>
      <w:sz w:val="24"/>
      <w:szCs w:val="24"/>
    </w:rPr>
  </w:style>
  <w:style w:type="character" w:customStyle="1" w:styleId="Nivel1Char">
    <w:name w:val="Nivel1 Char"/>
    <w:basedOn w:val="Ttulo1Char"/>
    <w:link w:val="Nivel1"/>
    <w:rsid w:val="00821CAD"/>
    <w:rPr>
      <w:rFonts w:ascii="Times New Roman" w:eastAsia="Times New Roman" w:hAnsi="Times New Roman" w:cs="Times New Roman"/>
      <w:b/>
      <w:bCs/>
      <w:kern w:val="32"/>
      <w:sz w:val="24"/>
      <w:szCs w:val="24"/>
      <w:lang w:eastAsia="pt-BR"/>
    </w:rPr>
  </w:style>
  <w:style w:type="paragraph" w:customStyle="1" w:styleId="referenciabibliografica">
    <w:name w:val="referencia bibliografica"/>
    <w:basedOn w:val="Normal"/>
    <w:rsid w:val="001847FE"/>
    <w:pPr>
      <w:widowControl w:val="0"/>
      <w:suppressAutoHyphens/>
      <w:spacing w:line="100" w:lineRule="atLeast"/>
      <w:ind w:left="567" w:hanging="567"/>
    </w:pPr>
    <w:rPr>
      <w:kern w:val="1"/>
      <w:sz w:val="20"/>
      <w:szCs w:val="20"/>
    </w:rPr>
  </w:style>
  <w:style w:type="paragraph" w:styleId="Textodebalo">
    <w:name w:val="Balloon Text"/>
    <w:basedOn w:val="Normal"/>
    <w:link w:val="TextodebaloChar"/>
    <w:uiPriority w:val="99"/>
    <w:semiHidden/>
    <w:unhideWhenUsed/>
    <w:rsid w:val="00F22F39"/>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2F39"/>
    <w:rPr>
      <w:rFonts w:ascii="Tahoma" w:eastAsia="Times New Roman" w:hAnsi="Tahoma" w:cs="Tahoma"/>
      <w:sz w:val="16"/>
      <w:szCs w:val="16"/>
      <w:lang w:eastAsia="pt-BR"/>
    </w:rPr>
  </w:style>
  <w:style w:type="paragraph" w:styleId="Cabealho">
    <w:name w:val="header"/>
    <w:basedOn w:val="Normal"/>
    <w:link w:val="CabealhoChar"/>
    <w:uiPriority w:val="99"/>
    <w:unhideWhenUsed/>
    <w:rsid w:val="003752F7"/>
    <w:pPr>
      <w:tabs>
        <w:tab w:val="center" w:pos="4252"/>
        <w:tab w:val="right" w:pos="8504"/>
      </w:tabs>
      <w:spacing w:line="240" w:lineRule="auto"/>
    </w:pPr>
  </w:style>
  <w:style w:type="character" w:customStyle="1" w:styleId="CabealhoChar">
    <w:name w:val="Cabeçalho Char"/>
    <w:basedOn w:val="Fontepargpadro"/>
    <w:link w:val="Cabealho"/>
    <w:uiPriority w:val="99"/>
    <w:rsid w:val="003752F7"/>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752F7"/>
    <w:pPr>
      <w:tabs>
        <w:tab w:val="center" w:pos="4252"/>
        <w:tab w:val="right" w:pos="8504"/>
      </w:tabs>
      <w:spacing w:line="240" w:lineRule="auto"/>
    </w:pPr>
  </w:style>
  <w:style w:type="character" w:customStyle="1" w:styleId="RodapChar">
    <w:name w:val="Rodapé Char"/>
    <w:basedOn w:val="Fontepargpadro"/>
    <w:link w:val="Rodap"/>
    <w:uiPriority w:val="99"/>
    <w:rsid w:val="003752F7"/>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semiHidden/>
    <w:rsid w:val="00486D4F"/>
    <w:rPr>
      <w:rFonts w:asciiTheme="majorHAnsi" w:eastAsiaTheme="majorEastAsia" w:hAnsiTheme="majorHAnsi" w:cstheme="majorBidi"/>
      <w:b/>
      <w:bCs/>
      <w:color w:val="4F81BD" w:themeColor="accent1"/>
      <w:sz w:val="26"/>
      <w:szCs w:val="26"/>
      <w:lang w:eastAsia="pt-BR"/>
    </w:rPr>
  </w:style>
  <w:style w:type="character" w:customStyle="1" w:styleId="PargrafodaListaChar">
    <w:name w:val="Parágrafo da Lista Char"/>
    <w:basedOn w:val="Fontepargpadro"/>
    <w:link w:val="PargrafodaLista"/>
    <w:uiPriority w:val="34"/>
    <w:rsid w:val="00BA3538"/>
    <w:rPr>
      <w:rFonts w:ascii="Times New Roman" w:eastAsia="Times New Roman" w:hAnsi="Times New Roman" w:cs="Times New Roman"/>
      <w:sz w:val="24"/>
      <w:szCs w:val="24"/>
      <w:lang w:eastAsia="pt-BR"/>
    </w:rPr>
  </w:style>
  <w:style w:type="paragraph" w:styleId="Legenda">
    <w:name w:val="caption"/>
    <w:basedOn w:val="Normal"/>
    <w:next w:val="Normal"/>
    <w:rsid w:val="005E679F"/>
    <w:pPr>
      <w:spacing w:after="120" w:line="240" w:lineRule="auto"/>
      <w:ind w:firstLine="567"/>
      <w:jc w:val="center"/>
    </w:pPr>
    <w:rPr>
      <w:b/>
      <w:bCs/>
      <w:sz w:val="20"/>
      <w:szCs w:val="20"/>
    </w:rPr>
  </w:style>
  <w:style w:type="paragraph" w:styleId="Recuodecorpodetexto">
    <w:name w:val="Body Text Indent"/>
    <w:basedOn w:val="Normal"/>
    <w:link w:val="RecuodecorpodetextoChar"/>
    <w:rsid w:val="00691664"/>
    <w:pPr>
      <w:overflowPunct w:val="0"/>
      <w:autoSpaceDE w:val="0"/>
      <w:autoSpaceDN w:val="0"/>
      <w:adjustRightInd w:val="0"/>
      <w:spacing w:line="240" w:lineRule="auto"/>
      <w:ind w:firstLine="720"/>
      <w:jc w:val="center"/>
      <w:textAlignment w:val="baseline"/>
    </w:pPr>
    <w:rPr>
      <w:szCs w:val="20"/>
    </w:rPr>
  </w:style>
  <w:style w:type="character" w:customStyle="1" w:styleId="RecuodecorpodetextoChar">
    <w:name w:val="Recuo de corpo de texto Char"/>
    <w:basedOn w:val="Fontepargpadro"/>
    <w:link w:val="Recuodecorpodetexto"/>
    <w:rsid w:val="00691664"/>
    <w:rPr>
      <w:rFonts w:ascii="Times New Roman" w:eastAsia="Times New Roman" w:hAnsi="Times New Roman" w:cs="Times New Roman"/>
      <w:sz w:val="24"/>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B4D"/>
    <w:pPr>
      <w:spacing w:after="0" w:line="360" w:lineRule="auto"/>
      <w:jc w:val="both"/>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C92FC6"/>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semiHidden/>
    <w:unhideWhenUsed/>
    <w:qFormat/>
    <w:rsid w:val="00486D4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690E86"/>
    <w:pPr>
      <w:spacing w:before="100" w:beforeAutospacing="1" w:after="100" w:afterAutospacing="1" w:line="240" w:lineRule="auto"/>
    </w:pPr>
  </w:style>
  <w:style w:type="character" w:customStyle="1" w:styleId="Ttulo1Char">
    <w:name w:val="Título 1 Char"/>
    <w:basedOn w:val="Fontepargpadro"/>
    <w:link w:val="Ttulo1"/>
    <w:rsid w:val="00C92FC6"/>
    <w:rPr>
      <w:rFonts w:ascii="Arial" w:eastAsia="Times New Roman" w:hAnsi="Arial" w:cs="Arial"/>
      <w:b/>
      <w:bCs/>
      <w:kern w:val="32"/>
      <w:sz w:val="32"/>
      <w:szCs w:val="32"/>
      <w:lang w:eastAsia="pt-BR"/>
    </w:rPr>
  </w:style>
  <w:style w:type="character" w:customStyle="1" w:styleId="hps">
    <w:name w:val="hps"/>
    <w:basedOn w:val="Fontepargpadro"/>
    <w:rsid w:val="00196018"/>
  </w:style>
  <w:style w:type="character" w:styleId="Hyperlink">
    <w:name w:val="Hyperlink"/>
    <w:basedOn w:val="Fontepargpadro"/>
    <w:uiPriority w:val="99"/>
    <w:unhideWhenUsed/>
    <w:rsid w:val="008D7AB4"/>
    <w:rPr>
      <w:color w:val="0000FF" w:themeColor="hyperlink"/>
      <w:u w:val="single"/>
    </w:rPr>
  </w:style>
  <w:style w:type="paragraph" w:styleId="PargrafodaLista">
    <w:name w:val="List Paragraph"/>
    <w:basedOn w:val="Normal"/>
    <w:link w:val="PargrafodaListaChar"/>
    <w:uiPriority w:val="34"/>
    <w:qFormat/>
    <w:rsid w:val="000110B8"/>
    <w:pPr>
      <w:ind w:left="720"/>
      <w:contextualSpacing/>
    </w:pPr>
  </w:style>
  <w:style w:type="character" w:customStyle="1" w:styleId="st">
    <w:name w:val="st"/>
    <w:basedOn w:val="Fontepargpadro"/>
    <w:rsid w:val="00821CAD"/>
  </w:style>
  <w:style w:type="paragraph" w:customStyle="1" w:styleId="Nivel1">
    <w:name w:val="Nivel1"/>
    <w:basedOn w:val="Ttulo1"/>
    <w:link w:val="Nivel1Char"/>
    <w:qFormat/>
    <w:rsid w:val="00821CAD"/>
    <w:pPr>
      <w:tabs>
        <w:tab w:val="left" w:pos="5940"/>
      </w:tabs>
      <w:spacing w:before="0" w:after="0"/>
    </w:pPr>
    <w:rPr>
      <w:rFonts w:ascii="Times New Roman" w:hAnsi="Times New Roman" w:cs="Times New Roman"/>
      <w:sz w:val="24"/>
      <w:szCs w:val="24"/>
    </w:rPr>
  </w:style>
  <w:style w:type="character" w:customStyle="1" w:styleId="Nivel1Char">
    <w:name w:val="Nivel1 Char"/>
    <w:basedOn w:val="Ttulo1Char"/>
    <w:link w:val="Nivel1"/>
    <w:rsid w:val="00821CAD"/>
    <w:rPr>
      <w:rFonts w:ascii="Times New Roman" w:eastAsia="Times New Roman" w:hAnsi="Times New Roman" w:cs="Times New Roman"/>
      <w:b/>
      <w:bCs/>
      <w:kern w:val="32"/>
      <w:sz w:val="24"/>
      <w:szCs w:val="24"/>
      <w:lang w:eastAsia="pt-BR"/>
    </w:rPr>
  </w:style>
  <w:style w:type="paragraph" w:customStyle="1" w:styleId="referenciabibliografica">
    <w:name w:val="referencia bibliografica"/>
    <w:basedOn w:val="Normal"/>
    <w:rsid w:val="001847FE"/>
    <w:pPr>
      <w:widowControl w:val="0"/>
      <w:suppressAutoHyphens/>
      <w:spacing w:line="100" w:lineRule="atLeast"/>
      <w:ind w:left="567" w:hanging="567"/>
    </w:pPr>
    <w:rPr>
      <w:kern w:val="1"/>
      <w:sz w:val="20"/>
      <w:szCs w:val="20"/>
    </w:rPr>
  </w:style>
  <w:style w:type="paragraph" w:styleId="Textodebalo">
    <w:name w:val="Balloon Text"/>
    <w:basedOn w:val="Normal"/>
    <w:link w:val="TextodebaloChar"/>
    <w:uiPriority w:val="99"/>
    <w:semiHidden/>
    <w:unhideWhenUsed/>
    <w:rsid w:val="00F22F39"/>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2F39"/>
    <w:rPr>
      <w:rFonts w:ascii="Tahoma" w:eastAsia="Times New Roman" w:hAnsi="Tahoma" w:cs="Tahoma"/>
      <w:sz w:val="16"/>
      <w:szCs w:val="16"/>
      <w:lang w:eastAsia="pt-BR"/>
    </w:rPr>
  </w:style>
  <w:style w:type="paragraph" w:styleId="Cabealho">
    <w:name w:val="header"/>
    <w:basedOn w:val="Normal"/>
    <w:link w:val="CabealhoChar"/>
    <w:uiPriority w:val="99"/>
    <w:unhideWhenUsed/>
    <w:rsid w:val="003752F7"/>
    <w:pPr>
      <w:tabs>
        <w:tab w:val="center" w:pos="4252"/>
        <w:tab w:val="right" w:pos="8504"/>
      </w:tabs>
      <w:spacing w:line="240" w:lineRule="auto"/>
    </w:pPr>
  </w:style>
  <w:style w:type="character" w:customStyle="1" w:styleId="CabealhoChar">
    <w:name w:val="Cabeçalho Char"/>
    <w:basedOn w:val="Fontepargpadro"/>
    <w:link w:val="Cabealho"/>
    <w:uiPriority w:val="99"/>
    <w:rsid w:val="003752F7"/>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752F7"/>
    <w:pPr>
      <w:tabs>
        <w:tab w:val="center" w:pos="4252"/>
        <w:tab w:val="right" w:pos="8504"/>
      </w:tabs>
      <w:spacing w:line="240" w:lineRule="auto"/>
    </w:pPr>
  </w:style>
  <w:style w:type="character" w:customStyle="1" w:styleId="RodapChar">
    <w:name w:val="Rodapé Char"/>
    <w:basedOn w:val="Fontepargpadro"/>
    <w:link w:val="Rodap"/>
    <w:uiPriority w:val="99"/>
    <w:rsid w:val="003752F7"/>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semiHidden/>
    <w:rsid w:val="00486D4F"/>
    <w:rPr>
      <w:rFonts w:asciiTheme="majorHAnsi" w:eastAsiaTheme="majorEastAsia" w:hAnsiTheme="majorHAnsi" w:cstheme="majorBidi"/>
      <w:b/>
      <w:bCs/>
      <w:color w:val="4F81BD" w:themeColor="accent1"/>
      <w:sz w:val="26"/>
      <w:szCs w:val="26"/>
      <w:lang w:eastAsia="pt-BR"/>
    </w:rPr>
  </w:style>
  <w:style w:type="character" w:customStyle="1" w:styleId="PargrafodaListaChar">
    <w:name w:val="Parágrafo da Lista Char"/>
    <w:basedOn w:val="Fontepargpadro"/>
    <w:link w:val="PargrafodaLista"/>
    <w:uiPriority w:val="34"/>
    <w:rsid w:val="00BA3538"/>
    <w:rPr>
      <w:rFonts w:ascii="Times New Roman" w:eastAsia="Times New Roman" w:hAnsi="Times New Roman" w:cs="Times New Roman"/>
      <w:sz w:val="24"/>
      <w:szCs w:val="24"/>
      <w:lang w:eastAsia="pt-BR"/>
    </w:rPr>
  </w:style>
  <w:style w:type="paragraph" w:styleId="Legenda">
    <w:name w:val="caption"/>
    <w:basedOn w:val="Normal"/>
    <w:next w:val="Normal"/>
    <w:rsid w:val="005E679F"/>
    <w:pPr>
      <w:spacing w:after="120" w:line="240" w:lineRule="auto"/>
      <w:ind w:firstLine="567"/>
      <w:jc w:val="center"/>
    </w:pPr>
    <w:rPr>
      <w:b/>
      <w:bCs/>
      <w:sz w:val="20"/>
      <w:szCs w:val="20"/>
    </w:rPr>
  </w:style>
  <w:style w:type="paragraph" w:styleId="Recuodecorpodetexto">
    <w:name w:val="Body Text Indent"/>
    <w:basedOn w:val="Normal"/>
    <w:link w:val="RecuodecorpodetextoChar"/>
    <w:rsid w:val="00691664"/>
    <w:pPr>
      <w:overflowPunct w:val="0"/>
      <w:autoSpaceDE w:val="0"/>
      <w:autoSpaceDN w:val="0"/>
      <w:adjustRightInd w:val="0"/>
      <w:spacing w:line="240" w:lineRule="auto"/>
      <w:ind w:firstLine="720"/>
      <w:jc w:val="center"/>
      <w:textAlignment w:val="baseline"/>
    </w:pPr>
    <w:rPr>
      <w:szCs w:val="20"/>
    </w:rPr>
  </w:style>
  <w:style w:type="character" w:customStyle="1" w:styleId="RecuodecorpodetextoChar">
    <w:name w:val="Recuo de corpo de texto Char"/>
    <w:basedOn w:val="Fontepargpadro"/>
    <w:link w:val="Recuodecorpodetexto"/>
    <w:rsid w:val="00691664"/>
    <w:rPr>
      <w:rFonts w:ascii="Times New Roman" w:eastAsia="Times New Roman" w:hAnsi="Times New Roman"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74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File:SDM_download_via_DLC.jpg" TargetMode="Externa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emf"/><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e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en.wikipedia.org/wiki/File:Bench_download.jpg"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45DE86-ACAC-4E2C-81C3-8132A00C3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1267</Words>
  <Characters>6842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Juliano</dc:creator>
  <cp:lastModifiedBy>Attitude 3</cp:lastModifiedBy>
  <cp:revision>2</cp:revision>
  <cp:lastPrinted>2013-03-17T11:48:00Z</cp:lastPrinted>
  <dcterms:created xsi:type="dcterms:W3CDTF">2017-07-20T12:51:00Z</dcterms:created>
  <dcterms:modified xsi:type="dcterms:W3CDTF">2017-07-20T12:51:00Z</dcterms:modified>
</cp:coreProperties>
</file>