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E" w:rsidRDefault="0037643E" w:rsidP="00F8771B">
      <w:pPr>
        <w:pStyle w:val="SemEspaamento"/>
        <w:jc w:val="center"/>
        <w:rPr>
          <w:rFonts w:ascii="Times New Roman" w:eastAsia="Garamond" w:hAnsi="Times New Roman"/>
          <w:b/>
          <w:sz w:val="24"/>
          <w:szCs w:val="24"/>
        </w:rPr>
      </w:pPr>
    </w:p>
    <w:p w:rsidR="00F8771B" w:rsidRPr="007317F8" w:rsidRDefault="00324207" w:rsidP="0037643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2143">
        <w:rPr>
          <w:rFonts w:ascii="Times New Roman" w:eastAsia="Garamond" w:hAnsi="Times New Roman"/>
          <w:b/>
          <w:sz w:val="24"/>
          <w:szCs w:val="24"/>
        </w:rPr>
        <w:t xml:space="preserve"> </w:t>
      </w:r>
      <w:r w:rsidR="00F8771B">
        <w:rPr>
          <w:rFonts w:ascii="Times New Roman" w:hAnsi="Times New Roman"/>
          <w:b/>
          <w:sz w:val="24"/>
          <w:szCs w:val="24"/>
        </w:rPr>
        <w:t>TOXICIDADE AGUDA</w:t>
      </w:r>
      <w:r w:rsidR="00F8771B" w:rsidRPr="007317F8">
        <w:rPr>
          <w:rFonts w:ascii="Times New Roman" w:hAnsi="Times New Roman"/>
          <w:b/>
          <w:sz w:val="24"/>
          <w:szCs w:val="24"/>
        </w:rPr>
        <w:t xml:space="preserve"> DA DELTAMETRINA NAS FASES INICIAIS DE ACARÁ BANDEIRA</w:t>
      </w:r>
      <w:r w:rsidR="00F8771B">
        <w:rPr>
          <w:rFonts w:ascii="Times New Roman" w:hAnsi="Times New Roman"/>
          <w:b/>
          <w:sz w:val="24"/>
          <w:szCs w:val="24"/>
        </w:rPr>
        <w:t xml:space="preserve"> </w:t>
      </w:r>
      <w:r w:rsidR="00F8771B" w:rsidRPr="003764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8771B" w:rsidRPr="0037643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Pterophyllum</w:t>
      </w:r>
      <w:proofErr w:type="spellEnd"/>
      <w:r w:rsidR="00F8771B" w:rsidRPr="0037643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8771B" w:rsidRPr="0037643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scalare</w:t>
      </w:r>
      <w:proofErr w:type="spellEnd"/>
      <w:r w:rsidR="00F8771B" w:rsidRPr="0037643E">
        <w:rPr>
          <w:rFonts w:ascii="Times New Roman" w:hAnsi="Times New Roman"/>
          <w:b/>
          <w:sz w:val="24"/>
          <w:szCs w:val="24"/>
        </w:rPr>
        <w:t>).</w:t>
      </w:r>
    </w:p>
    <w:p w:rsidR="00372143" w:rsidRDefault="00372143" w:rsidP="00372143">
      <w:pPr>
        <w:spacing w:after="0" w:line="259" w:lineRule="auto"/>
        <w:ind w:left="10" w:right="2"/>
        <w:jc w:val="center"/>
        <w:rPr>
          <w:rFonts w:ascii="Times New Roman" w:hAnsi="Times New Roman"/>
          <w:b/>
          <w:sz w:val="28"/>
        </w:rPr>
      </w:pPr>
    </w:p>
    <w:p w:rsidR="00B074C2" w:rsidRDefault="00570E11" w:rsidP="005A4279">
      <w:pPr>
        <w:jc w:val="center"/>
        <w:rPr>
          <w:rFonts w:ascii="Times New Roman" w:eastAsia="Garamond" w:hAnsi="Times New Roman"/>
          <w:b/>
          <w:sz w:val="24"/>
          <w:szCs w:val="24"/>
        </w:rPr>
      </w:pPr>
      <w:r w:rsidRPr="00372143">
        <w:rPr>
          <w:rFonts w:ascii="Times New Roman" w:eastAsia="Garamond" w:hAnsi="Times New Roman"/>
          <w:b/>
          <w:sz w:val="24"/>
          <w:szCs w:val="24"/>
        </w:rPr>
        <w:t>Winnícius Muniz dos Santos Sá</w:t>
      </w:r>
      <w:r w:rsidR="001D698F" w:rsidRPr="001D698F">
        <w:rPr>
          <w:rFonts w:ascii="Times New Roman" w:eastAsia="Garamond" w:hAnsi="Times New Roman"/>
          <w:b/>
          <w:sz w:val="24"/>
          <w:szCs w:val="24"/>
          <w:vertAlign w:val="superscript"/>
        </w:rPr>
        <w:t>1</w:t>
      </w:r>
      <w:r w:rsidRPr="00372143">
        <w:rPr>
          <w:rFonts w:ascii="Times New Roman" w:eastAsia="Garamond" w:hAnsi="Times New Roman"/>
          <w:b/>
          <w:sz w:val="24"/>
          <w:szCs w:val="24"/>
          <w:vertAlign w:val="superscript"/>
        </w:rPr>
        <w:t>*</w:t>
      </w:r>
      <w:r w:rsidR="00F8771B">
        <w:rPr>
          <w:rFonts w:ascii="Times New Roman" w:eastAsia="Garamond" w:hAnsi="Times New Roman"/>
          <w:b/>
          <w:sz w:val="24"/>
          <w:szCs w:val="24"/>
        </w:rPr>
        <w:t>;</w:t>
      </w:r>
      <w:r w:rsidR="000831B7">
        <w:rPr>
          <w:rFonts w:ascii="Times New Roman" w:eastAsia="Garamond" w:hAnsi="Times New Roman"/>
          <w:b/>
          <w:sz w:val="24"/>
          <w:szCs w:val="24"/>
        </w:rPr>
        <w:t xml:space="preserve"> </w:t>
      </w:r>
      <w:proofErr w:type="spellStart"/>
      <w:r w:rsidR="000831B7" w:rsidRPr="000831B7">
        <w:rPr>
          <w:rFonts w:ascii="Times New Roman" w:eastAsia="Garamond" w:hAnsi="Times New Roman"/>
          <w:b/>
          <w:sz w:val="24"/>
          <w:szCs w:val="24"/>
        </w:rPr>
        <w:t>Na</w:t>
      </w:r>
      <w:r w:rsidR="000831B7">
        <w:rPr>
          <w:rFonts w:ascii="Times New Roman" w:eastAsia="Garamond" w:hAnsi="Times New Roman"/>
          <w:b/>
          <w:sz w:val="24"/>
          <w:szCs w:val="24"/>
        </w:rPr>
        <w:t>taly</w:t>
      </w:r>
      <w:proofErr w:type="spellEnd"/>
      <w:r w:rsidR="000831B7">
        <w:rPr>
          <w:rFonts w:ascii="Times New Roman" w:eastAsia="Garamond" w:hAnsi="Times New Roman"/>
          <w:b/>
          <w:sz w:val="24"/>
          <w:szCs w:val="24"/>
        </w:rPr>
        <w:t xml:space="preserve"> Meira M</w:t>
      </w:r>
      <w:r w:rsidR="000831B7" w:rsidRPr="000831B7">
        <w:rPr>
          <w:rFonts w:ascii="Times New Roman" w:eastAsia="Garamond" w:hAnsi="Times New Roman"/>
          <w:b/>
          <w:sz w:val="24"/>
          <w:szCs w:val="24"/>
        </w:rPr>
        <w:t>atos</w:t>
      </w:r>
      <w:r w:rsidR="000831B7" w:rsidRPr="000831B7">
        <w:rPr>
          <w:rFonts w:ascii="Times New Roman" w:eastAsia="Garamond" w:hAnsi="Times New Roman"/>
          <w:b/>
          <w:sz w:val="24"/>
          <w:szCs w:val="24"/>
          <w:vertAlign w:val="superscript"/>
        </w:rPr>
        <w:t>2</w:t>
      </w:r>
      <w:r w:rsidR="00F8771B">
        <w:rPr>
          <w:rFonts w:ascii="Times New Roman" w:eastAsia="Garamond" w:hAnsi="Times New Roman"/>
          <w:b/>
          <w:sz w:val="24"/>
          <w:szCs w:val="24"/>
        </w:rPr>
        <w:t>;</w:t>
      </w:r>
      <w:r w:rsidR="000831B7">
        <w:rPr>
          <w:rFonts w:ascii="Times New Roman" w:eastAsia="Garamond" w:hAnsi="Times New Roman"/>
          <w:b/>
          <w:sz w:val="24"/>
          <w:szCs w:val="24"/>
        </w:rPr>
        <w:t xml:space="preserve"> </w:t>
      </w:r>
      <w:r>
        <w:rPr>
          <w:rFonts w:ascii="Times New Roman" w:eastAsia="Garamond" w:hAnsi="Times New Roman"/>
          <w:b/>
          <w:sz w:val="24"/>
          <w:szCs w:val="24"/>
        </w:rPr>
        <w:t>Erica Alves de Oliveira Santos</w:t>
      </w:r>
      <w:r w:rsidRPr="00372143">
        <w:rPr>
          <w:rFonts w:ascii="Times New Roman" w:eastAsia="Garamond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500C3">
        <w:rPr>
          <w:rFonts w:ascii="Times New Roman" w:eastAsia="Garamond" w:hAnsi="Times New Roman"/>
          <w:b/>
          <w:sz w:val="24"/>
          <w:szCs w:val="24"/>
          <w:vertAlign w:val="superscript"/>
        </w:rPr>
        <w:t>3</w:t>
      </w:r>
      <w:r w:rsidR="000831B7" w:rsidRPr="000831B7">
        <w:rPr>
          <w:rFonts w:ascii="Times New Roman" w:eastAsia="Garamond" w:hAnsi="Times New Roman"/>
          <w:b/>
          <w:sz w:val="24"/>
          <w:szCs w:val="24"/>
        </w:rPr>
        <w:t xml:space="preserve">; </w:t>
      </w:r>
      <w:r w:rsidR="000A39BB">
        <w:rPr>
          <w:rFonts w:ascii="Times New Roman" w:eastAsia="Garamond" w:hAnsi="Times New Roman"/>
          <w:b/>
          <w:sz w:val="24"/>
          <w:szCs w:val="24"/>
        </w:rPr>
        <w:t>Rita de Cássia Divino Lima</w:t>
      </w:r>
      <w:r w:rsidR="000A39BB" w:rsidRPr="000A39BB">
        <w:rPr>
          <w:rFonts w:ascii="Times New Roman" w:eastAsia="Garamond" w:hAnsi="Times New Roman"/>
          <w:b/>
          <w:sz w:val="24"/>
          <w:szCs w:val="24"/>
          <w:vertAlign w:val="superscript"/>
        </w:rPr>
        <w:t>4</w:t>
      </w:r>
      <w:r w:rsidR="000A39BB">
        <w:rPr>
          <w:rFonts w:ascii="Times New Roman" w:eastAsia="Garamond" w:hAnsi="Times New Roman"/>
          <w:b/>
          <w:sz w:val="24"/>
          <w:szCs w:val="24"/>
        </w:rPr>
        <w:t xml:space="preserve">; </w:t>
      </w:r>
      <w:r w:rsid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Jeane dos Santos Anjos</w:t>
      </w:r>
      <w:r w:rsidR="000A39BB" w:rsidRP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; Mateus Gois dos Santos</w:t>
      </w:r>
      <w:r w:rsidR="000A39BB" w:rsidRP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0831B7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Renata dos Santos Rodrigues</w:t>
      </w:r>
      <w:r w:rsidR="000A39BB" w:rsidRP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0831B7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Tatiana Menezes da Silva</w:t>
      </w:r>
      <w:r w:rsidR="000A39BB" w:rsidRPr="000A39BB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8</w:t>
      </w:r>
      <w:r w:rsidR="00F8771B" w:rsidRPr="00F8771B">
        <w:rPr>
          <w:rFonts w:ascii="Times New Roman" w:eastAsia="Garamond" w:hAnsi="Times New Roman"/>
          <w:b/>
          <w:sz w:val="24"/>
          <w:szCs w:val="24"/>
        </w:rPr>
        <w:t>;</w:t>
      </w:r>
      <w:r w:rsidR="00F8771B" w:rsidRPr="00F8771B">
        <w:rPr>
          <w:rFonts w:ascii="Times New Roman" w:hAnsi="Times New Roman"/>
          <w:b/>
          <w:sz w:val="24"/>
          <w:szCs w:val="24"/>
        </w:rPr>
        <w:t xml:space="preserve"> </w:t>
      </w:r>
      <w:r w:rsidR="00F8771B" w:rsidRPr="00F8771B">
        <w:rPr>
          <w:rFonts w:ascii="Times New Roman" w:eastAsia="Garamond" w:hAnsi="Times New Roman"/>
          <w:b/>
          <w:sz w:val="24"/>
          <w:szCs w:val="24"/>
        </w:rPr>
        <w:t>Natalino da Costa Sousa</w:t>
      </w:r>
      <w:r w:rsidR="000A39BB">
        <w:rPr>
          <w:rFonts w:ascii="Times New Roman" w:eastAsia="Garamond" w:hAnsi="Times New Roman"/>
          <w:b/>
          <w:sz w:val="24"/>
          <w:szCs w:val="24"/>
          <w:vertAlign w:val="superscript"/>
        </w:rPr>
        <w:t>9</w:t>
      </w:r>
      <w:r w:rsidR="00F8771B" w:rsidRPr="00F8771B">
        <w:rPr>
          <w:rFonts w:ascii="Times New Roman" w:eastAsia="Garamond" w:hAnsi="Times New Roman"/>
          <w:b/>
          <w:sz w:val="24"/>
          <w:szCs w:val="24"/>
        </w:rPr>
        <w:t>; Márcia Valéria Silva do Couto</w:t>
      </w:r>
      <w:r w:rsidR="000A39BB">
        <w:rPr>
          <w:rFonts w:ascii="Times New Roman" w:eastAsia="Garamond" w:hAnsi="Times New Roman"/>
          <w:b/>
          <w:sz w:val="24"/>
          <w:szCs w:val="24"/>
          <w:vertAlign w:val="superscript"/>
        </w:rPr>
        <w:t>10</w:t>
      </w:r>
      <w:r w:rsidR="00330DB5">
        <w:rPr>
          <w:rFonts w:ascii="Times New Roman" w:eastAsia="Garamond" w:hAnsi="Times New Roman"/>
          <w:b/>
          <w:sz w:val="24"/>
          <w:szCs w:val="24"/>
        </w:rPr>
        <w:t>.</w:t>
      </w:r>
    </w:p>
    <w:p w:rsidR="00A9243F" w:rsidRDefault="00A9243F" w:rsidP="00D871AC">
      <w:pPr>
        <w:pStyle w:val="Rodap"/>
        <w:jc w:val="both"/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</w:pPr>
    </w:p>
    <w:p w:rsidR="00C53533" w:rsidRPr="000A39BB" w:rsidRDefault="00570E11" w:rsidP="00D871AC">
      <w:pPr>
        <w:pStyle w:val="Rodap"/>
        <w:jc w:val="both"/>
        <w:rPr>
          <w:rFonts w:ascii="Times New Roman" w:hAnsi="Times New Roman"/>
          <w:noProof/>
          <w:sz w:val="20"/>
          <w:szCs w:val="20"/>
          <w:lang w:eastAsia="pt-BR"/>
        </w:rPr>
      </w:pPr>
      <w:r w:rsidRPr="000A39BB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1</w:t>
      </w:r>
      <w:hyperlink r:id="rId8" w:history="1">
        <w:r w:rsidRPr="000A39BB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winniciusmusansa@gmail.com</w:t>
        </w:r>
      </w:hyperlink>
      <w:r w:rsidR="00E32DFF" w:rsidRPr="000A39BB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 Graduando em Engenharia de Pesca/ UFS.</w:t>
      </w:r>
      <w:r w:rsidR="00A500C3"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D03C55" w:rsidRPr="000A39BB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2</w:t>
      </w:r>
      <w:hyperlink r:id="rId9" w:history="1">
        <w:r w:rsidR="005C30EF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nattalymattos@gmail.com</w:t>
        </w:r>
      </w:hyperlink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5C30EF" w:rsidRPr="000A39BB">
        <w:rPr>
          <w:rFonts w:ascii="Times New Roman" w:hAnsi="Times New Roman"/>
          <w:noProof/>
          <w:sz w:val="20"/>
          <w:szCs w:val="20"/>
          <w:lang w:eastAsia="pt-BR"/>
        </w:rPr>
        <w:t>Graduanda em Engenharia de Pesca/ UFS.</w:t>
      </w:r>
      <w:r w:rsidR="00A500C3"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A500C3" w:rsidRPr="000A39BB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3</w:t>
      </w:r>
      <w:hyperlink r:id="rId10" w:history="1">
        <w:r w:rsidR="00C53533" w:rsidRPr="000A39BB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ericaevellyn_alves@hotmail.com</w:t>
        </w:r>
      </w:hyperlink>
      <w:r w:rsidR="00C53533" w:rsidRPr="000A39BB">
        <w:rPr>
          <w:rFonts w:ascii="Times New Roman" w:hAnsi="Times New Roman"/>
          <w:noProof/>
          <w:sz w:val="20"/>
          <w:szCs w:val="20"/>
          <w:lang w:eastAsia="pt-BR"/>
        </w:rPr>
        <w:t>. Graduanda em Engenharia de Pesca</w:t>
      </w:r>
      <w:r w:rsidRPr="000A39BB">
        <w:rPr>
          <w:rFonts w:ascii="Times New Roman" w:hAnsi="Times New Roman"/>
          <w:noProof/>
          <w:sz w:val="20"/>
          <w:szCs w:val="20"/>
          <w:lang w:eastAsia="pt-BR"/>
        </w:rPr>
        <w:t>/ UFS</w:t>
      </w:r>
      <w:r w:rsidR="00F8771B" w:rsidRPr="000A39BB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="000A39BB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0A39BB" w:rsidRPr="000A39BB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4</w:t>
      </w:r>
      <w:hyperlink r:id="rId11" w:history="1">
        <w:r w:rsidR="000A39BB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eng.ritalima@gmail.com</w:t>
        </w:r>
      </w:hyperlink>
      <w:r w:rsidR="000A39BB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0A39BB">
        <w:rPr>
          <w:rFonts w:ascii="Times New Roman" w:hAnsi="Times New Roman"/>
          <w:noProof/>
          <w:sz w:val="20"/>
          <w:szCs w:val="20"/>
          <w:lang w:eastAsia="pt-BR"/>
        </w:rPr>
        <w:t>Mestranda em Aquicultura e Recursos pesqueiros/ UFSC.</w:t>
      </w:r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5C30EF" w:rsidRPr="005C30EF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5</w:t>
      </w:r>
      <w:hyperlink r:id="rId12" w:history="1">
        <w:r w:rsidR="005C30EF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jjeane.anjos@gmail.com</w:t>
        </w:r>
      </w:hyperlink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5C30EF" w:rsidRPr="000A39BB">
        <w:rPr>
          <w:rFonts w:ascii="Times New Roman" w:hAnsi="Times New Roman"/>
          <w:noProof/>
          <w:sz w:val="20"/>
          <w:szCs w:val="20"/>
          <w:lang w:eastAsia="pt-BR"/>
        </w:rPr>
        <w:t>Graduanda em Engenharia de Pesca/ UFS.</w:t>
      </w:r>
      <w:r w:rsidR="005C30EF" w:rsidRP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5C30EF" w:rsidRPr="005C30EF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6</w:t>
      </w:r>
      <w:hyperlink r:id="rId13" w:history="1">
        <w:r w:rsidR="005C30EF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mateusgois19@hotmail.com</w:t>
        </w:r>
      </w:hyperlink>
      <w:r w:rsidR="005C30EF">
        <w:rPr>
          <w:rFonts w:ascii="Times New Roman" w:hAnsi="Times New Roman"/>
          <w:noProof/>
          <w:sz w:val="20"/>
          <w:szCs w:val="20"/>
          <w:lang w:eastAsia="pt-BR"/>
        </w:rPr>
        <w:t>.  Graduando</w:t>
      </w:r>
      <w:r w:rsidR="005C30EF"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 em Engenharia de Pesca/ UFS.</w:t>
      </w:r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5C30EF" w:rsidRPr="005C30EF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7</w:t>
      </w:r>
      <w:hyperlink r:id="rId14" w:history="1">
        <w:r w:rsidR="005C30EF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reenatinharodriguez@hotmail.com</w:t>
        </w:r>
      </w:hyperlink>
      <w:r w:rsidR="005C30EF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="005C30EF" w:rsidRP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5C30EF" w:rsidRPr="000A39BB">
        <w:rPr>
          <w:rFonts w:ascii="Times New Roman" w:hAnsi="Times New Roman"/>
          <w:noProof/>
          <w:sz w:val="20"/>
          <w:szCs w:val="20"/>
          <w:lang w:eastAsia="pt-BR"/>
        </w:rPr>
        <w:t>Graduanda em Engenharia de Pesca/ UFS.</w:t>
      </w:r>
      <w:r w:rsidR="005C30EF" w:rsidRPr="005C30EF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5C30EF" w:rsidRPr="005C30EF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8</w:t>
      </w:r>
      <w:hyperlink r:id="rId15" w:history="1">
        <w:r w:rsidR="005C30EF" w:rsidRPr="00EC461A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tatielaus@hotmail.com</w:t>
        </w:r>
      </w:hyperlink>
      <w:r w:rsidR="005C30EF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5C30EF" w:rsidRPr="000A39BB">
        <w:rPr>
          <w:rFonts w:ascii="Times New Roman" w:hAnsi="Times New Roman"/>
          <w:noProof/>
          <w:sz w:val="20"/>
          <w:szCs w:val="20"/>
          <w:lang w:eastAsia="pt-BR"/>
        </w:rPr>
        <w:t>Graduanda em Engenharia de Pesca/ UFS.</w:t>
      </w:r>
      <w:r w:rsidR="00F8771B" w:rsidRPr="000A39BB">
        <w:rPr>
          <w:rFonts w:ascii="Times New Roman" w:hAnsi="Times New Roman"/>
          <w:sz w:val="20"/>
          <w:szCs w:val="20"/>
        </w:rPr>
        <w:t xml:space="preserve"> </w:t>
      </w:r>
      <w:r w:rsidR="00F8771B" w:rsidRPr="000A39B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A39BB" w:rsidRPr="000A39BB">
        <w:rPr>
          <w:rFonts w:ascii="Times New Roman" w:hAnsi="Times New Roman"/>
          <w:sz w:val="20"/>
          <w:szCs w:val="20"/>
          <w:vertAlign w:val="superscript"/>
        </w:rPr>
        <w:t>9</w:t>
      </w:r>
      <w:hyperlink r:id="rId16" w:history="1">
        <w:r w:rsidR="00F8771B" w:rsidRPr="000A39BB">
          <w:rPr>
            <w:rStyle w:val="Hyperlink"/>
            <w:rFonts w:ascii="Times New Roman" w:hAnsi="Times New Roman"/>
            <w:sz w:val="20"/>
            <w:szCs w:val="20"/>
            <w:lang w:eastAsia="pt-BR"/>
          </w:rPr>
          <w:t>nata159@yahoo.com.br</w:t>
        </w:r>
      </w:hyperlink>
      <w:r w:rsidR="004D6CCC" w:rsidRPr="000A39BB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="00F8771B"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 Doutorando em Ciência Animal/ UFPA. </w:t>
      </w:r>
      <w:r w:rsidR="000A39BB" w:rsidRPr="000A39BB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10</w:t>
      </w:r>
      <w:hyperlink r:id="rId17" w:history="1">
        <w:r w:rsidR="00F8771B" w:rsidRPr="000A39BB">
          <w:rPr>
            <w:rStyle w:val="Hyperlink"/>
            <w:rFonts w:ascii="Times New Roman" w:hAnsi="Times New Roman"/>
            <w:sz w:val="20"/>
            <w:szCs w:val="20"/>
            <w:lang w:eastAsia="pt-BR"/>
          </w:rPr>
          <w:t>vallcouto18@hotmail.com</w:t>
        </w:r>
      </w:hyperlink>
      <w:r w:rsidR="00F8771B" w:rsidRPr="000A39BB">
        <w:rPr>
          <w:rFonts w:ascii="Times New Roman" w:hAnsi="Times New Roman"/>
          <w:noProof/>
          <w:sz w:val="20"/>
          <w:szCs w:val="20"/>
          <w:lang w:eastAsia="pt-BR"/>
        </w:rPr>
        <w:t>. Doutoranda em Ciência Animal/ UFPA.</w:t>
      </w:r>
      <w:r w:rsidR="00E32DFF" w:rsidRPr="000A39BB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</w:p>
    <w:p w:rsidR="00C53533" w:rsidRDefault="00C53533" w:rsidP="004D6CCC">
      <w:pPr>
        <w:rPr>
          <w:rFonts w:ascii="Times New Roman" w:eastAsia="Garamond" w:hAnsi="Times New Roman"/>
          <w:b/>
          <w:sz w:val="24"/>
          <w:szCs w:val="24"/>
        </w:rPr>
      </w:pPr>
    </w:p>
    <w:p w:rsidR="00B074C2" w:rsidRPr="00FC1C18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C18">
        <w:rPr>
          <w:rFonts w:ascii="Times New Roman" w:hAnsi="Times New Roman"/>
          <w:b/>
          <w:sz w:val="24"/>
          <w:szCs w:val="24"/>
        </w:rPr>
        <w:t>RESUMO</w:t>
      </w:r>
    </w:p>
    <w:p w:rsidR="00B074C2" w:rsidRPr="00B074C2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1D698F" w:rsidRDefault="004D6CCC" w:rsidP="005A427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crescimento no uso de agrotóxicos na agricultura tornou-se uma preocupação ecológica atual, pois podem apresentar toxicidade aos organismos aquáticos, tendo em vista o descarte incorreto ou até mesmo a lixiviação em plantações próximas ao corpo hídrico. Dentre os agrotóxicos, os inseticidas são usados frequentemente no setor agrícola para o controle de pragas, principalmente os compostos por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piretróides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sendo um dos mais utilizados a deltametrina. Estudos para determinação dos efeitos e concentrações capazes de causar danos e mortalidades a organismos aquáticos são de extrema importância para determinar os possíveis problemas ecológicos desses efluentes. Dessa forma, o presente estudo objetivou avaliar o efeito e a toxicidade da deltametrina nas fases iniciais (larvas e alevinos) de </w:t>
      </w:r>
      <w:r w:rsidRPr="00331717">
        <w:rPr>
          <w:rFonts w:ascii="Times New Roman" w:hAnsi="Times New Roman"/>
          <w:i/>
          <w:sz w:val="24"/>
          <w:szCs w:val="24"/>
          <w:shd w:val="clear" w:color="auto" w:fill="FFFFFF"/>
        </w:rPr>
        <w:t>Pterophyllum scalare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As larvas (</w:t>
      </w:r>
      <w:r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0,3±0,01cm e 0,002</w:t>
      </w:r>
      <w:r w:rsidRPr="00042D9E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±0,00</w:t>
      </w:r>
      <w:r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042D9E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>
        <w:rPr>
          <w:rFonts w:ascii="Times New Roman" w:hAnsi="Times New Roman"/>
          <w:sz w:val="24"/>
          <w:szCs w:val="24"/>
          <w:shd w:val="clear" w:color="auto" w:fill="FFFFFF"/>
        </w:rPr>
        <w:t>) e os alevinos (</w:t>
      </w:r>
      <w:r w:rsidRPr="00042D9E">
        <w:rPr>
          <w:rStyle w:val="Forte"/>
          <w:rFonts w:ascii="Times New Roman" w:hAnsi="Times New Roman"/>
          <w:color w:val="000000"/>
          <w:sz w:val="24"/>
          <w:szCs w:val="24"/>
          <w:shd w:val="clear" w:color="auto" w:fill="FFFFFF"/>
        </w:rPr>
        <w:t>1,1±0,1cm e 0,031±0,002g</w:t>
      </w:r>
      <w:r w:rsidRPr="00042D9E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utilizados no presente experimento foram adquiridos de reprodução em cativeiro. Para 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bioensaio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foi realizado um delineamento inteiramente casualizado com quatro concentrações (0,008; 0,012; 0,016 e 0,020 mg.L</w:t>
      </w:r>
      <w:r w:rsidRPr="00BE0A1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e um controle, ambos com três repetições, durante 48 horas em sistema estático. </w:t>
      </w:r>
      <w:r>
        <w:rPr>
          <w:rFonts w:ascii="Times New Roman" w:hAnsi="Times New Roman"/>
          <w:sz w:val="24"/>
          <w:szCs w:val="24"/>
        </w:rPr>
        <w:t>Para determinar os</w:t>
      </w:r>
      <w:r w:rsidRPr="006E2EF3">
        <w:rPr>
          <w:rFonts w:ascii="Times New Roman" w:hAnsi="Times New Roman"/>
          <w:sz w:val="24"/>
          <w:szCs w:val="24"/>
        </w:rPr>
        <w:t xml:space="preserve"> valores de CL(</w:t>
      </w:r>
      <w:r w:rsidRPr="006E2EF3">
        <w:rPr>
          <w:rFonts w:ascii="Times New Roman" w:hAnsi="Times New Roman"/>
          <w:sz w:val="24"/>
          <w:szCs w:val="24"/>
          <w:vertAlign w:val="subscript"/>
        </w:rPr>
        <w:t>I</w:t>
      </w:r>
      <w:r w:rsidRPr="006E2EF3">
        <w:rPr>
          <w:rFonts w:ascii="Times New Roman" w:hAnsi="Times New Roman"/>
          <w:sz w:val="24"/>
          <w:szCs w:val="24"/>
        </w:rPr>
        <w:t>)</w:t>
      </w:r>
      <w:r w:rsidRPr="00051073">
        <w:rPr>
          <w:rFonts w:ascii="Times New Roman" w:hAnsi="Times New Roman"/>
          <w:sz w:val="24"/>
          <w:szCs w:val="24"/>
          <w:vertAlign w:val="subscript"/>
        </w:rPr>
        <w:t>50</w:t>
      </w:r>
      <w:r w:rsidRPr="006E2EF3">
        <w:rPr>
          <w:rFonts w:ascii="Times New Roman" w:hAnsi="Times New Roman"/>
          <w:sz w:val="24"/>
          <w:szCs w:val="24"/>
        </w:rPr>
        <w:t xml:space="preserve"> fo</w:t>
      </w:r>
      <w:r>
        <w:rPr>
          <w:rFonts w:ascii="Times New Roman" w:hAnsi="Times New Roman"/>
          <w:sz w:val="24"/>
          <w:szCs w:val="24"/>
        </w:rPr>
        <w:t xml:space="preserve">i utilizado o </w:t>
      </w:r>
      <w:r w:rsidRPr="006E2EF3">
        <w:rPr>
          <w:rFonts w:ascii="Times New Roman" w:hAnsi="Times New Roman"/>
          <w:sz w:val="24"/>
          <w:szCs w:val="24"/>
        </w:rPr>
        <w:t xml:space="preserve">método de </w:t>
      </w:r>
      <w:proofErr w:type="spellStart"/>
      <w:r w:rsidRPr="006E2EF3">
        <w:rPr>
          <w:rFonts w:ascii="Times New Roman" w:hAnsi="Times New Roman"/>
          <w:sz w:val="24"/>
          <w:szCs w:val="24"/>
        </w:rPr>
        <w:t>Trimmed</w:t>
      </w:r>
      <w:proofErr w:type="spellEnd"/>
      <w:r w:rsidRPr="006E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EF3">
        <w:rPr>
          <w:rFonts w:ascii="Times New Roman" w:hAnsi="Times New Roman"/>
          <w:sz w:val="24"/>
          <w:szCs w:val="24"/>
        </w:rPr>
        <w:t>Spearman</w:t>
      </w:r>
      <w:proofErr w:type="spellEnd"/>
      <w:r w:rsidRPr="006E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EF3">
        <w:rPr>
          <w:rFonts w:ascii="Times New Roman" w:hAnsi="Times New Roman"/>
          <w:sz w:val="24"/>
          <w:szCs w:val="24"/>
        </w:rPr>
        <w:t>Karber</w:t>
      </w:r>
      <w:proofErr w:type="spellEnd"/>
      <w:r>
        <w:rPr>
          <w:rFonts w:ascii="Times New Roman" w:hAnsi="Times New Roman"/>
          <w:sz w:val="24"/>
          <w:szCs w:val="24"/>
        </w:rPr>
        <w:t xml:space="preserve"> e o resultado de Cl</w:t>
      </w:r>
      <w:r w:rsidRPr="00C7584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foi classificado de acordo com </w:t>
      </w:r>
      <w:proofErr w:type="spellStart"/>
      <w:r>
        <w:rPr>
          <w:rFonts w:ascii="Times New Roman" w:hAnsi="Times New Roman"/>
          <w:sz w:val="24"/>
          <w:szCs w:val="24"/>
        </w:rPr>
        <w:t>Zucker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xenobiótico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ocasionou aos peixes natação errática, proximidade da superfície e agitação, em decorrência ao estresse dos organismos ao composto. </w:t>
      </w:r>
      <w:r>
        <w:rPr>
          <w:rFonts w:ascii="Times New Roman" w:hAnsi="Times New Roman"/>
          <w:sz w:val="24"/>
          <w:szCs w:val="24"/>
        </w:rPr>
        <w:t>A concentração letal 50% (</w:t>
      </w:r>
      <w:r w:rsidRPr="003D3356">
        <w:rPr>
          <w:rFonts w:ascii="Times New Roman" w:hAnsi="Times New Roman"/>
          <w:sz w:val="24"/>
          <w:szCs w:val="24"/>
        </w:rPr>
        <w:t>CL</w:t>
      </w:r>
      <w:r w:rsidRPr="00C725DB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>-48h</w:t>
      </w:r>
      <w:r w:rsidR="00D871AC">
        <w:rPr>
          <w:rFonts w:ascii="Times New Roman" w:hAnsi="Times New Roman"/>
          <w:sz w:val="24"/>
          <w:szCs w:val="24"/>
        </w:rPr>
        <w:t>) estimada para a delt</w:t>
      </w:r>
      <w:r>
        <w:rPr>
          <w:rFonts w:ascii="Times New Roman" w:hAnsi="Times New Roman"/>
          <w:sz w:val="24"/>
          <w:szCs w:val="24"/>
        </w:rPr>
        <w:t xml:space="preserve">ametrina para a fase de juvenil foi de 0,013 </w:t>
      </w:r>
      <w:r>
        <w:rPr>
          <w:rFonts w:ascii="Times New Roman" w:hAnsi="Times New Roman"/>
          <w:sz w:val="24"/>
          <w:szCs w:val="24"/>
          <w:shd w:val="clear" w:color="auto" w:fill="FFFFFF"/>
        </w:rPr>
        <w:t>mg.L</w:t>
      </w:r>
      <w:r w:rsidRPr="00BE0A1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já para as larvas a concentração letal encontrada foi de </w:t>
      </w:r>
      <w:r>
        <w:rPr>
          <w:rFonts w:ascii="Times New Roman" w:hAnsi="Times New Roman"/>
          <w:sz w:val="24"/>
          <w:szCs w:val="24"/>
        </w:rPr>
        <w:t xml:space="preserve">0,011 </w:t>
      </w:r>
      <w:r>
        <w:rPr>
          <w:rFonts w:ascii="Times New Roman" w:hAnsi="Times New Roman"/>
          <w:sz w:val="24"/>
          <w:szCs w:val="24"/>
          <w:shd w:val="clear" w:color="auto" w:fill="FFFFFF"/>
        </w:rPr>
        <w:t>mg.L</w:t>
      </w:r>
      <w:r w:rsidRPr="00BE0A1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/>
          <w:sz w:val="24"/>
          <w:szCs w:val="24"/>
          <w:shd w:val="clear" w:color="auto" w:fill="FFFFFF"/>
        </w:rPr>
        <w:t>, e assim classificado como um produto altamente tóxico. Durante o experimento encontrou-se mortalidades de 100% dos alevinos em menos de 24 horas na maior concentração, já as larvas na maior concentração a mortalidade de 100% foi registrada até às 11 horas de experimentação. De</w:t>
      </w:r>
      <w:r w:rsidR="00D871AC">
        <w:rPr>
          <w:rFonts w:ascii="Times New Roman" w:hAnsi="Times New Roman"/>
          <w:sz w:val="24"/>
          <w:szCs w:val="24"/>
          <w:shd w:val="clear" w:color="auto" w:fill="FFFFFF"/>
        </w:rPr>
        <w:t>ssa forma, a toxicidade da delt</w:t>
      </w:r>
      <w:r>
        <w:rPr>
          <w:rFonts w:ascii="Times New Roman" w:hAnsi="Times New Roman"/>
          <w:sz w:val="24"/>
          <w:szCs w:val="24"/>
          <w:shd w:val="clear" w:color="auto" w:fill="FFFFFF"/>
        </w:rPr>
        <w:t>ametrina pode ser considerada um risco aos organismos aquáticos, principalmente nas fases inicias desenvolvimento, por ser identificado como um produto altamente tóxico.</w:t>
      </w:r>
    </w:p>
    <w:p w:rsidR="00B074C2" w:rsidRPr="00B074C2" w:rsidRDefault="00B074C2" w:rsidP="00B074C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74C2" w:rsidRPr="00B074C2" w:rsidRDefault="00B074C2" w:rsidP="00B074C2">
      <w:pPr>
        <w:spacing w:after="0" w:line="240" w:lineRule="auto"/>
        <w:rPr>
          <w:rFonts w:ascii="Times New Roman" w:hAnsi="Times New Roman"/>
          <w:b/>
          <w:bCs/>
        </w:rPr>
      </w:pPr>
    </w:p>
    <w:p w:rsidR="00B074C2" w:rsidRPr="00C53533" w:rsidRDefault="004D6CCC" w:rsidP="00330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Palavras-chave:</w:t>
      </w:r>
      <w:r w:rsidRPr="004D6C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Piretróides</w:t>
      </w:r>
      <w:proofErr w:type="spellEnd"/>
      <w:r>
        <w:rPr>
          <w:rFonts w:ascii="Times New Roman" w:hAnsi="Times New Roman"/>
          <w:sz w:val="24"/>
          <w:szCs w:val="24"/>
        </w:rPr>
        <w:t>, Agrotóxicos, Acará bandeira.</w:t>
      </w:r>
    </w:p>
    <w:sectPr w:rsidR="00B074C2" w:rsidRPr="00C53533" w:rsidSect="00FC1C18">
      <w:headerReference w:type="default" r:id="rId1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CD" w:rsidRDefault="00F662CD" w:rsidP="00496498">
      <w:pPr>
        <w:spacing w:after="0" w:line="240" w:lineRule="auto"/>
      </w:pPr>
      <w:r>
        <w:separator/>
      </w:r>
    </w:p>
  </w:endnote>
  <w:endnote w:type="continuationSeparator" w:id="0">
    <w:p w:rsidR="00F662CD" w:rsidRDefault="00F662CD" w:rsidP="0049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CD" w:rsidRDefault="00F662CD" w:rsidP="00496498">
      <w:pPr>
        <w:spacing w:after="0" w:line="240" w:lineRule="auto"/>
      </w:pPr>
      <w:r>
        <w:separator/>
      </w:r>
    </w:p>
  </w:footnote>
  <w:footnote w:type="continuationSeparator" w:id="0">
    <w:p w:rsidR="00F662CD" w:rsidRDefault="00F662CD" w:rsidP="0049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1A" w:rsidRDefault="00F9051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-689610</wp:posOffset>
          </wp:positionH>
          <wp:positionV relativeFrom="margin">
            <wp:posOffset>-949960</wp:posOffset>
          </wp:positionV>
          <wp:extent cx="6221730" cy="955040"/>
          <wp:effectExtent l="0" t="0" r="762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21A">
      <w:fldChar w:fldCharType="begin"/>
    </w:r>
    <w:r w:rsidR="0050521A">
      <w:instrText>PAGE   \* MERGEFORMAT</w:instrText>
    </w:r>
    <w:r w:rsidR="0050521A">
      <w:fldChar w:fldCharType="separate"/>
    </w:r>
    <w:r w:rsidR="00F460F9">
      <w:rPr>
        <w:noProof/>
      </w:rPr>
      <w:t>1</w:t>
    </w:r>
    <w:r w:rsidR="0050521A">
      <w:fldChar w:fldCharType="end"/>
    </w:r>
  </w:p>
  <w:p w:rsidR="00496498" w:rsidRDefault="004964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DF"/>
    <w:multiLevelType w:val="multilevel"/>
    <w:tmpl w:val="53926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98"/>
    <w:rsid w:val="000831B7"/>
    <w:rsid w:val="000A39BB"/>
    <w:rsid w:val="000F4C7A"/>
    <w:rsid w:val="00103DDB"/>
    <w:rsid w:val="00175D7A"/>
    <w:rsid w:val="001B2550"/>
    <w:rsid w:val="001D698F"/>
    <w:rsid w:val="00277203"/>
    <w:rsid w:val="00324207"/>
    <w:rsid w:val="00330DB5"/>
    <w:rsid w:val="00372143"/>
    <w:rsid w:val="0037643E"/>
    <w:rsid w:val="0048769A"/>
    <w:rsid w:val="00495B9A"/>
    <w:rsid w:val="00496498"/>
    <w:rsid w:val="004A17B0"/>
    <w:rsid w:val="004D6CCC"/>
    <w:rsid w:val="004F0069"/>
    <w:rsid w:val="0050521A"/>
    <w:rsid w:val="00525AF8"/>
    <w:rsid w:val="00564883"/>
    <w:rsid w:val="00570E11"/>
    <w:rsid w:val="00596764"/>
    <w:rsid w:val="005A4279"/>
    <w:rsid w:val="005C30EF"/>
    <w:rsid w:val="006125C1"/>
    <w:rsid w:val="00660B20"/>
    <w:rsid w:val="00671563"/>
    <w:rsid w:val="006832F8"/>
    <w:rsid w:val="0068396B"/>
    <w:rsid w:val="006C1C53"/>
    <w:rsid w:val="006E12F0"/>
    <w:rsid w:val="00733D6C"/>
    <w:rsid w:val="00750428"/>
    <w:rsid w:val="00761CC9"/>
    <w:rsid w:val="00776CC1"/>
    <w:rsid w:val="0078443C"/>
    <w:rsid w:val="007B0C7C"/>
    <w:rsid w:val="008200B6"/>
    <w:rsid w:val="008309AF"/>
    <w:rsid w:val="00857C5E"/>
    <w:rsid w:val="00863BF8"/>
    <w:rsid w:val="008A1DF4"/>
    <w:rsid w:val="008A2A41"/>
    <w:rsid w:val="008A7C25"/>
    <w:rsid w:val="008B1F3D"/>
    <w:rsid w:val="008E4893"/>
    <w:rsid w:val="00925948"/>
    <w:rsid w:val="009604F5"/>
    <w:rsid w:val="009F2A81"/>
    <w:rsid w:val="00A115A7"/>
    <w:rsid w:val="00A500C3"/>
    <w:rsid w:val="00A661BB"/>
    <w:rsid w:val="00A9243F"/>
    <w:rsid w:val="00AD69BB"/>
    <w:rsid w:val="00B073E2"/>
    <w:rsid w:val="00B074C2"/>
    <w:rsid w:val="00B715F2"/>
    <w:rsid w:val="00B90524"/>
    <w:rsid w:val="00B90FDC"/>
    <w:rsid w:val="00C124DB"/>
    <w:rsid w:val="00C1579B"/>
    <w:rsid w:val="00C53533"/>
    <w:rsid w:val="00D03C55"/>
    <w:rsid w:val="00D17DA1"/>
    <w:rsid w:val="00D261B4"/>
    <w:rsid w:val="00D35BFE"/>
    <w:rsid w:val="00D406C8"/>
    <w:rsid w:val="00D55E8D"/>
    <w:rsid w:val="00D57F63"/>
    <w:rsid w:val="00D837CC"/>
    <w:rsid w:val="00D871AC"/>
    <w:rsid w:val="00DA045F"/>
    <w:rsid w:val="00DB4424"/>
    <w:rsid w:val="00E12F01"/>
    <w:rsid w:val="00E31CF9"/>
    <w:rsid w:val="00E32DFF"/>
    <w:rsid w:val="00E340FC"/>
    <w:rsid w:val="00E6704E"/>
    <w:rsid w:val="00F04846"/>
    <w:rsid w:val="00F11166"/>
    <w:rsid w:val="00F460F9"/>
    <w:rsid w:val="00F662CD"/>
    <w:rsid w:val="00F862C2"/>
    <w:rsid w:val="00F8771B"/>
    <w:rsid w:val="00F9051D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FDA4-A7CC-45D4-9959-364F171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64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rsid w:val="00324207"/>
    <w:pPr>
      <w:keepNext/>
      <w:keepLines/>
      <w:spacing w:line="259" w:lineRule="auto"/>
      <w:ind w:left="305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6498"/>
  </w:style>
  <w:style w:type="paragraph" w:styleId="Rodap">
    <w:name w:val="footer"/>
    <w:basedOn w:val="Normal"/>
    <w:link w:val="Rodap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6498"/>
  </w:style>
  <w:style w:type="paragraph" w:styleId="Textodebalo">
    <w:name w:val="Balloon Text"/>
    <w:basedOn w:val="Normal"/>
    <w:link w:val="TextodebaloChar"/>
    <w:uiPriority w:val="99"/>
    <w:semiHidden/>
    <w:unhideWhenUsed/>
    <w:rsid w:val="0049649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964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2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2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Refdecomentrio">
    <w:name w:val="annotation reference"/>
    <w:uiPriority w:val="99"/>
    <w:semiHidden/>
    <w:unhideWhenUsed/>
    <w:rsid w:val="00733D6C"/>
    <w:rPr>
      <w:sz w:val="16"/>
      <w:szCs w:val="16"/>
    </w:rPr>
  </w:style>
  <w:style w:type="character" w:customStyle="1" w:styleId="Ttulo1Char">
    <w:name w:val="Título 1 Char"/>
    <w:link w:val="Ttulo1"/>
    <w:uiPriority w:val="9"/>
    <w:rsid w:val="00324207"/>
    <w:rPr>
      <w:rFonts w:ascii="Times New Roman" w:eastAsia="Times New Roman" w:hAnsi="Times New Roman"/>
      <w:b/>
      <w:color w:val="000000"/>
      <w:sz w:val="28"/>
      <w:szCs w:val="22"/>
    </w:rPr>
  </w:style>
  <w:style w:type="paragraph" w:styleId="SemEspaamento">
    <w:name w:val="No Spacing"/>
    <w:uiPriority w:val="1"/>
    <w:qFormat/>
    <w:rsid w:val="00F8771B"/>
    <w:rPr>
      <w:sz w:val="22"/>
      <w:szCs w:val="22"/>
      <w:lang w:eastAsia="en-US"/>
    </w:rPr>
  </w:style>
  <w:style w:type="character" w:styleId="Forte">
    <w:name w:val="Strong"/>
    <w:uiPriority w:val="22"/>
    <w:qFormat/>
    <w:rsid w:val="004D6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iciusmusansa@gmail.com" TargetMode="External"/><Relationship Id="rId13" Type="http://schemas.openxmlformats.org/officeDocument/2006/relationships/hyperlink" Target="mailto:mateusgois19@hot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jeane.anjos@gmail.com" TargetMode="External"/><Relationship Id="rId17" Type="http://schemas.openxmlformats.org/officeDocument/2006/relationships/hyperlink" Target="file:///C:\Users\aquicultura\Downloads\vallcouto18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159@yahoo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.ritali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ielaus@hotmail.com" TargetMode="External"/><Relationship Id="rId10" Type="http://schemas.openxmlformats.org/officeDocument/2006/relationships/hyperlink" Target="mailto:ericaevellyn_alves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talymattos@gmail.com" TargetMode="External"/><Relationship Id="rId14" Type="http://schemas.openxmlformats.org/officeDocument/2006/relationships/hyperlink" Target="mailto:reenatinharodriguez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4114-433B-4957-8A4C-1148715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Links>
    <vt:vector size="24" baseType="variant"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mailto:sampaio.ds@gmail.com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mailto:sandramw1@yahoo.com.br</vt:lpwstr>
      </vt:variant>
      <vt:variant>
        <vt:lpwstr/>
      </vt:variant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mailto:ericaevellyn_alves@hotmail.com</vt:lpwstr>
      </vt:variant>
      <vt:variant>
        <vt:lpwstr/>
      </vt:variant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mailto:winniciusmusansa@gmail.com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cp:lastModifiedBy>Winnícius</cp:lastModifiedBy>
  <cp:revision>8</cp:revision>
  <cp:lastPrinted>2017-04-13T19:09:00Z</cp:lastPrinted>
  <dcterms:created xsi:type="dcterms:W3CDTF">2017-08-31T23:01:00Z</dcterms:created>
  <dcterms:modified xsi:type="dcterms:W3CDTF">2017-08-31T23:22:00Z</dcterms:modified>
</cp:coreProperties>
</file>