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7E" w:rsidRPr="000D2D38" w:rsidRDefault="001F4D0D" w:rsidP="0007157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0D2D38">
        <w:rPr>
          <w:rFonts w:ascii="Arial" w:hAnsi="Arial" w:cs="Arial"/>
          <w:b/>
          <w:sz w:val="24"/>
          <w:szCs w:val="24"/>
          <w:shd w:val="clear" w:color="auto" w:fill="FFFFFF"/>
        </w:rPr>
        <w:t>Estudo</w:t>
      </w:r>
      <w:r w:rsidR="0007157E" w:rsidRPr="000D2D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caso: morte </w:t>
      </w:r>
      <w:proofErr w:type="spellStart"/>
      <w:r w:rsidR="0007157E" w:rsidRPr="000D2D38">
        <w:rPr>
          <w:rFonts w:ascii="Arial" w:hAnsi="Arial" w:cs="Arial"/>
          <w:b/>
          <w:sz w:val="24"/>
          <w:szCs w:val="24"/>
          <w:shd w:val="clear" w:color="auto" w:fill="FFFFFF"/>
        </w:rPr>
        <w:t>intra-uterina</w:t>
      </w:r>
      <w:proofErr w:type="spellEnd"/>
      <w:r w:rsidR="0007157E" w:rsidRPr="000D2D38">
        <w:rPr>
          <w:rFonts w:ascii="Arial" w:hAnsi="Arial" w:cs="Arial"/>
          <w:b/>
          <w:sz w:val="24"/>
          <w:szCs w:val="24"/>
          <w:shd w:val="clear" w:color="auto" w:fill="FFFFFF"/>
        </w:rPr>
        <w:t xml:space="preserve"> por intoxicação por cocaína</w:t>
      </w:r>
    </w:p>
    <w:p w:rsidR="00B97E52" w:rsidRPr="000D2D38" w:rsidRDefault="00B97E52" w:rsidP="000D7951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b/>
          <w:sz w:val="24"/>
          <w:szCs w:val="24"/>
          <w:shd w:val="clear" w:color="auto" w:fill="FFFFFF"/>
        </w:rPr>
        <w:t>CONTEXTUALIZAÇÃO</w:t>
      </w:r>
    </w:p>
    <w:p w:rsidR="00565E1C" w:rsidRPr="000D2D38" w:rsidRDefault="00565E1C" w:rsidP="00565E1C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>O consumo de drogas por mulheres em idade reprodutiva é considerado um importante problema de saúde pública devido ao crescente número de usuárias e aos danos causados durante a exposição fetal a essas substâncias. Uma pesquisa de 2001 mostrou uma prevalência de 4,6% de mecônio positivo no recém-nascido</w:t>
      </w:r>
      <w:r w:rsidR="005C00E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no sul do Brasil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>, mostrando o uso de cocaína pelas mães.</w:t>
      </w:r>
      <w:r w:rsidR="005C00E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Em outra pesquisa realizada em Ribeirão Preto com 100 gestantes, 6% afirmaram utilizar cocaína</w:t>
      </w:r>
      <w:r w:rsidR="00FD3859">
        <w:rPr>
          <w:rFonts w:ascii="Arial" w:hAnsi="Arial" w:cs="Arial"/>
          <w:sz w:val="24"/>
          <w:szCs w:val="24"/>
          <w:shd w:val="clear" w:color="auto" w:fill="FFFFFF"/>
        </w:rPr>
        <w:t xml:space="preserve"> durante a</w:t>
      </w:r>
      <w:r w:rsidR="005C00E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gravidez, entretanto 15% dos recém-nascidos apresentaram cocaína ou metabólitos no mecônio, </w:t>
      </w:r>
      <w:r w:rsidR="00FD3859">
        <w:rPr>
          <w:rFonts w:ascii="Arial" w:hAnsi="Arial" w:cs="Arial"/>
          <w:sz w:val="24"/>
          <w:szCs w:val="24"/>
          <w:shd w:val="clear" w:color="auto" w:fill="FFFFFF"/>
        </w:rPr>
        <w:t xml:space="preserve">sendo </w:t>
      </w:r>
      <w:r w:rsidR="005C00E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confirmado a exposição </w:t>
      </w:r>
      <w:r w:rsidR="00C168A1" w:rsidRPr="000D2D38">
        <w:rPr>
          <w:rFonts w:ascii="Arial" w:hAnsi="Arial" w:cs="Arial"/>
          <w:sz w:val="24"/>
          <w:szCs w:val="24"/>
          <w:shd w:val="clear" w:color="auto" w:fill="FFFFFF"/>
        </w:rPr>
        <w:t>intrauterina</w:t>
      </w:r>
      <w:r w:rsidR="005C00E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da droga.</w:t>
      </w:r>
    </w:p>
    <w:p w:rsidR="000C4A64" w:rsidRPr="000D2D38" w:rsidRDefault="000C4A64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O uso de cocaína durante </w:t>
      </w:r>
      <w:r w:rsidR="00C168A1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a gestação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>foi associado com hipertensão arterial, taquicardi</w:t>
      </w:r>
      <w:r w:rsidR="000D2D38" w:rsidRPr="000D2D38">
        <w:rPr>
          <w:rFonts w:ascii="Arial" w:hAnsi="Arial" w:cs="Arial"/>
          <w:sz w:val="24"/>
          <w:szCs w:val="24"/>
          <w:shd w:val="clear" w:color="auto" w:fill="FFFFFF"/>
        </w:rPr>
        <w:t>a e hipertermia materna e fetal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, podendo diminuir o fluxo sanguíneo uterino e alterar o transporte de nutrientes e oxigênio pela placenta. </w:t>
      </w:r>
      <w:r w:rsidR="00E01446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Mães que utilizam cocaína durante toda a gravidez podem ter mais complicações na gestação do que mães que não utilizaram a droga. As complicações da gravidez podem incluir </w:t>
      </w:r>
      <w:proofErr w:type="spellStart"/>
      <w:r w:rsidR="00E01446" w:rsidRPr="000D2D38">
        <w:rPr>
          <w:rFonts w:ascii="Arial" w:hAnsi="Arial" w:cs="Arial"/>
          <w:sz w:val="24"/>
          <w:szCs w:val="24"/>
          <w:shd w:val="clear" w:color="auto" w:fill="FFFFFF"/>
        </w:rPr>
        <w:t>oligodrâmnios</w:t>
      </w:r>
      <w:proofErr w:type="spellEnd"/>
      <w:r w:rsidR="00E01446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E01446" w:rsidRPr="000D2D38">
        <w:rPr>
          <w:rFonts w:ascii="Arial" w:hAnsi="Arial" w:cs="Arial"/>
          <w:sz w:val="24"/>
          <w:szCs w:val="24"/>
          <w:shd w:val="clear" w:color="auto" w:fill="FFFFFF"/>
        </w:rPr>
        <w:t>polidrâmnios</w:t>
      </w:r>
      <w:proofErr w:type="spellEnd"/>
      <w:r w:rsidR="00E01446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, pré-eclâmpsia, placenta prévia, descolamento prematuro de placenta, ruptura prolongada de membranas, </w:t>
      </w:r>
      <w:proofErr w:type="spellStart"/>
      <w:r w:rsidR="00E01446" w:rsidRPr="000D2D38">
        <w:rPr>
          <w:rFonts w:ascii="Arial" w:hAnsi="Arial" w:cs="Arial"/>
          <w:sz w:val="24"/>
          <w:szCs w:val="24"/>
          <w:shd w:val="clear" w:color="auto" w:fill="FFFFFF"/>
        </w:rPr>
        <w:t>corioamniotite</w:t>
      </w:r>
      <w:proofErr w:type="spellEnd"/>
      <w:r w:rsidR="00E01446" w:rsidRPr="000D2D38">
        <w:rPr>
          <w:rFonts w:ascii="Arial" w:hAnsi="Arial" w:cs="Arial"/>
          <w:sz w:val="24"/>
          <w:szCs w:val="24"/>
          <w:shd w:val="clear" w:color="auto" w:fill="FFFFFF"/>
        </w:rPr>
        <w:t>, arritmias fetais e sofrimento fetal agudo.</w:t>
      </w:r>
    </w:p>
    <w:p w:rsidR="00B97E52" w:rsidRPr="000D2D38" w:rsidRDefault="00B97E52" w:rsidP="000D7951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b/>
          <w:sz w:val="24"/>
          <w:szCs w:val="24"/>
          <w:shd w:val="clear" w:color="auto" w:fill="FFFFFF"/>
        </w:rPr>
        <w:t>PROBLEMÁTICA</w:t>
      </w:r>
    </w:p>
    <w:p w:rsidR="000D7951" w:rsidRPr="000D2D38" w:rsidRDefault="00B97E52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Cadáver de feto natimorto do sexo feminino com encaminhamento do Serviço de Verificação de Óbito (SVO) para o Departamento Médico Legal (DML) com histórico de suposta vítima de abortamento. </w:t>
      </w:r>
    </w:p>
    <w:p w:rsidR="00C12875" w:rsidRPr="000D2D38" w:rsidRDefault="000D7951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Mãe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secundigesta</w:t>
      </w:r>
      <w:proofErr w:type="spellEnd"/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(segunda gestação), com parto normal da primeira gestação há cerca de três anos, com idade gestacional de 33 semanas e 4 dias. Deu entrada no hospital com dor pélvica de forte intensidade, iniciada no mesmo dia do óbito, sem outros sintomas associados.</w:t>
      </w:r>
      <w:r w:rsidR="00086D52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Dados do cartão pré-natal indicavam três consultas, </w:t>
      </w:r>
      <w:r w:rsidR="00C1287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sorologias negativas e imune à </w:t>
      </w:r>
      <w:proofErr w:type="spellStart"/>
      <w:r w:rsidR="00C12875" w:rsidRPr="000D2D38">
        <w:rPr>
          <w:rFonts w:ascii="Arial" w:hAnsi="Arial" w:cs="Arial"/>
          <w:sz w:val="24"/>
          <w:szCs w:val="24"/>
          <w:shd w:val="clear" w:color="auto" w:fill="FFFFFF"/>
        </w:rPr>
        <w:t>toxicoplasmose</w:t>
      </w:r>
      <w:proofErr w:type="spellEnd"/>
      <w:r w:rsidR="00C1287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. Ao exame físico apresentou hipertonia uterina, batimentos cardíacos fetais inaudíveis, sem movimentos fetais, pressão arterial 118/71 mmHg, colo 2/2/2 (indicando início de trabalho de parto), com pequeno sangramento.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Mãe com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lastRenderedPageBreak/>
        <w:t>histórico de uso de maconha, cocaína, tabaco e álcool.</w:t>
      </w:r>
      <w:r w:rsidR="007C6EF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Negando </w:t>
      </w:r>
      <w:proofErr w:type="spellStart"/>
      <w:r w:rsidR="007C6EF8" w:rsidRPr="000D2D38">
        <w:rPr>
          <w:rFonts w:ascii="Arial" w:hAnsi="Arial" w:cs="Arial"/>
          <w:sz w:val="24"/>
          <w:szCs w:val="24"/>
          <w:shd w:val="clear" w:color="auto" w:fill="FFFFFF"/>
        </w:rPr>
        <w:t>comorbidades</w:t>
      </w:r>
      <w:proofErr w:type="spellEnd"/>
      <w:r w:rsidR="007C6EF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e uso de medicação controlada</w:t>
      </w:r>
      <w:r w:rsidR="00451EE8" w:rsidRPr="000D2D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D7951" w:rsidRPr="000D2D38" w:rsidRDefault="00C12875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Submetida à </w:t>
      </w:r>
      <w:r w:rsidR="000D7951" w:rsidRPr="000D2D38">
        <w:rPr>
          <w:rFonts w:ascii="Arial" w:hAnsi="Arial" w:cs="Arial"/>
          <w:sz w:val="24"/>
          <w:szCs w:val="24"/>
          <w:shd w:val="clear" w:color="auto" w:fill="FFFFFF"/>
        </w:rPr>
        <w:t>procedimento c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>irúrgico de cesárea de urgência com retirada do f</w:t>
      </w:r>
      <w:r w:rsidR="000D7951" w:rsidRPr="000D2D38">
        <w:rPr>
          <w:rFonts w:ascii="Arial" w:hAnsi="Arial" w:cs="Arial"/>
          <w:sz w:val="24"/>
          <w:szCs w:val="24"/>
          <w:shd w:val="clear" w:color="auto" w:fill="FFFFFF"/>
        </w:rPr>
        <w:t>eto atônito e confirmado o óbito ao nascer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pelo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neonatologista</w:t>
      </w:r>
      <w:proofErr w:type="spellEnd"/>
      <w:r w:rsidR="000D7951" w:rsidRPr="000D2D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Apresentou descolamento placentário de mais de cinquenta por</w:t>
      </w:r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cento e </w:t>
      </w:r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evoluiu com atonia uterina sendo utilizado ocitocina, </w:t>
      </w:r>
      <w:proofErr w:type="spellStart"/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>misoprostol</w:t>
      </w:r>
      <w:proofErr w:type="spellEnd"/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e </w:t>
      </w:r>
      <w:proofErr w:type="spellStart"/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>metilergometrina</w:t>
      </w:r>
      <w:proofErr w:type="spellEnd"/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>. Principal hipótese diagnóstica de descolamento de placenta.</w:t>
      </w:r>
    </w:p>
    <w:p w:rsidR="00B97E52" w:rsidRPr="000D2D38" w:rsidRDefault="00B97E52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Na necropsia: cadáver de feto natimorto do sexo feminino, com peso de 2115g, compleição física normal (peso compatível com idade gestacional). Sem lesões de interesse ao exame externo e ao exame interno.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Docimásia</w:t>
      </w:r>
      <w:proofErr w:type="spellEnd"/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de Galeno com resultado negativo, evidenciando que o neonato não apresentou respiração ao nascimento.</w:t>
      </w:r>
      <w:r w:rsidR="000D7951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Placenta com 730g, </w:t>
      </w:r>
      <w:r w:rsidR="000D2D38" w:rsidRPr="000D2D38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FD3859">
        <w:rPr>
          <w:rFonts w:ascii="Arial" w:hAnsi="Arial" w:cs="Arial"/>
          <w:sz w:val="24"/>
          <w:szCs w:val="24"/>
          <w:shd w:val="clear" w:color="auto" w:fill="FFFFFF"/>
        </w:rPr>
        <w:t>ncaminhada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para exame histopatológico e amostra de sangue </w:t>
      </w:r>
      <w:r w:rsidR="0026081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do neonato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>para exame toxicológico.</w:t>
      </w:r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Não foi coletado nenhum material biológico da mãe para pesquisa toxicológica.</w:t>
      </w:r>
    </w:p>
    <w:p w:rsidR="00B97E52" w:rsidRPr="000D2D38" w:rsidRDefault="00B97E52" w:rsidP="000D7951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b/>
          <w:sz w:val="24"/>
          <w:szCs w:val="24"/>
          <w:shd w:val="clear" w:color="auto" w:fill="FFFFFF"/>
        </w:rPr>
        <w:t>DESENVOLVIMENTO</w:t>
      </w:r>
    </w:p>
    <w:p w:rsidR="007C6EF8" w:rsidRPr="000D2D38" w:rsidRDefault="00D62BD7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O laudo histopatológico apontou deslocamento de placenta. </w:t>
      </w:r>
      <w:r w:rsidR="00045CC2" w:rsidRPr="000D2D38">
        <w:rPr>
          <w:rFonts w:ascii="Arial" w:hAnsi="Arial" w:cs="Arial"/>
          <w:sz w:val="24"/>
          <w:szCs w:val="24"/>
          <w:shd w:val="clear" w:color="auto" w:fill="FFFFFF"/>
        </w:rPr>
        <w:t>Na amostra de sangue do natimorto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foi r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ealizada pesquisa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de álcool e outros voláteis utilizando extração por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headspace</w:t>
      </w:r>
      <w:proofErr w:type="spellEnd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e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cromatografia gasosa acoplada ao detector de ionização de chama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GC-FID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>Foi realizada triagem para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cocaína, anfetaminas e </w:t>
      </w:r>
      <w:proofErr w:type="spellStart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canabinoides</w:t>
      </w:r>
      <w:proofErr w:type="spellEnd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no sangue utilizando precipitação de proteínas com </w:t>
      </w:r>
      <w:proofErr w:type="spellStart"/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>acetonitrila</w:t>
      </w:r>
      <w:proofErr w:type="spellEnd"/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e separação e detecção 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por LC-MS/MS. </w:t>
      </w:r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>A quantificação de cocaína e metabólitos (</w:t>
      </w:r>
      <w:proofErr w:type="spellStart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>benzoilecgonina</w:t>
      </w:r>
      <w:proofErr w:type="spellEnd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>cocaetileno</w:t>
      </w:r>
      <w:proofErr w:type="spellEnd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, éster de </w:t>
      </w:r>
      <w:proofErr w:type="spellStart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>metilanidroecgonina</w:t>
      </w:r>
      <w:proofErr w:type="spellEnd"/>
      <w:r w:rsidR="00F10345" w:rsidRPr="000D2D38">
        <w:rPr>
          <w:rFonts w:ascii="Arial" w:hAnsi="Arial" w:cs="Arial"/>
          <w:sz w:val="24"/>
          <w:szCs w:val="24"/>
          <w:shd w:val="clear" w:color="auto" w:fill="FFFFFF"/>
        </w:rPr>
        <w:t>) foi realizada por extração em fase sólida e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por GC-MS.</w:t>
      </w:r>
    </w:p>
    <w:p w:rsidR="00723A08" w:rsidRPr="000D2D38" w:rsidRDefault="00F10345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>Os resultados da análise toxicológica</w:t>
      </w:r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no sangue do feto foram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: alcoolemia negativa. Cocaína na concentração de 210 </w:t>
      </w:r>
      <w:proofErr w:type="spellStart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μg</w:t>
      </w:r>
      <w:proofErr w:type="spellEnd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/L, </w:t>
      </w:r>
      <w:proofErr w:type="spellStart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benzoilecgonina</w:t>
      </w:r>
      <w:proofErr w:type="spellEnd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na concentração de 2614 </w:t>
      </w:r>
      <w:proofErr w:type="spellStart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μg</w:t>
      </w:r>
      <w:proofErr w:type="spellEnd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/L e </w:t>
      </w:r>
      <w:proofErr w:type="spellStart"/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cocaetil</w:t>
      </w:r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>eno</w:t>
      </w:r>
      <w:proofErr w:type="spellEnd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na concentração de 112 </w:t>
      </w:r>
      <w:proofErr w:type="spellStart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>μg</w:t>
      </w:r>
      <w:proofErr w:type="spellEnd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>/L (e</w:t>
      </w:r>
      <w:r w:rsidR="00723A08" w:rsidRPr="000D2D38">
        <w:rPr>
          <w:rFonts w:ascii="Arial" w:hAnsi="Arial" w:cs="Arial"/>
          <w:sz w:val="24"/>
          <w:szCs w:val="24"/>
          <w:shd w:val="clear" w:color="auto" w:fill="FFFFFF"/>
        </w:rPr>
        <w:t>videnciando o uso de cocaína e álcool pela mãe</w:t>
      </w:r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FE30A1" w:rsidRPr="000D2D38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Não foi detectado o éster de </w:t>
      </w:r>
      <w:proofErr w:type="spellStart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>metilanidroecgonina</w:t>
      </w:r>
      <w:proofErr w:type="spellEnd"/>
      <w:r w:rsidR="004C38AA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(marcador do uso de crack).</w:t>
      </w:r>
    </w:p>
    <w:p w:rsidR="0061707F" w:rsidRPr="000D2D38" w:rsidRDefault="00F10345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Um estudo de 1990 associou o uso de cocaína com a causa da morte de fetos ou recém-nascidos. Neste estudo, a concentração média de cocaína no sangue do feto foi de 260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μg</w:t>
      </w:r>
      <w:proofErr w:type="spellEnd"/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/L e de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benzoilecgonina</w:t>
      </w:r>
      <w:proofErr w:type="spellEnd"/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de 1730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μg</w:t>
      </w:r>
      <w:proofErr w:type="spellEnd"/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/L,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cocaetileno</w:t>
      </w:r>
      <w:proofErr w:type="spellEnd"/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não foi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lastRenderedPageBreak/>
        <w:t>pesquisado. Nos casos em que também foi quantificada a cocaína no sangue materno, as concentrações eram superiores do que a do feto.</w:t>
      </w:r>
    </w:p>
    <w:p w:rsidR="00D62BD7" w:rsidRPr="000D2D38" w:rsidRDefault="00D62BD7" w:rsidP="000D795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>A administração materna de cocaína pode aumentar a frequência cardíaca e aumento na pressão arterial. O aumento da pressão arterial pode resultar na separação prematura da placenta da parede uterina (placenta abrupta)</w:t>
      </w:r>
      <w:r w:rsidR="0007157E" w:rsidRPr="000D2D38">
        <w:rPr>
          <w:rFonts w:ascii="Arial" w:hAnsi="Arial" w:cs="Arial"/>
          <w:sz w:val="24"/>
          <w:szCs w:val="24"/>
          <w:shd w:val="clear" w:color="auto" w:fill="FFFFFF"/>
        </w:rPr>
        <w:t>, que, usualmente, resulta em aborto ou parto prematuro.</w:t>
      </w:r>
    </w:p>
    <w:p w:rsidR="00B97E52" w:rsidRPr="000D2D38" w:rsidRDefault="00B97E52" w:rsidP="000D7951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b/>
          <w:sz w:val="24"/>
          <w:szCs w:val="24"/>
          <w:shd w:val="clear" w:color="auto" w:fill="FFFFFF"/>
        </w:rPr>
        <w:t>CONCLUSÃO</w:t>
      </w:r>
    </w:p>
    <w:p w:rsidR="0061707F" w:rsidRPr="000D2D38" w:rsidRDefault="0007157E" w:rsidP="0061707F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O uso de cocaína foi determinante para a causa mortis do natimorto. A causa da morte foi declarada como </w:t>
      </w:r>
      <w:proofErr w:type="spellStart"/>
      <w:r w:rsidRPr="000D2D38">
        <w:rPr>
          <w:rFonts w:ascii="Arial" w:hAnsi="Arial" w:cs="Arial"/>
          <w:sz w:val="24"/>
          <w:szCs w:val="24"/>
          <w:shd w:val="clear" w:color="auto" w:fill="FFFFFF"/>
        </w:rPr>
        <w:t>a</w:t>
      </w:r>
      <w:r w:rsidR="00ED0099">
        <w:rPr>
          <w:rFonts w:ascii="Arial" w:hAnsi="Arial" w:cs="Arial"/>
          <w:sz w:val="24"/>
          <w:szCs w:val="24"/>
          <w:shd w:val="clear" w:color="auto" w:fill="FFFFFF"/>
        </w:rPr>
        <w:t>nóxia</w:t>
      </w:r>
      <w:proofErr w:type="spellEnd"/>
      <w:r w:rsidR="00ED0099">
        <w:rPr>
          <w:rFonts w:ascii="Arial" w:hAnsi="Arial" w:cs="Arial"/>
          <w:sz w:val="24"/>
          <w:szCs w:val="24"/>
          <w:shd w:val="clear" w:color="auto" w:fill="FFFFFF"/>
        </w:rPr>
        <w:t xml:space="preserve"> f</w:t>
      </w:r>
      <w:r w:rsidR="0061707F" w:rsidRPr="000D2D38">
        <w:rPr>
          <w:rFonts w:ascii="Arial" w:hAnsi="Arial" w:cs="Arial"/>
          <w:sz w:val="24"/>
          <w:szCs w:val="24"/>
          <w:shd w:val="clear" w:color="auto" w:fill="FFFFFF"/>
        </w:rPr>
        <w:t>etal (</w:t>
      </w:r>
      <w:proofErr w:type="spellStart"/>
      <w:r w:rsidR="0061707F" w:rsidRPr="000D2D38">
        <w:rPr>
          <w:rFonts w:ascii="Arial" w:hAnsi="Arial" w:cs="Arial"/>
          <w:sz w:val="24"/>
          <w:szCs w:val="24"/>
          <w:shd w:val="clear" w:color="auto" w:fill="FFFFFF"/>
        </w:rPr>
        <w:t>intra-uterina</w:t>
      </w:r>
      <w:proofErr w:type="spellEnd"/>
      <w:r w:rsidR="0061707F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),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>devido ao descolamento prematuro</w:t>
      </w:r>
      <w:r w:rsidR="0061707F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de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placenta, causado por intoxicação m</w:t>
      </w:r>
      <w:r w:rsidR="0061707F"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aterna por 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>c</w:t>
      </w:r>
      <w:r w:rsidR="0061707F" w:rsidRPr="000D2D38">
        <w:rPr>
          <w:rFonts w:ascii="Arial" w:hAnsi="Arial" w:cs="Arial"/>
          <w:sz w:val="24"/>
          <w:szCs w:val="24"/>
          <w:shd w:val="clear" w:color="auto" w:fill="FFFFFF"/>
        </w:rPr>
        <w:t>ocaína.</w:t>
      </w:r>
      <w:r w:rsidRPr="000D2D3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7157E" w:rsidRPr="000D2D38" w:rsidRDefault="0007157E" w:rsidP="000D7951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B97E52" w:rsidRPr="000D2D38" w:rsidRDefault="00B97E52" w:rsidP="000D7951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</w:pPr>
      <w:r w:rsidRPr="000D2D38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>REFERÊNCIAS</w:t>
      </w:r>
    </w:p>
    <w:p w:rsidR="000C4A64" w:rsidRPr="000D2D38" w:rsidRDefault="003E7C83" w:rsidP="000D7951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t>Ganapathy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 xml:space="preserve">, V.; </w:t>
      </w: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t>Leibach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>, F.H. Human Placenta: a direct target for cocaine action. Placenta, v.15, p 785-795, 1994.</w:t>
      </w:r>
    </w:p>
    <w:p w:rsidR="000C4A64" w:rsidRPr="000D2D38" w:rsidRDefault="0007157E" w:rsidP="000D79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2D38">
        <w:rPr>
          <w:rFonts w:ascii="Arial" w:hAnsi="Arial" w:cs="Arial"/>
          <w:sz w:val="24"/>
          <w:szCs w:val="24"/>
          <w:lang w:val="en-US"/>
        </w:rPr>
        <w:t xml:space="preserve">Schiller C.; Allen P.J. Follow up of infants prenatally exposed to cocaine. </w:t>
      </w:r>
      <w:proofErr w:type="spellStart"/>
      <w:r w:rsidRPr="000D2D38">
        <w:rPr>
          <w:rFonts w:ascii="Arial" w:hAnsi="Arial" w:cs="Arial"/>
          <w:sz w:val="24"/>
          <w:szCs w:val="24"/>
        </w:rPr>
        <w:t>Pedriatric</w:t>
      </w:r>
      <w:proofErr w:type="spellEnd"/>
      <w:r w:rsidRPr="000D2D3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2D38">
        <w:rPr>
          <w:rFonts w:ascii="Arial" w:hAnsi="Arial" w:cs="Arial"/>
          <w:sz w:val="24"/>
          <w:szCs w:val="24"/>
        </w:rPr>
        <w:t>Nursing</w:t>
      </w:r>
      <w:proofErr w:type="spellEnd"/>
      <w:r w:rsidRPr="000D2D38">
        <w:rPr>
          <w:rFonts w:ascii="Arial" w:hAnsi="Arial" w:cs="Arial"/>
          <w:sz w:val="24"/>
          <w:szCs w:val="24"/>
        </w:rPr>
        <w:t>. V.5, p.427-436</w:t>
      </w:r>
      <w:r w:rsidR="001F4D0D" w:rsidRPr="000D2D38">
        <w:rPr>
          <w:rFonts w:ascii="Arial" w:hAnsi="Arial" w:cs="Arial"/>
          <w:sz w:val="24"/>
          <w:szCs w:val="24"/>
        </w:rPr>
        <w:t>.</w:t>
      </w:r>
      <w:r w:rsidRPr="000D2D38">
        <w:rPr>
          <w:rFonts w:ascii="Arial" w:hAnsi="Arial" w:cs="Arial"/>
          <w:sz w:val="24"/>
          <w:szCs w:val="24"/>
        </w:rPr>
        <w:t xml:space="preserve"> 2005</w:t>
      </w:r>
      <w:r w:rsidR="001F4D0D" w:rsidRPr="000D2D38">
        <w:rPr>
          <w:rFonts w:ascii="Arial" w:hAnsi="Arial" w:cs="Arial"/>
          <w:sz w:val="24"/>
          <w:szCs w:val="24"/>
        </w:rPr>
        <w:t>.</w:t>
      </w:r>
    </w:p>
    <w:p w:rsidR="00480E4D" w:rsidRDefault="00480E4D" w:rsidP="003E7C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Cunha</w:t>
      </w:r>
      <w:r w:rsidRPr="00480E4D">
        <w:rPr>
          <w:rFonts w:ascii="Arial" w:hAnsi="Arial" w:cs="Arial"/>
          <w:sz w:val="24"/>
          <w:szCs w:val="24"/>
        </w:rPr>
        <w:t>, G.B. Exposição pré-natal à cocaína</w:t>
      </w:r>
      <w:r w:rsidR="00FD3859">
        <w:rPr>
          <w:rFonts w:ascii="Arial" w:hAnsi="Arial" w:cs="Arial"/>
          <w:sz w:val="24"/>
          <w:szCs w:val="24"/>
        </w:rPr>
        <w:t xml:space="preserve">, </w:t>
      </w:r>
      <w:r w:rsidRPr="00480E4D">
        <w:rPr>
          <w:rFonts w:ascii="Arial" w:hAnsi="Arial" w:cs="Arial"/>
          <w:sz w:val="24"/>
          <w:szCs w:val="24"/>
        </w:rPr>
        <w:t xml:space="preserve">efeitos </w:t>
      </w:r>
      <w:proofErr w:type="spellStart"/>
      <w:r w:rsidRPr="00480E4D">
        <w:rPr>
          <w:rFonts w:ascii="Arial" w:hAnsi="Arial" w:cs="Arial"/>
          <w:sz w:val="24"/>
          <w:szCs w:val="24"/>
        </w:rPr>
        <w:t>neurocomportamentais</w:t>
      </w:r>
      <w:proofErr w:type="spellEnd"/>
      <w:r w:rsidRPr="00480E4D">
        <w:rPr>
          <w:rFonts w:ascii="Arial" w:hAnsi="Arial" w:cs="Arial"/>
          <w:sz w:val="24"/>
          <w:szCs w:val="24"/>
        </w:rPr>
        <w:t xml:space="preserve"> no recém-nascido, 2007</w:t>
      </w:r>
    </w:p>
    <w:p w:rsidR="003E7C83" w:rsidRPr="000D2D38" w:rsidRDefault="001F4D0D" w:rsidP="003E7C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2D38">
        <w:rPr>
          <w:rFonts w:ascii="Arial" w:hAnsi="Arial" w:cs="Arial"/>
          <w:sz w:val="24"/>
          <w:szCs w:val="24"/>
        </w:rPr>
        <w:t>Cunha</w:t>
      </w:r>
      <w:r w:rsidR="003E7C83" w:rsidRPr="000D2D38">
        <w:rPr>
          <w:rFonts w:ascii="Arial" w:hAnsi="Arial" w:cs="Arial"/>
          <w:sz w:val="24"/>
          <w:szCs w:val="24"/>
        </w:rPr>
        <w:t>, Gabrielle B. da et al.</w:t>
      </w:r>
      <w:r w:rsidR="003E7C83" w:rsidRPr="000D2D38">
        <w:rPr>
          <w:sz w:val="24"/>
          <w:szCs w:val="24"/>
        </w:rPr>
        <w:t> </w:t>
      </w:r>
      <w:r w:rsidR="003E7C83" w:rsidRPr="000D2D38">
        <w:rPr>
          <w:rFonts w:ascii="Arial" w:hAnsi="Arial" w:cs="Arial"/>
          <w:sz w:val="24"/>
          <w:szCs w:val="24"/>
        </w:rPr>
        <w:t xml:space="preserve">Prevalência da exposição pré-natal à cocaína em uma amostra de recém-nascidos de um hospital geral universitário. J. </w:t>
      </w:r>
      <w:proofErr w:type="spellStart"/>
      <w:r w:rsidR="003E7C83" w:rsidRPr="000D2D38">
        <w:rPr>
          <w:rFonts w:ascii="Arial" w:hAnsi="Arial" w:cs="Arial"/>
          <w:sz w:val="24"/>
          <w:szCs w:val="24"/>
        </w:rPr>
        <w:t>Pediatr</w:t>
      </w:r>
      <w:proofErr w:type="spellEnd"/>
      <w:r w:rsidR="003E7C83" w:rsidRPr="000D2D38">
        <w:rPr>
          <w:rFonts w:ascii="Arial" w:hAnsi="Arial" w:cs="Arial"/>
          <w:sz w:val="24"/>
          <w:szCs w:val="24"/>
        </w:rPr>
        <w:t>. (Rio J.) [online]. 2001,</w:t>
      </w:r>
      <w:r w:rsidRPr="000D2D38">
        <w:rPr>
          <w:rFonts w:ascii="Arial" w:hAnsi="Arial" w:cs="Arial"/>
          <w:sz w:val="24"/>
          <w:szCs w:val="24"/>
        </w:rPr>
        <w:t xml:space="preserve"> vol.77, n.5</w:t>
      </w:r>
      <w:r w:rsidR="003E7C83" w:rsidRPr="000D2D38">
        <w:rPr>
          <w:rFonts w:ascii="Arial" w:hAnsi="Arial" w:cs="Arial"/>
          <w:sz w:val="24"/>
          <w:szCs w:val="24"/>
        </w:rPr>
        <w:t>, p.369-373</w:t>
      </w:r>
    </w:p>
    <w:p w:rsidR="00C9262F" w:rsidRPr="000D2D38" w:rsidRDefault="00C9262F" w:rsidP="003E7C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2D38">
        <w:rPr>
          <w:rFonts w:ascii="Arial" w:hAnsi="Arial" w:cs="Arial"/>
          <w:sz w:val="24"/>
          <w:szCs w:val="24"/>
          <w:lang w:val="en-US"/>
        </w:rPr>
        <w:t xml:space="preserve">BORDIN, Dayanne </w:t>
      </w: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t>Cristiane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t>Mozaner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>.</w:t>
      </w:r>
      <w:r w:rsidRPr="000D2D38">
        <w:rPr>
          <w:sz w:val="24"/>
          <w:szCs w:val="24"/>
          <w:lang w:val="en-US"/>
        </w:rPr>
        <w:t> </w:t>
      </w:r>
      <w:r w:rsidRPr="000D2D38">
        <w:rPr>
          <w:rFonts w:ascii="Arial" w:hAnsi="Arial" w:cs="Arial"/>
          <w:sz w:val="24"/>
          <w:szCs w:val="24"/>
          <w:lang w:val="en-US"/>
        </w:rPr>
        <w:t xml:space="preserve">Exposição fetal: determinação de drogas de abuso em mecônio empregando a técnica de extração em fase sólida modificada e cromatografia em fase gasosa acoplada a espectrometria de massas. 2013. Dissertação (Mestrado em Toxicologia) - Faculdade de Ciências Farmacêuticas de Ribeirão Preto, Universidade de São Paulo, </w:t>
      </w: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t>Ribeirão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t>Preto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>, 2013.</w:t>
      </w:r>
    </w:p>
    <w:p w:rsidR="005C00E5" w:rsidRPr="000D2D38" w:rsidRDefault="001F4D0D" w:rsidP="003E7C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lastRenderedPageBreak/>
        <w:t>Farst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>, K.J.;</w:t>
      </w:r>
      <w:r w:rsidRPr="000D2D38">
        <w:rPr>
          <w:rFonts w:ascii="Arial" w:hAnsi="Arial" w:cs="Arial"/>
          <w:sz w:val="24"/>
          <w:szCs w:val="24"/>
          <w:lang w:val="en-US"/>
        </w:rPr>
        <w:tab/>
        <w:t xml:space="preserve"> Valentine, J.L; Hall</w:t>
      </w:r>
      <w:r w:rsidR="005C00E5" w:rsidRPr="000D2D38">
        <w:rPr>
          <w:rFonts w:ascii="Arial" w:hAnsi="Arial" w:cs="Arial"/>
          <w:sz w:val="24"/>
          <w:szCs w:val="24"/>
          <w:lang w:val="en-US"/>
        </w:rPr>
        <w:t>, R.W. Drug Testing for Newborn Exposure to Illicit Substances in Pregnancy: Pitfalls and Pearls. International Journal of Pediatrics, v.2011, p.7, 2011</w:t>
      </w:r>
    </w:p>
    <w:p w:rsidR="00045CC2" w:rsidRPr="000D2D38" w:rsidRDefault="00045CC2" w:rsidP="003E7C83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0D2D38">
        <w:rPr>
          <w:rFonts w:ascii="Arial" w:hAnsi="Arial" w:cs="Arial"/>
          <w:sz w:val="24"/>
          <w:szCs w:val="24"/>
          <w:lang w:val="en-US"/>
        </w:rPr>
        <w:t xml:space="preserve">James E. Meeker, Philip C. Reynolds; Fetal and Newborn Death Associated with Maternal Cocaine Use. J Anal </w:t>
      </w:r>
      <w:proofErr w:type="spellStart"/>
      <w:r w:rsidRPr="000D2D38">
        <w:rPr>
          <w:rFonts w:ascii="Arial" w:hAnsi="Arial" w:cs="Arial"/>
          <w:sz w:val="24"/>
          <w:szCs w:val="24"/>
          <w:lang w:val="en-US"/>
        </w:rPr>
        <w:t>Toxicol</w:t>
      </w:r>
      <w:proofErr w:type="spellEnd"/>
      <w:r w:rsidRPr="000D2D38">
        <w:rPr>
          <w:rFonts w:ascii="Arial" w:hAnsi="Arial" w:cs="Arial"/>
          <w:sz w:val="24"/>
          <w:szCs w:val="24"/>
          <w:lang w:val="en-US"/>
        </w:rPr>
        <w:t> </w:t>
      </w:r>
      <w:r w:rsidR="001F4D0D" w:rsidRPr="000D2D38">
        <w:rPr>
          <w:rFonts w:ascii="Arial" w:hAnsi="Arial" w:cs="Arial"/>
          <w:sz w:val="24"/>
          <w:szCs w:val="24"/>
          <w:lang w:val="en-US"/>
        </w:rPr>
        <w:t>1990; 14 (6): 379-382.</w:t>
      </w:r>
    </w:p>
    <w:p w:rsidR="0007157E" w:rsidRPr="000D2D38" w:rsidRDefault="00AE2AB4" w:rsidP="001F4D0D">
      <w:pPr>
        <w:pStyle w:val="Ttulo1"/>
        <w:shd w:val="clear" w:color="auto" w:fill="FFFFFF"/>
        <w:spacing w:before="120" w:beforeAutospacing="0" w:after="120" w:afterAutospacing="0" w:line="300" w:lineRule="atLeast"/>
        <w:jc w:val="both"/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val="en-US" w:eastAsia="en-US"/>
        </w:rPr>
      </w:pPr>
      <w:hyperlink r:id="rId6" w:history="1">
        <w:r w:rsidR="0007157E" w:rsidRPr="000D2D38">
          <w:rPr>
            <w:rFonts w:ascii="Arial" w:eastAsiaTheme="minorHAnsi" w:hAnsi="Arial" w:cs="Arial"/>
            <w:b w:val="0"/>
            <w:bCs w:val="0"/>
            <w:kern w:val="0"/>
            <w:sz w:val="24"/>
            <w:szCs w:val="24"/>
            <w:lang w:val="en-US" w:eastAsia="en-US"/>
          </w:rPr>
          <w:t>Stewart JL</w:t>
        </w:r>
      </w:hyperlink>
      <w:r w:rsidR="0007157E" w:rsidRPr="000D2D38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val="en-US" w:eastAsia="en-US"/>
        </w:rPr>
        <w:t>1, </w:t>
      </w:r>
      <w:hyperlink r:id="rId7" w:history="1">
        <w:r w:rsidR="0007157E" w:rsidRPr="000D2D38">
          <w:rPr>
            <w:rFonts w:ascii="Arial" w:eastAsiaTheme="minorHAnsi" w:hAnsi="Arial" w:cs="Arial"/>
            <w:b w:val="0"/>
            <w:bCs w:val="0"/>
            <w:kern w:val="0"/>
            <w:sz w:val="24"/>
            <w:szCs w:val="24"/>
            <w:lang w:val="en-US" w:eastAsia="en-US"/>
          </w:rPr>
          <w:t>Meeker JE</w:t>
        </w:r>
      </w:hyperlink>
      <w:r w:rsidR="0007157E" w:rsidRPr="000D2D38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val="en-US" w:eastAsia="en-US"/>
        </w:rPr>
        <w:t xml:space="preserve">. Fetal and infant deaths associated with maternal methamphetamine abuse. </w:t>
      </w:r>
      <w:hyperlink r:id="rId8" w:tooltip="Journal of analytical toxicology." w:history="1">
        <w:r w:rsidR="0007157E" w:rsidRPr="000D2D38">
          <w:rPr>
            <w:rFonts w:ascii="Arial" w:eastAsiaTheme="minorHAnsi" w:hAnsi="Arial" w:cs="Arial"/>
            <w:b w:val="0"/>
            <w:bCs w:val="0"/>
            <w:kern w:val="0"/>
            <w:sz w:val="24"/>
            <w:szCs w:val="24"/>
            <w:lang w:val="en-US" w:eastAsia="en-US"/>
          </w:rPr>
          <w:t xml:space="preserve">J Anal </w:t>
        </w:r>
        <w:proofErr w:type="spellStart"/>
        <w:r w:rsidR="0007157E" w:rsidRPr="000D2D38">
          <w:rPr>
            <w:rFonts w:ascii="Arial" w:eastAsiaTheme="minorHAnsi" w:hAnsi="Arial" w:cs="Arial"/>
            <w:b w:val="0"/>
            <w:bCs w:val="0"/>
            <w:kern w:val="0"/>
            <w:sz w:val="24"/>
            <w:szCs w:val="24"/>
            <w:lang w:val="en-US" w:eastAsia="en-US"/>
          </w:rPr>
          <w:t>Toxicol</w:t>
        </w:r>
        <w:proofErr w:type="spellEnd"/>
        <w:r w:rsidR="0007157E" w:rsidRPr="000D2D38">
          <w:rPr>
            <w:rFonts w:ascii="Arial" w:eastAsiaTheme="minorHAnsi" w:hAnsi="Arial" w:cs="Arial"/>
            <w:b w:val="0"/>
            <w:bCs w:val="0"/>
            <w:kern w:val="0"/>
            <w:sz w:val="24"/>
            <w:szCs w:val="24"/>
            <w:lang w:val="en-US" w:eastAsia="en-US"/>
          </w:rPr>
          <w:t>.</w:t>
        </w:r>
      </w:hyperlink>
      <w:r w:rsidR="0007157E" w:rsidRPr="000D2D38">
        <w:rPr>
          <w:rFonts w:ascii="Arial" w:eastAsiaTheme="minorHAnsi" w:hAnsi="Arial" w:cs="Arial"/>
          <w:b w:val="0"/>
          <w:bCs w:val="0"/>
          <w:kern w:val="0"/>
          <w:sz w:val="24"/>
          <w:szCs w:val="24"/>
          <w:lang w:val="en-US" w:eastAsia="en-US"/>
        </w:rPr>
        <w:t> 1997 Oct;21(6):515-7.</w:t>
      </w:r>
    </w:p>
    <w:p w:rsidR="0007157E" w:rsidRPr="000D2D38" w:rsidRDefault="0007157E" w:rsidP="001F4D0D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07157E" w:rsidRPr="000D2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52"/>
    <w:rsid w:val="00045CC2"/>
    <w:rsid w:val="0007157E"/>
    <w:rsid w:val="00086D52"/>
    <w:rsid w:val="000C4A64"/>
    <w:rsid w:val="000D2D38"/>
    <w:rsid w:val="000D7951"/>
    <w:rsid w:val="00166283"/>
    <w:rsid w:val="001F4D0D"/>
    <w:rsid w:val="00225734"/>
    <w:rsid w:val="00260818"/>
    <w:rsid w:val="003B00F0"/>
    <w:rsid w:val="003E7C83"/>
    <w:rsid w:val="00451EE8"/>
    <w:rsid w:val="00480E4D"/>
    <w:rsid w:val="004C38AA"/>
    <w:rsid w:val="00560888"/>
    <w:rsid w:val="00565E1C"/>
    <w:rsid w:val="005C00E5"/>
    <w:rsid w:val="0061707F"/>
    <w:rsid w:val="0062279F"/>
    <w:rsid w:val="00723A08"/>
    <w:rsid w:val="00796720"/>
    <w:rsid w:val="007C6EF8"/>
    <w:rsid w:val="00960D50"/>
    <w:rsid w:val="009F30DC"/>
    <w:rsid w:val="00B97E52"/>
    <w:rsid w:val="00C12875"/>
    <w:rsid w:val="00C168A1"/>
    <w:rsid w:val="00C9262F"/>
    <w:rsid w:val="00D62BD7"/>
    <w:rsid w:val="00E01446"/>
    <w:rsid w:val="00ED0099"/>
    <w:rsid w:val="00F10345"/>
    <w:rsid w:val="00FD3859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3E7C83"/>
  </w:style>
  <w:style w:type="character" w:customStyle="1" w:styleId="apple-converted-space">
    <w:name w:val="apple-converted-space"/>
    <w:basedOn w:val="Fontepargpadro"/>
    <w:rsid w:val="003E7C83"/>
  </w:style>
  <w:style w:type="character" w:styleId="nfase">
    <w:name w:val="Emphasis"/>
    <w:basedOn w:val="Fontepargpadro"/>
    <w:uiPriority w:val="20"/>
    <w:qFormat/>
    <w:rsid w:val="00045CC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715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715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1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rticle-title">
    <w:name w:val="article-title"/>
    <w:basedOn w:val="Fontepargpadro"/>
    <w:rsid w:val="003E7C83"/>
  </w:style>
  <w:style w:type="character" w:customStyle="1" w:styleId="apple-converted-space">
    <w:name w:val="apple-converted-space"/>
    <w:basedOn w:val="Fontepargpadro"/>
    <w:rsid w:val="003E7C83"/>
  </w:style>
  <w:style w:type="character" w:styleId="nfase">
    <w:name w:val="Emphasis"/>
    <w:basedOn w:val="Fontepargpadro"/>
    <w:uiPriority w:val="20"/>
    <w:qFormat/>
    <w:rsid w:val="00045CC2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07157E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715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5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93235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ubmed/?term=Meeker%20JE%5BAuthor%5D&amp;cauthor=true&amp;cauthor_uid=932353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cbi.nlm.nih.gov/pubmed/?term=Stewart%20JL%5BAuthor%5D&amp;cauthor=true&amp;cauthor_uid=93235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AFA45-96F4-4E74-9628-7526F4A6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Dadalto</dc:creator>
  <cp:lastModifiedBy>Attitude 3</cp:lastModifiedBy>
  <cp:revision>2</cp:revision>
  <dcterms:created xsi:type="dcterms:W3CDTF">2017-07-20T13:03:00Z</dcterms:created>
  <dcterms:modified xsi:type="dcterms:W3CDTF">2017-07-20T13:03:00Z</dcterms:modified>
</cp:coreProperties>
</file>