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7" w:rsidRDefault="00944137" w:rsidP="001F7452">
      <w:pPr>
        <w:spacing w:line="240" w:lineRule="auto"/>
        <w:jc w:val="center"/>
        <w:rPr>
          <w:b/>
        </w:rPr>
      </w:pPr>
      <w:r w:rsidRPr="00944137">
        <w:rPr>
          <w:b/>
        </w:rPr>
        <w:t xml:space="preserve">Análise de cocaína e alguns diluentes </w:t>
      </w:r>
      <w:r>
        <w:rPr>
          <w:b/>
        </w:rPr>
        <w:t>utilizando</w:t>
      </w:r>
      <w:r w:rsidRPr="00944137">
        <w:rPr>
          <w:b/>
        </w:rPr>
        <w:t xml:space="preserve"> espectroscopia Raman</w:t>
      </w:r>
      <w:r w:rsidR="00544C01">
        <w:rPr>
          <w:b/>
        </w:rPr>
        <w:t xml:space="preserve"> e difração de raios X</w:t>
      </w:r>
    </w:p>
    <w:p w:rsidR="00595933" w:rsidRDefault="00595933" w:rsidP="001F7452">
      <w:pPr>
        <w:spacing w:line="240" w:lineRule="auto"/>
        <w:jc w:val="center"/>
        <w:rPr>
          <w:b/>
        </w:rPr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2F7D21" w:rsidRPr="002F7D21" w:rsidRDefault="005404A0" w:rsidP="002F7D2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2F7D21" w:rsidRPr="002F7D21">
        <w:rPr>
          <w:sz w:val="22"/>
          <w:szCs w:val="22"/>
        </w:rPr>
        <w:t xml:space="preserve">A cocaína é </w:t>
      </w:r>
      <w:proofErr w:type="spellStart"/>
      <w:r w:rsidR="002F7D21" w:rsidRPr="002F7D21">
        <w:rPr>
          <w:sz w:val="22"/>
          <w:szCs w:val="22"/>
        </w:rPr>
        <w:t>freqüentemente</w:t>
      </w:r>
      <w:proofErr w:type="spellEnd"/>
      <w:r w:rsidR="002F7D21" w:rsidRPr="002F7D21">
        <w:rPr>
          <w:sz w:val="22"/>
          <w:szCs w:val="22"/>
        </w:rPr>
        <w:t xml:space="preserve"> comercializada com a adição de adulterantes e diluentes, que permitem ao tráfico aumentar seus lucros, mas que trazem </w:t>
      </w:r>
      <w:r w:rsidR="00CB4524">
        <w:rPr>
          <w:sz w:val="22"/>
          <w:szCs w:val="22"/>
        </w:rPr>
        <w:t>efeitos colaterais</w:t>
      </w:r>
      <w:r w:rsidR="002F7D21" w:rsidRPr="002F7D21">
        <w:rPr>
          <w:sz w:val="22"/>
          <w:szCs w:val="22"/>
        </w:rPr>
        <w:t xml:space="preserve"> imprevisíveis </w:t>
      </w:r>
      <w:r w:rsidR="00CB4524">
        <w:rPr>
          <w:sz w:val="22"/>
          <w:szCs w:val="22"/>
        </w:rPr>
        <w:t>aos usuários da droga</w:t>
      </w:r>
      <w:r w:rsidR="002F7D21" w:rsidRPr="002F7D21">
        <w:rPr>
          <w:sz w:val="22"/>
          <w:szCs w:val="22"/>
        </w:rPr>
        <w:t xml:space="preserve">. A identificação </w:t>
      </w:r>
      <w:r w:rsidR="00CB4524">
        <w:rPr>
          <w:sz w:val="22"/>
          <w:szCs w:val="22"/>
        </w:rPr>
        <w:t>dos componentes de droga apreendida</w:t>
      </w:r>
      <w:r w:rsidR="002F7D21" w:rsidRPr="002F7D21">
        <w:rPr>
          <w:sz w:val="22"/>
          <w:szCs w:val="22"/>
        </w:rPr>
        <w:t xml:space="preserve"> pode auxiliar o setor de inteligência policial na repressão </w:t>
      </w:r>
      <w:proofErr w:type="gramStart"/>
      <w:r w:rsidR="002F7D21" w:rsidRPr="002F7D21">
        <w:rPr>
          <w:sz w:val="22"/>
          <w:szCs w:val="22"/>
        </w:rPr>
        <w:t>ao</w:t>
      </w:r>
      <w:proofErr w:type="gramEnd"/>
      <w:r w:rsidR="00993FBB">
        <w:rPr>
          <w:sz w:val="22"/>
          <w:szCs w:val="22"/>
        </w:rPr>
        <w:t xml:space="preserve"> tráfico </w:t>
      </w:r>
      <w:r w:rsidR="00286105">
        <w:rPr>
          <w:sz w:val="22"/>
          <w:szCs w:val="22"/>
        </w:rPr>
        <w:t xml:space="preserve">de </w:t>
      </w:r>
      <w:r w:rsidR="002F7D21" w:rsidRPr="002F7D21">
        <w:rPr>
          <w:sz w:val="22"/>
          <w:szCs w:val="22"/>
        </w:rPr>
        <w:t>drogas, apontando a origem das amostras apre</w:t>
      </w:r>
      <w:r w:rsidR="00B52769">
        <w:rPr>
          <w:sz w:val="22"/>
          <w:szCs w:val="22"/>
        </w:rPr>
        <w:t>e</w:t>
      </w:r>
      <w:r w:rsidR="002F7D21" w:rsidRPr="002F7D21">
        <w:rPr>
          <w:sz w:val="22"/>
          <w:szCs w:val="22"/>
        </w:rPr>
        <w:t>nd</w:t>
      </w:r>
      <w:r w:rsidR="00286105">
        <w:rPr>
          <w:sz w:val="22"/>
          <w:szCs w:val="22"/>
        </w:rPr>
        <w:t>idas, os métodos de produção</w:t>
      </w:r>
      <w:r w:rsidR="00CB4524">
        <w:rPr>
          <w:sz w:val="22"/>
          <w:szCs w:val="22"/>
        </w:rPr>
        <w:t xml:space="preserve"> e possibilitando rastrear os</w:t>
      </w:r>
      <w:r w:rsidR="002F7D21" w:rsidRPr="002F7D21">
        <w:rPr>
          <w:sz w:val="22"/>
          <w:szCs w:val="22"/>
        </w:rPr>
        <w:t xml:space="preserve"> </w:t>
      </w:r>
      <w:r w:rsidR="00CB4524">
        <w:rPr>
          <w:sz w:val="22"/>
          <w:szCs w:val="22"/>
        </w:rPr>
        <w:t>adulterantes</w:t>
      </w:r>
      <w:r w:rsidR="002F7D21" w:rsidRPr="002F7D21">
        <w:rPr>
          <w:sz w:val="22"/>
          <w:szCs w:val="22"/>
        </w:rPr>
        <w:t xml:space="preserve"> utilizados</w:t>
      </w:r>
      <w:r w:rsidR="00CB4524">
        <w:rPr>
          <w:sz w:val="22"/>
          <w:szCs w:val="22"/>
        </w:rPr>
        <w:t xml:space="preserve">. </w:t>
      </w:r>
      <w:r w:rsidR="002F7D21" w:rsidRPr="002F7D21">
        <w:rPr>
          <w:sz w:val="22"/>
          <w:szCs w:val="22"/>
        </w:rPr>
        <w:t xml:space="preserve"> </w:t>
      </w:r>
    </w:p>
    <w:p w:rsidR="005404A0" w:rsidRPr="005404A0" w:rsidRDefault="00CB4524" w:rsidP="002F7D21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Várias técnicas de análise são utilizadas </w:t>
      </w:r>
      <w:r w:rsidR="002F7D21" w:rsidRPr="002F7D21">
        <w:rPr>
          <w:sz w:val="22"/>
          <w:szCs w:val="22"/>
        </w:rPr>
        <w:t>para a identificação de cocaína</w:t>
      </w:r>
      <w:r>
        <w:rPr>
          <w:sz w:val="22"/>
          <w:szCs w:val="22"/>
        </w:rPr>
        <w:t>.</w:t>
      </w:r>
      <w:r w:rsidR="002F7D21" w:rsidRPr="002F7D2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7D21" w:rsidRPr="002F7D21">
        <w:rPr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Scientific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Working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Group</w:t>
      </w:r>
      <w:proofErr w:type="spellEnd"/>
      <w:r w:rsidR="002F7D21" w:rsidRPr="00993FBB">
        <w:rPr>
          <w:i/>
          <w:sz w:val="22"/>
          <w:szCs w:val="22"/>
        </w:rPr>
        <w:t xml:space="preserve"> for </w:t>
      </w:r>
      <w:proofErr w:type="spellStart"/>
      <w:r w:rsidR="002F7D21" w:rsidRPr="00993FBB">
        <w:rPr>
          <w:i/>
          <w:sz w:val="22"/>
          <w:szCs w:val="22"/>
        </w:rPr>
        <w:t>the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Analysis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of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Seized</w:t>
      </w:r>
      <w:proofErr w:type="spellEnd"/>
      <w:r w:rsidR="002F7D21" w:rsidRPr="00993FBB">
        <w:rPr>
          <w:i/>
          <w:sz w:val="22"/>
          <w:szCs w:val="22"/>
        </w:rPr>
        <w:t xml:space="preserve"> </w:t>
      </w:r>
      <w:proofErr w:type="spellStart"/>
      <w:r w:rsidR="002F7D21" w:rsidRPr="00993FBB">
        <w:rPr>
          <w:i/>
          <w:sz w:val="22"/>
          <w:szCs w:val="22"/>
        </w:rPr>
        <w:t>Drug</w:t>
      </w:r>
      <w:proofErr w:type="spellEnd"/>
      <w:r w:rsidR="008356FB">
        <w:rPr>
          <w:i/>
          <w:sz w:val="22"/>
          <w:szCs w:val="22"/>
        </w:rPr>
        <w:t>-</w:t>
      </w:r>
      <w:r w:rsidR="002F7D21" w:rsidRPr="002F7D21">
        <w:rPr>
          <w:sz w:val="22"/>
          <w:szCs w:val="22"/>
        </w:rPr>
        <w:t xml:space="preserve"> </w:t>
      </w:r>
      <w:r w:rsidR="008356FB">
        <w:rPr>
          <w:sz w:val="22"/>
          <w:szCs w:val="22"/>
        </w:rPr>
        <w:t>SWGDRUG</w:t>
      </w:r>
      <w:r w:rsidR="008356FB" w:rsidRPr="002F7D21">
        <w:rPr>
          <w:sz w:val="22"/>
          <w:szCs w:val="22"/>
        </w:rPr>
        <w:t xml:space="preserve"> </w:t>
      </w:r>
      <w:r w:rsidR="002F7D21" w:rsidRPr="002F7D21">
        <w:rPr>
          <w:sz w:val="22"/>
          <w:szCs w:val="22"/>
        </w:rPr>
        <w:t xml:space="preserve">[1] </w:t>
      </w:r>
      <w:r>
        <w:rPr>
          <w:sz w:val="22"/>
          <w:szCs w:val="22"/>
        </w:rPr>
        <w:t xml:space="preserve">estabelece várias categorias (A, B e C) e enfatiza que </w:t>
      </w:r>
      <w:r w:rsidR="002F7D21" w:rsidRPr="002F7D21">
        <w:rPr>
          <w:sz w:val="22"/>
          <w:szCs w:val="22"/>
        </w:rPr>
        <w:t xml:space="preserve">mais de uma técnica é necessária para validar a análise para a elaboração de laudo definitivo. </w:t>
      </w:r>
      <w:r>
        <w:rPr>
          <w:sz w:val="22"/>
          <w:szCs w:val="22"/>
        </w:rPr>
        <w:t>A e</w:t>
      </w:r>
      <w:r w:rsidR="002F7D21" w:rsidRPr="002F7D21">
        <w:rPr>
          <w:sz w:val="22"/>
          <w:szCs w:val="22"/>
        </w:rPr>
        <w:t xml:space="preserve">spectroscopia do infravermelho, </w:t>
      </w:r>
      <w:r>
        <w:rPr>
          <w:sz w:val="22"/>
          <w:szCs w:val="22"/>
        </w:rPr>
        <w:t xml:space="preserve">espectrometria </w:t>
      </w:r>
      <w:r w:rsidR="002F7D21" w:rsidRPr="002F7D21">
        <w:rPr>
          <w:sz w:val="22"/>
          <w:szCs w:val="22"/>
        </w:rPr>
        <w:t xml:space="preserve">de massa, </w:t>
      </w:r>
      <w:r>
        <w:rPr>
          <w:sz w:val="22"/>
          <w:szCs w:val="22"/>
        </w:rPr>
        <w:t>a</w:t>
      </w:r>
      <w:r w:rsidR="002F7D21" w:rsidRPr="002F7D21">
        <w:rPr>
          <w:sz w:val="22"/>
          <w:szCs w:val="22"/>
        </w:rPr>
        <w:t xml:space="preserve"> ressonância magnética nuclear</w:t>
      </w:r>
      <w:r>
        <w:rPr>
          <w:sz w:val="22"/>
          <w:szCs w:val="22"/>
        </w:rPr>
        <w:t>,</w:t>
      </w:r>
      <w:r w:rsidR="002F7D21" w:rsidRPr="002F7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espectroscopia </w:t>
      </w:r>
      <w:r w:rsidR="002F7D21" w:rsidRPr="002F7D21">
        <w:rPr>
          <w:sz w:val="22"/>
          <w:szCs w:val="22"/>
        </w:rPr>
        <w:t>Raman</w:t>
      </w:r>
      <w:r>
        <w:rPr>
          <w:sz w:val="22"/>
          <w:szCs w:val="22"/>
        </w:rPr>
        <w:t xml:space="preserve"> e a</w:t>
      </w:r>
      <w:r w:rsidR="002F7D21" w:rsidRPr="002F7D21">
        <w:rPr>
          <w:sz w:val="22"/>
          <w:szCs w:val="22"/>
        </w:rPr>
        <w:t xml:space="preserve"> difração de raios X são incluíd</w:t>
      </w:r>
      <w:r w:rsidR="001A1332">
        <w:rPr>
          <w:sz w:val="22"/>
          <w:szCs w:val="22"/>
        </w:rPr>
        <w:t>a</w:t>
      </w:r>
      <w:r w:rsidR="002F7D21" w:rsidRPr="002F7D21">
        <w:rPr>
          <w:sz w:val="22"/>
          <w:szCs w:val="22"/>
        </w:rPr>
        <w:t>s na categoria A</w:t>
      </w:r>
      <w:r>
        <w:rPr>
          <w:sz w:val="22"/>
          <w:szCs w:val="22"/>
        </w:rPr>
        <w:t xml:space="preserve"> da SWGDRUG, e os resultados destas técnicas </w:t>
      </w:r>
      <w:r w:rsidR="00B714D9">
        <w:rPr>
          <w:sz w:val="22"/>
          <w:szCs w:val="22"/>
        </w:rPr>
        <w:t>tem confiabilidade alta, de modo que a confirmação de duas análises diferentes desta categoria fornece resultados</w:t>
      </w:r>
      <w:r>
        <w:rPr>
          <w:sz w:val="22"/>
          <w:szCs w:val="22"/>
        </w:rPr>
        <w:t xml:space="preserve"> inquestionáveis</w:t>
      </w:r>
      <w:r w:rsidR="002F7D21" w:rsidRPr="002F7D21">
        <w:rPr>
          <w:sz w:val="22"/>
          <w:szCs w:val="22"/>
        </w:rPr>
        <w:t xml:space="preserve">. </w:t>
      </w:r>
      <w:r w:rsidR="00B714D9">
        <w:rPr>
          <w:sz w:val="22"/>
          <w:szCs w:val="22"/>
        </w:rPr>
        <w:t>Este</w:t>
      </w:r>
      <w:r w:rsidR="002F7D21" w:rsidRPr="002F7D21">
        <w:rPr>
          <w:sz w:val="22"/>
          <w:szCs w:val="22"/>
        </w:rPr>
        <w:t xml:space="preserve"> trabalho apresenta análise</w:t>
      </w:r>
      <w:r w:rsidR="00B714D9">
        <w:rPr>
          <w:sz w:val="22"/>
          <w:szCs w:val="22"/>
        </w:rPr>
        <w:t>s</w:t>
      </w:r>
      <w:r w:rsidR="002F7D21" w:rsidRPr="002F7D21">
        <w:rPr>
          <w:sz w:val="22"/>
          <w:szCs w:val="22"/>
        </w:rPr>
        <w:t xml:space="preserve"> de </w:t>
      </w:r>
      <w:r w:rsidR="00B714D9">
        <w:rPr>
          <w:sz w:val="22"/>
          <w:szCs w:val="22"/>
        </w:rPr>
        <w:t xml:space="preserve">cloridrato de </w:t>
      </w:r>
      <w:r w:rsidR="002F7D21" w:rsidRPr="002F7D21">
        <w:rPr>
          <w:sz w:val="22"/>
          <w:szCs w:val="22"/>
        </w:rPr>
        <w:t>cocaína</w:t>
      </w:r>
      <w:r w:rsidR="001A1332">
        <w:rPr>
          <w:sz w:val="22"/>
          <w:szCs w:val="22"/>
        </w:rPr>
        <w:t>, d</w:t>
      </w:r>
      <w:r w:rsidR="00B714D9">
        <w:rPr>
          <w:sz w:val="22"/>
          <w:szCs w:val="22"/>
        </w:rPr>
        <w:t>r</w:t>
      </w:r>
      <w:r w:rsidR="001A1332">
        <w:rPr>
          <w:sz w:val="22"/>
          <w:szCs w:val="22"/>
        </w:rPr>
        <w:t>o</w:t>
      </w:r>
      <w:r w:rsidR="00B714D9">
        <w:rPr>
          <w:sz w:val="22"/>
          <w:szCs w:val="22"/>
        </w:rPr>
        <w:t>ga adulterada e crack</w:t>
      </w:r>
      <w:r w:rsidR="002F7D21" w:rsidRPr="002F7D21">
        <w:rPr>
          <w:sz w:val="22"/>
          <w:szCs w:val="22"/>
        </w:rPr>
        <w:t xml:space="preserve"> </w:t>
      </w:r>
      <w:r w:rsidR="00B714D9">
        <w:rPr>
          <w:sz w:val="22"/>
          <w:szCs w:val="22"/>
        </w:rPr>
        <w:t xml:space="preserve">por </w:t>
      </w:r>
      <w:r w:rsidR="00B714D9" w:rsidRPr="002F7D21">
        <w:rPr>
          <w:sz w:val="22"/>
          <w:szCs w:val="22"/>
        </w:rPr>
        <w:t xml:space="preserve">espectroscopia Raman </w:t>
      </w:r>
      <w:r w:rsidR="00B714D9">
        <w:rPr>
          <w:sz w:val="22"/>
          <w:szCs w:val="22"/>
        </w:rPr>
        <w:t xml:space="preserve">(utilizando laser de 632,8 </w:t>
      </w:r>
      <w:proofErr w:type="spellStart"/>
      <w:r w:rsidR="00B714D9">
        <w:rPr>
          <w:sz w:val="22"/>
          <w:szCs w:val="22"/>
        </w:rPr>
        <w:t>nm</w:t>
      </w:r>
      <w:proofErr w:type="spellEnd"/>
      <w:r w:rsidR="00B714D9">
        <w:rPr>
          <w:sz w:val="22"/>
          <w:szCs w:val="22"/>
        </w:rPr>
        <w:t xml:space="preserve"> e 785 </w:t>
      </w:r>
      <w:proofErr w:type="spellStart"/>
      <w:r w:rsidR="00B714D9">
        <w:rPr>
          <w:sz w:val="22"/>
          <w:szCs w:val="22"/>
        </w:rPr>
        <w:t>nm</w:t>
      </w:r>
      <w:proofErr w:type="spellEnd"/>
      <w:r w:rsidR="00B714D9">
        <w:rPr>
          <w:sz w:val="22"/>
          <w:szCs w:val="22"/>
        </w:rPr>
        <w:t xml:space="preserve">) </w:t>
      </w:r>
      <w:r w:rsidR="00B714D9" w:rsidRPr="002F7D21">
        <w:rPr>
          <w:sz w:val="22"/>
          <w:szCs w:val="22"/>
        </w:rPr>
        <w:t>e d</w:t>
      </w:r>
      <w:r w:rsidR="00B714D9">
        <w:rPr>
          <w:sz w:val="22"/>
          <w:szCs w:val="22"/>
        </w:rPr>
        <w:t>e</w:t>
      </w:r>
      <w:r w:rsidR="00B714D9" w:rsidRPr="002F7D21">
        <w:rPr>
          <w:sz w:val="22"/>
          <w:szCs w:val="22"/>
        </w:rPr>
        <w:t xml:space="preserve"> difração de raios X </w:t>
      </w:r>
      <w:r w:rsidR="00B714D9">
        <w:rPr>
          <w:sz w:val="22"/>
          <w:szCs w:val="22"/>
        </w:rPr>
        <w:t>como balizador do resultado, com o objetivo de</w:t>
      </w:r>
      <w:r w:rsidR="002F7D21" w:rsidRPr="002F7D21">
        <w:rPr>
          <w:sz w:val="22"/>
          <w:szCs w:val="22"/>
        </w:rPr>
        <w:t xml:space="preserve"> avaliar o potencial destas técnicas na identificação de drogas ilegais e de diluentes</w:t>
      </w:r>
      <w:r w:rsidR="00B714D9">
        <w:rPr>
          <w:sz w:val="22"/>
          <w:szCs w:val="22"/>
        </w:rPr>
        <w:t xml:space="preserve"> </w:t>
      </w:r>
      <w:r w:rsidR="00B52769">
        <w:rPr>
          <w:sz w:val="22"/>
          <w:szCs w:val="22"/>
        </w:rPr>
        <w:t>(</w:t>
      </w:r>
      <w:r w:rsidR="00B52769" w:rsidRPr="002F7D21">
        <w:rPr>
          <w:sz w:val="22"/>
          <w:szCs w:val="22"/>
        </w:rPr>
        <w:t xml:space="preserve">tais como </w:t>
      </w:r>
      <w:proofErr w:type="spellStart"/>
      <w:r w:rsidR="00B52769">
        <w:rPr>
          <w:sz w:val="22"/>
          <w:szCs w:val="22"/>
        </w:rPr>
        <w:t>levamisol</w:t>
      </w:r>
      <w:proofErr w:type="spellEnd"/>
      <w:r w:rsidR="00B52769">
        <w:rPr>
          <w:sz w:val="22"/>
          <w:szCs w:val="22"/>
        </w:rPr>
        <w:t xml:space="preserve">) </w:t>
      </w:r>
      <w:r w:rsidR="00B714D9">
        <w:rPr>
          <w:sz w:val="22"/>
          <w:szCs w:val="22"/>
        </w:rPr>
        <w:t>observados na apreensão policial</w:t>
      </w:r>
      <w:r w:rsidR="00B52769">
        <w:rPr>
          <w:sz w:val="22"/>
          <w:szCs w:val="22"/>
        </w:rPr>
        <w:t>.</w:t>
      </w:r>
      <w:r w:rsidR="00B714D9">
        <w:rPr>
          <w:sz w:val="22"/>
          <w:szCs w:val="22"/>
        </w:rPr>
        <w:t xml:space="preserve"> </w:t>
      </w:r>
    </w:p>
    <w:p w:rsidR="005404A0" w:rsidRDefault="005404A0" w:rsidP="00993FBB">
      <w:pPr>
        <w:spacing w:line="240" w:lineRule="auto"/>
        <w:rPr>
          <w:sz w:val="22"/>
          <w:szCs w:val="22"/>
        </w:rPr>
      </w:pPr>
      <w:r w:rsidRPr="005404A0">
        <w:rPr>
          <w:sz w:val="22"/>
          <w:szCs w:val="22"/>
        </w:rPr>
        <w:tab/>
        <w:t xml:space="preserve">Para a análise </w:t>
      </w:r>
      <w:r w:rsidR="007453F0">
        <w:rPr>
          <w:sz w:val="22"/>
          <w:szCs w:val="22"/>
        </w:rPr>
        <w:t xml:space="preserve">das amostras foi utilizado </w:t>
      </w:r>
      <w:r w:rsidR="00993FBB">
        <w:rPr>
          <w:sz w:val="22"/>
          <w:szCs w:val="22"/>
        </w:rPr>
        <w:t xml:space="preserve">um sistema de </w:t>
      </w:r>
      <w:r w:rsidR="00993FBB" w:rsidRPr="00993FBB">
        <w:rPr>
          <w:sz w:val="22"/>
          <w:szCs w:val="22"/>
        </w:rPr>
        <w:t>espectroscopia Raman montado no Laboratório de Microanálise do Instituto de Física da UFRGS cujas partes principais são</w:t>
      </w:r>
      <w:r w:rsidR="007453F0">
        <w:rPr>
          <w:sz w:val="22"/>
          <w:szCs w:val="22"/>
        </w:rPr>
        <w:t xml:space="preserve"> os </w:t>
      </w:r>
      <w:r w:rsidR="00993FBB" w:rsidRPr="00993FBB">
        <w:rPr>
          <w:sz w:val="22"/>
          <w:szCs w:val="22"/>
        </w:rPr>
        <w:t xml:space="preserve">sistemas de excitação laser no </w:t>
      </w:r>
      <w:proofErr w:type="gramStart"/>
      <w:r w:rsidR="00993FBB" w:rsidRPr="00993FBB">
        <w:rPr>
          <w:sz w:val="22"/>
          <w:szCs w:val="22"/>
        </w:rPr>
        <w:t xml:space="preserve">vermelho (632,8 </w:t>
      </w:r>
      <w:proofErr w:type="spellStart"/>
      <w:r w:rsidR="00993FBB" w:rsidRPr="00993FBB">
        <w:rPr>
          <w:sz w:val="22"/>
          <w:szCs w:val="22"/>
        </w:rPr>
        <w:t>nm</w:t>
      </w:r>
      <w:proofErr w:type="spellEnd"/>
      <w:r w:rsidR="00993FBB" w:rsidRPr="00993FBB">
        <w:rPr>
          <w:sz w:val="22"/>
          <w:szCs w:val="22"/>
        </w:rPr>
        <w:t xml:space="preserve">) e infravermelho (785 </w:t>
      </w:r>
      <w:proofErr w:type="spellStart"/>
      <w:r w:rsidR="00993FBB" w:rsidRPr="00993FBB">
        <w:rPr>
          <w:sz w:val="22"/>
          <w:szCs w:val="22"/>
        </w:rPr>
        <w:t>nm</w:t>
      </w:r>
      <w:proofErr w:type="spellEnd"/>
      <w:r w:rsidR="00993FBB" w:rsidRPr="00993FBB">
        <w:rPr>
          <w:sz w:val="22"/>
          <w:szCs w:val="22"/>
        </w:rPr>
        <w:t>)</w:t>
      </w:r>
      <w:r w:rsidR="007453F0">
        <w:rPr>
          <w:sz w:val="22"/>
          <w:szCs w:val="22"/>
        </w:rPr>
        <w:t>, filtros</w:t>
      </w:r>
      <w:proofErr w:type="gramEnd"/>
      <w:r w:rsidR="007453F0">
        <w:rPr>
          <w:sz w:val="22"/>
          <w:szCs w:val="22"/>
        </w:rPr>
        <w:t xml:space="preserve"> </w:t>
      </w:r>
      <w:proofErr w:type="spellStart"/>
      <w:r w:rsidR="00993FBB" w:rsidRPr="00993FBB">
        <w:rPr>
          <w:sz w:val="22"/>
          <w:szCs w:val="22"/>
        </w:rPr>
        <w:t>notch</w:t>
      </w:r>
      <w:proofErr w:type="spellEnd"/>
      <w:r w:rsidR="007453F0">
        <w:rPr>
          <w:sz w:val="22"/>
          <w:szCs w:val="22"/>
        </w:rPr>
        <w:t xml:space="preserve"> nos dois comprimentos de onda, esp</w:t>
      </w:r>
      <w:r w:rsidR="00993FBB" w:rsidRPr="00993FBB">
        <w:rPr>
          <w:sz w:val="22"/>
          <w:szCs w:val="22"/>
        </w:rPr>
        <w:t>ectrógrafo/monocromador</w:t>
      </w:r>
      <w:r w:rsidR="007453F0">
        <w:rPr>
          <w:sz w:val="22"/>
          <w:szCs w:val="22"/>
        </w:rPr>
        <w:t xml:space="preserve">, </w:t>
      </w:r>
      <w:r w:rsidR="00B52769">
        <w:rPr>
          <w:sz w:val="22"/>
          <w:szCs w:val="22"/>
        </w:rPr>
        <w:t>detector refrigerado com nitrogênio líquido</w:t>
      </w:r>
      <w:r w:rsidR="007453F0">
        <w:rPr>
          <w:sz w:val="22"/>
          <w:szCs w:val="22"/>
        </w:rPr>
        <w:t xml:space="preserve"> e m</w:t>
      </w:r>
      <w:r w:rsidR="00993FBB" w:rsidRPr="00993FBB">
        <w:rPr>
          <w:sz w:val="22"/>
          <w:szCs w:val="22"/>
        </w:rPr>
        <w:t xml:space="preserve">icroscópio </w:t>
      </w:r>
      <w:r w:rsidR="007453F0">
        <w:rPr>
          <w:sz w:val="22"/>
          <w:szCs w:val="22"/>
        </w:rPr>
        <w:t xml:space="preserve">ótico para análise em escala micrométrica. </w:t>
      </w:r>
      <w:r w:rsidR="00AB5D6A">
        <w:rPr>
          <w:sz w:val="22"/>
          <w:szCs w:val="22"/>
        </w:rPr>
        <w:t xml:space="preserve">As análises com difração de raios X foram realizadas </w:t>
      </w:r>
      <w:r w:rsidR="00286105">
        <w:rPr>
          <w:sz w:val="22"/>
          <w:szCs w:val="22"/>
        </w:rPr>
        <w:t xml:space="preserve">nos </w:t>
      </w:r>
      <w:proofErr w:type="spellStart"/>
      <w:r w:rsidR="00AB5D6A">
        <w:rPr>
          <w:sz w:val="22"/>
          <w:szCs w:val="22"/>
        </w:rPr>
        <w:t>difratômetro</w:t>
      </w:r>
      <w:r w:rsidR="00286105">
        <w:rPr>
          <w:sz w:val="22"/>
          <w:szCs w:val="22"/>
        </w:rPr>
        <w:t>s</w:t>
      </w:r>
      <w:proofErr w:type="spellEnd"/>
      <w:r w:rsidR="00AB5D6A">
        <w:rPr>
          <w:sz w:val="22"/>
          <w:szCs w:val="22"/>
        </w:rPr>
        <w:t xml:space="preserve"> </w:t>
      </w:r>
      <w:proofErr w:type="spellStart"/>
      <w:r w:rsidR="00AB5D6A">
        <w:rPr>
          <w:sz w:val="22"/>
          <w:szCs w:val="22"/>
        </w:rPr>
        <w:t>Bruker</w:t>
      </w:r>
      <w:proofErr w:type="spellEnd"/>
      <w:r w:rsidR="00AB5D6A">
        <w:rPr>
          <w:sz w:val="22"/>
          <w:szCs w:val="22"/>
        </w:rPr>
        <w:t xml:space="preserve"> D8 </w:t>
      </w:r>
      <w:proofErr w:type="spellStart"/>
      <w:r w:rsidR="00AB5D6A">
        <w:rPr>
          <w:sz w:val="22"/>
          <w:szCs w:val="22"/>
        </w:rPr>
        <w:t>Advance</w:t>
      </w:r>
      <w:proofErr w:type="spellEnd"/>
      <w:r w:rsidR="00286105">
        <w:rPr>
          <w:sz w:val="22"/>
          <w:szCs w:val="22"/>
        </w:rPr>
        <w:t xml:space="preserve"> </w:t>
      </w:r>
      <w:r w:rsidR="00B52769">
        <w:rPr>
          <w:sz w:val="22"/>
          <w:szCs w:val="22"/>
        </w:rPr>
        <w:t>ou</w:t>
      </w:r>
      <w:r w:rsidR="00286105">
        <w:rPr>
          <w:sz w:val="22"/>
          <w:szCs w:val="22"/>
        </w:rPr>
        <w:t xml:space="preserve"> </w:t>
      </w:r>
      <w:proofErr w:type="spellStart"/>
      <w:r w:rsidR="00286105">
        <w:rPr>
          <w:sz w:val="22"/>
          <w:szCs w:val="22"/>
        </w:rPr>
        <w:t>Shimadzu</w:t>
      </w:r>
      <w:proofErr w:type="spellEnd"/>
      <w:r w:rsidR="00286105">
        <w:rPr>
          <w:sz w:val="22"/>
          <w:szCs w:val="22"/>
        </w:rPr>
        <w:t xml:space="preserve"> XRD6000</w:t>
      </w:r>
      <w:r w:rsidR="00AB5D6A">
        <w:rPr>
          <w:sz w:val="22"/>
          <w:szCs w:val="22"/>
        </w:rPr>
        <w:t xml:space="preserve">. </w:t>
      </w:r>
    </w:p>
    <w:p w:rsidR="005404A0" w:rsidRDefault="005404A0" w:rsidP="005404A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Figura 1 mostra </w:t>
      </w:r>
      <w:r w:rsidR="00604B44">
        <w:rPr>
          <w:sz w:val="22"/>
          <w:szCs w:val="22"/>
        </w:rPr>
        <w:t xml:space="preserve">os espectros Raman de amostras de </w:t>
      </w:r>
      <w:r w:rsidR="003B7044">
        <w:rPr>
          <w:sz w:val="22"/>
          <w:szCs w:val="22"/>
        </w:rPr>
        <w:t xml:space="preserve">cloridrato de </w:t>
      </w:r>
      <w:r w:rsidR="00604B44">
        <w:rPr>
          <w:sz w:val="22"/>
          <w:szCs w:val="22"/>
        </w:rPr>
        <w:t>cocaína</w:t>
      </w:r>
      <w:r w:rsidR="003B7044">
        <w:rPr>
          <w:sz w:val="22"/>
          <w:szCs w:val="22"/>
        </w:rPr>
        <w:t xml:space="preserve"> e </w:t>
      </w:r>
      <w:r w:rsidR="003B7044" w:rsidRPr="00B52769">
        <w:rPr>
          <w:i/>
          <w:sz w:val="22"/>
          <w:szCs w:val="22"/>
        </w:rPr>
        <w:t>crack</w:t>
      </w:r>
      <w:r w:rsidR="003B7044">
        <w:rPr>
          <w:sz w:val="22"/>
          <w:szCs w:val="22"/>
        </w:rPr>
        <w:t xml:space="preserve">, adquiridos com laser de excitação nos comprimentos de onda de 632,8 </w:t>
      </w:r>
      <w:proofErr w:type="spellStart"/>
      <w:r w:rsidR="003B7044">
        <w:rPr>
          <w:sz w:val="22"/>
          <w:szCs w:val="22"/>
        </w:rPr>
        <w:t>nm</w:t>
      </w:r>
      <w:proofErr w:type="spellEnd"/>
      <w:r w:rsidR="003B7044">
        <w:rPr>
          <w:sz w:val="22"/>
          <w:szCs w:val="22"/>
        </w:rPr>
        <w:t xml:space="preserve"> (</w:t>
      </w:r>
      <w:r w:rsidR="00B714D9">
        <w:rPr>
          <w:sz w:val="22"/>
          <w:szCs w:val="22"/>
        </w:rPr>
        <w:t xml:space="preserve">linha </w:t>
      </w:r>
      <w:r w:rsidR="003B7044">
        <w:rPr>
          <w:sz w:val="22"/>
          <w:szCs w:val="22"/>
        </w:rPr>
        <w:t>vermelh</w:t>
      </w:r>
      <w:r w:rsidR="00B714D9">
        <w:rPr>
          <w:sz w:val="22"/>
          <w:szCs w:val="22"/>
        </w:rPr>
        <w:t>a</w:t>
      </w:r>
      <w:r w:rsidR="003B7044">
        <w:rPr>
          <w:sz w:val="22"/>
          <w:szCs w:val="22"/>
        </w:rPr>
        <w:t xml:space="preserve">) e 785 </w:t>
      </w:r>
      <w:proofErr w:type="spellStart"/>
      <w:r w:rsidR="003B7044">
        <w:rPr>
          <w:sz w:val="22"/>
          <w:szCs w:val="22"/>
        </w:rPr>
        <w:t>nm</w:t>
      </w:r>
      <w:proofErr w:type="spellEnd"/>
      <w:r w:rsidR="003B7044">
        <w:rPr>
          <w:sz w:val="22"/>
          <w:szCs w:val="22"/>
        </w:rPr>
        <w:t xml:space="preserve"> (</w:t>
      </w:r>
      <w:r w:rsidR="00B714D9">
        <w:rPr>
          <w:sz w:val="22"/>
          <w:szCs w:val="22"/>
        </w:rPr>
        <w:t>linha preta</w:t>
      </w:r>
      <w:r w:rsidR="003B7044">
        <w:rPr>
          <w:sz w:val="22"/>
          <w:szCs w:val="22"/>
        </w:rPr>
        <w:t>). No cloridrato</w:t>
      </w:r>
      <w:r w:rsidR="00F048A6">
        <w:rPr>
          <w:sz w:val="22"/>
          <w:szCs w:val="22"/>
        </w:rPr>
        <w:t xml:space="preserve"> de cocaína</w:t>
      </w:r>
      <w:r w:rsidR="003B7044">
        <w:rPr>
          <w:sz w:val="22"/>
          <w:szCs w:val="22"/>
        </w:rPr>
        <w:t xml:space="preserve">, os dois comprimentos de onda são eficientes na </w:t>
      </w:r>
      <w:r w:rsidR="00B52769">
        <w:rPr>
          <w:sz w:val="22"/>
          <w:szCs w:val="22"/>
        </w:rPr>
        <w:t>excitação</w:t>
      </w:r>
      <w:r w:rsidR="003B7044">
        <w:rPr>
          <w:sz w:val="22"/>
          <w:szCs w:val="22"/>
        </w:rPr>
        <w:t xml:space="preserve"> de linhas características </w:t>
      </w:r>
      <w:r w:rsidR="00F25D69">
        <w:rPr>
          <w:sz w:val="22"/>
          <w:szCs w:val="22"/>
        </w:rPr>
        <w:t xml:space="preserve">[2] </w:t>
      </w:r>
      <w:r w:rsidR="003B7044">
        <w:rPr>
          <w:sz w:val="22"/>
          <w:szCs w:val="22"/>
        </w:rPr>
        <w:t xml:space="preserve">desta forma da droga. No </w:t>
      </w:r>
      <w:r w:rsidR="003B7044" w:rsidRPr="00B52769">
        <w:rPr>
          <w:i/>
          <w:sz w:val="22"/>
          <w:szCs w:val="22"/>
        </w:rPr>
        <w:t>crack</w:t>
      </w:r>
      <w:r w:rsidR="003B7044">
        <w:rPr>
          <w:sz w:val="22"/>
          <w:szCs w:val="22"/>
        </w:rPr>
        <w:t>, com a excitação no vermelho, observa-se forte fluorescência</w:t>
      </w:r>
      <w:r w:rsidR="00F048A6">
        <w:rPr>
          <w:sz w:val="22"/>
          <w:szCs w:val="22"/>
        </w:rPr>
        <w:t xml:space="preserve"> </w:t>
      </w:r>
      <w:r w:rsidR="003B7044">
        <w:rPr>
          <w:sz w:val="22"/>
          <w:szCs w:val="22"/>
        </w:rPr>
        <w:t>que oblitera os picos indicadores da presença de cocaína</w:t>
      </w:r>
      <w:r w:rsidR="00B714D9">
        <w:rPr>
          <w:sz w:val="22"/>
          <w:szCs w:val="22"/>
        </w:rPr>
        <w:t>, enquanto que com a</w:t>
      </w:r>
      <w:r w:rsidR="003B7044">
        <w:rPr>
          <w:sz w:val="22"/>
          <w:szCs w:val="22"/>
        </w:rPr>
        <w:t xml:space="preserve"> excitação </w:t>
      </w:r>
      <w:r w:rsidR="00B714D9">
        <w:rPr>
          <w:sz w:val="22"/>
          <w:szCs w:val="22"/>
        </w:rPr>
        <w:t>no</w:t>
      </w:r>
      <w:r w:rsidR="003B7044">
        <w:rPr>
          <w:sz w:val="22"/>
          <w:szCs w:val="22"/>
        </w:rPr>
        <w:t xml:space="preserve"> infravermelho </w:t>
      </w:r>
      <w:r w:rsidR="00B714D9">
        <w:rPr>
          <w:sz w:val="22"/>
          <w:szCs w:val="22"/>
        </w:rPr>
        <w:t xml:space="preserve">a fluorescência é bem menor e </w:t>
      </w:r>
      <w:r w:rsidR="003B7044">
        <w:rPr>
          <w:sz w:val="22"/>
          <w:szCs w:val="22"/>
        </w:rPr>
        <w:t>permite a identificação d</w:t>
      </w:r>
      <w:r w:rsidR="0071624A">
        <w:rPr>
          <w:sz w:val="22"/>
          <w:szCs w:val="22"/>
        </w:rPr>
        <w:t xml:space="preserve">os principais </w:t>
      </w:r>
      <w:r w:rsidR="003B7044">
        <w:rPr>
          <w:sz w:val="22"/>
          <w:szCs w:val="22"/>
        </w:rPr>
        <w:t>picos relacionados à cocaína.</w:t>
      </w:r>
    </w:p>
    <w:p w:rsidR="005404A0" w:rsidRDefault="005A690E" w:rsidP="005F4BF1">
      <w:pPr>
        <w:spacing w:line="240" w:lineRule="auto"/>
        <w:jc w:val="center"/>
        <w:rPr>
          <w:sz w:val="22"/>
          <w:szCs w:val="22"/>
        </w:rPr>
      </w:pPr>
      <w:r w:rsidRPr="005A690E">
        <w:rPr>
          <w:sz w:val="22"/>
          <w:szCs w:val="22"/>
        </w:rPr>
        <w:t xml:space="preserve"> </w:t>
      </w:r>
      <w:r w:rsidR="003B7044">
        <w:rPr>
          <w:noProof/>
          <w:sz w:val="22"/>
          <w:szCs w:val="22"/>
        </w:rPr>
        <w:drawing>
          <wp:inline distT="0" distB="0" distL="0" distR="0">
            <wp:extent cx="5044426" cy="2198992"/>
            <wp:effectExtent l="19050" t="0" r="382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51" cy="21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A0" w:rsidRDefault="005404A0" w:rsidP="005404A0">
      <w:pPr>
        <w:spacing w:line="240" w:lineRule="auto"/>
        <w:rPr>
          <w:sz w:val="22"/>
          <w:szCs w:val="22"/>
        </w:rPr>
      </w:pPr>
    </w:p>
    <w:p w:rsidR="005404A0" w:rsidRPr="003B7044" w:rsidRDefault="003B7044" w:rsidP="005F4BF1">
      <w:pPr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Figura 1. </w:t>
      </w:r>
      <w:r w:rsidRPr="003B7044">
        <w:rPr>
          <w:sz w:val="22"/>
          <w:szCs w:val="22"/>
        </w:rPr>
        <w:t xml:space="preserve">Espectros Raman de a) cloridrato de cocaína e b) </w:t>
      </w:r>
      <w:r w:rsidRPr="00B52769">
        <w:rPr>
          <w:i/>
          <w:sz w:val="22"/>
          <w:szCs w:val="22"/>
        </w:rPr>
        <w:t>crack</w:t>
      </w:r>
      <w:r w:rsidRPr="003B7044">
        <w:rPr>
          <w:sz w:val="22"/>
          <w:szCs w:val="22"/>
        </w:rPr>
        <w:t xml:space="preserve"> utilizando comprimentos de onda de 632,8 </w:t>
      </w:r>
      <w:proofErr w:type="spellStart"/>
      <w:r w:rsidRPr="003B7044">
        <w:rPr>
          <w:sz w:val="22"/>
          <w:szCs w:val="22"/>
        </w:rPr>
        <w:t>nm</w:t>
      </w:r>
      <w:proofErr w:type="spellEnd"/>
      <w:r w:rsidR="0074635C">
        <w:rPr>
          <w:sz w:val="22"/>
          <w:szCs w:val="22"/>
        </w:rPr>
        <w:t xml:space="preserve"> (linha vermelha)</w:t>
      </w:r>
      <w:r w:rsidRPr="003B7044">
        <w:rPr>
          <w:sz w:val="22"/>
          <w:szCs w:val="22"/>
        </w:rPr>
        <w:t xml:space="preserve"> e 785 </w:t>
      </w:r>
      <w:proofErr w:type="spellStart"/>
      <w:r w:rsidRPr="003B7044">
        <w:rPr>
          <w:sz w:val="22"/>
          <w:szCs w:val="22"/>
        </w:rPr>
        <w:t>nm</w:t>
      </w:r>
      <w:proofErr w:type="spellEnd"/>
      <w:r w:rsidRPr="003B7044">
        <w:rPr>
          <w:sz w:val="22"/>
          <w:szCs w:val="22"/>
        </w:rPr>
        <w:t xml:space="preserve"> </w:t>
      </w:r>
      <w:r w:rsidR="0074635C">
        <w:rPr>
          <w:sz w:val="22"/>
          <w:szCs w:val="22"/>
        </w:rPr>
        <w:t>(linha preta)</w:t>
      </w:r>
      <w:proofErr w:type="gramStart"/>
      <w:r w:rsidRPr="003B7044">
        <w:rPr>
          <w:sz w:val="22"/>
          <w:szCs w:val="22"/>
        </w:rPr>
        <w:t xml:space="preserve">  </w:t>
      </w:r>
      <w:r w:rsidR="005404A0" w:rsidRPr="003B7044">
        <w:rPr>
          <w:sz w:val="22"/>
          <w:szCs w:val="22"/>
        </w:rPr>
        <w:t xml:space="preserve"> </w:t>
      </w:r>
    </w:p>
    <w:p w:rsidR="005404A0" w:rsidRDefault="005404A0" w:rsidP="005404A0">
      <w:pPr>
        <w:spacing w:line="240" w:lineRule="auto"/>
        <w:rPr>
          <w:sz w:val="22"/>
          <w:szCs w:val="22"/>
        </w:rPr>
      </w:pPr>
      <w:proofErr w:type="gramEnd"/>
    </w:p>
    <w:p w:rsidR="00F048A6" w:rsidRDefault="00F048A6" w:rsidP="005404A0">
      <w:pPr>
        <w:spacing w:line="240" w:lineRule="auto"/>
        <w:rPr>
          <w:sz w:val="22"/>
          <w:szCs w:val="22"/>
        </w:rPr>
      </w:pPr>
    </w:p>
    <w:p w:rsidR="00F048A6" w:rsidRDefault="00286105" w:rsidP="005404A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Na Figura 2 são apresentados os espectros Raman do cloridrato de cocaína</w:t>
      </w:r>
      <w:r w:rsidR="00DC6DF8">
        <w:rPr>
          <w:sz w:val="22"/>
          <w:szCs w:val="22"/>
        </w:rPr>
        <w:t xml:space="preserve">, </w:t>
      </w:r>
      <w:r w:rsidR="0074635C">
        <w:rPr>
          <w:sz w:val="22"/>
          <w:szCs w:val="22"/>
        </w:rPr>
        <w:t>de cloridrato de cocaína adulterado com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levamisol</w:t>
      </w:r>
      <w:proofErr w:type="spellEnd"/>
      <w:r w:rsidR="00DC6DF8">
        <w:rPr>
          <w:sz w:val="22"/>
          <w:szCs w:val="22"/>
        </w:rPr>
        <w:t xml:space="preserve"> e </w:t>
      </w:r>
      <w:r w:rsidR="0074635C">
        <w:rPr>
          <w:sz w:val="22"/>
          <w:szCs w:val="22"/>
        </w:rPr>
        <w:t>de</w:t>
      </w:r>
      <w:r w:rsidR="00DC6DF8">
        <w:rPr>
          <w:sz w:val="22"/>
          <w:szCs w:val="22"/>
        </w:rPr>
        <w:t xml:space="preserve"> </w:t>
      </w:r>
      <w:proofErr w:type="spellStart"/>
      <w:r w:rsidR="00DC6DF8">
        <w:rPr>
          <w:sz w:val="22"/>
          <w:szCs w:val="22"/>
        </w:rPr>
        <w:t>levamisol</w:t>
      </w:r>
      <w:proofErr w:type="spellEnd"/>
      <w:r w:rsidR="0074635C">
        <w:rPr>
          <w:sz w:val="22"/>
          <w:szCs w:val="22"/>
        </w:rPr>
        <w:t xml:space="preserve"> (</w:t>
      </w:r>
      <w:proofErr w:type="spellStart"/>
      <w:r w:rsidR="0074635C">
        <w:rPr>
          <w:sz w:val="22"/>
          <w:szCs w:val="22"/>
        </w:rPr>
        <w:t>Ascaridil</w:t>
      </w:r>
      <w:proofErr w:type="spellEnd"/>
      <w:r w:rsidR="0074635C">
        <w:rPr>
          <w:sz w:val="22"/>
          <w:szCs w:val="22"/>
        </w:rPr>
        <w:sym w:font="Symbol" w:char="F0D2"/>
      </w:r>
      <w:r w:rsidR="0074635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74635C">
        <w:rPr>
          <w:sz w:val="22"/>
          <w:szCs w:val="22"/>
        </w:rPr>
        <w:t>Os</w:t>
      </w:r>
      <w:r w:rsidR="00DC6DF8">
        <w:rPr>
          <w:sz w:val="22"/>
          <w:szCs w:val="22"/>
        </w:rPr>
        <w:t xml:space="preserve"> picos </w:t>
      </w:r>
      <w:r w:rsidR="0074635C">
        <w:rPr>
          <w:sz w:val="22"/>
          <w:szCs w:val="22"/>
        </w:rPr>
        <w:t xml:space="preserve">em azul em </w:t>
      </w:r>
      <w:r w:rsidR="00DC6DF8">
        <w:rPr>
          <w:sz w:val="22"/>
          <w:szCs w:val="22"/>
        </w:rPr>
        <w:t xml:space="preserve">505, 543, 941 e 968 </w:t>
      </w:r>
      <w:r w:rsidR="0074635C">
        <w:rPr>
          <w:sz w:val="22"/>
          <w:szCs w:val="22"/>
        </w:rPr>
        <w:t>cm</w:t>
      </w:r>
      <w:r w:rsidR="0074635C" w:rsidRPr="00B52769">
        <w:rPr>
          <w:sz w:val="22"/>
          <w:szCs w:val="22"/>
          <w:vertAlign w:val="superscript"/>
        </w:rPr>
        <w:t>-1</w:t>
      </w:r>
      <w:r w:rsidR="00DC6DF8">
        <w:rPr>
          <w:sz w:val="22"/>
          <w:szCs w:val="22"/>
        </w:rPr>
        <w:t xml:space="preserve">, </w:t>
      </w:r>
      <w:r w:rsidR="0074635C">
        <w:rPr>
          <w:sz w:val="22"/>
          <w:szCs w:val="22"/>
        </w:rPr>
        <w:t xml:space="preserve">são picos </w:t>
      </w:r>
      <w:r w:rsidR="00B52769">
        <w:rPr>
          <w:sz w:val="22"/>
          <w:szCs w:val="22"/>
        </w:rPr>
        <w:t>observado</w:t>
      </w:r>
      <w:r w:rsidR="00DC6DF8">
        <w:rPr>
          <w:sz w:val="22"/>
          <w:szCs w:val="22"/>
        </w:rPr>
        <w:t xml:space="preserve">s no </w:t>
      </w:r>
      <w:proofErr w:type="spellStart"/>
      <w:r w:rsidR="00DC6DF8">
        <w:rPr>
          <w:sz w:val="22"/>
          <w:szCs w:val="22"/>
        </w:rPr>
        <w:t>levamisol</w:t>
      </w:r>
      <w:proofErr w:type="spellEnd"/>
      <w:r w:rsidR="00DC6DF8">
        <w:rPr>
          <w:sz w:val="22"/>
          <w:szCs w:val="22"/>
        </w:rPr>
        <w:t xml:space="preserve"> </w:t>
      </w:r>
      <w:r w:rsidR="0074635C">
        <w:rPr>
          <w:sz w:val="22"/>
          <w:szCs w:val="22"/>
        </w:rPr>
        <w:t>e na</w:t>
      </w:r>
      <w:r w:rsidR="00DC6DF8">
        <w:rPr>
          <w:sz w:val="22"/>
          <w:szCs w:val="22"/>
        </w:rPr>
        <w:t xml:space="preserve"> mistura com cloridrato de cocaína, mas não </w:t>
      </w:r>
      <w:r w:rsidR="000F1820">
        <w:rPr>
          <w:sz w:val="22"/>
          <w:szCs w:val="22"/>
        </w:rPr>
        <w:t>f</w:t>
      </w:r>
      <w:r w:rsidR="0074635C">
        <w:rPr>
          <w:sz w:val="22"/>
          <w:szCs w:val="22"/>
        </w:rPr>
        <w:t>azem parte do espectro d</w:t>
      </w:r>
      <w:r w:rsidR="00DC6DF8">
        <w:rPr>
          <w:sz w:val="22"/>
          <w:szCs w:val="22"/>
        </w:rPr>
        <w:t xml:space="preserve">o cloridrato de cocaína.  </w:t>
      </w:r>
      <w:r>
        <w:rPr>
          <w:sz w:val="22"/>
          <w:szCs w:val="22"/>
        </w:rPr>
        <w:t xml:space="preserve">  </w:t>
      </w:r>
    </w:p>
    <w:p w:rsidR="000F1820" w:rsidRDefault="000F1820" w:rsidP="0038121C">
      <w:pPr>
        <w:spacing w:before="120" w:after="240" w:line="240" w:lineRule="auto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089813" cy="2166561"/>
            <wp:effectExtent l="19050" t="0" r="5937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3" cy="216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18" w:rsidRPr="00FC71F5" w:rsidRDefault="00BD2918" w:rsidP="0038121C">
      <w:pPr>
        <w:spacing w:before="120" w:after="240" w:line="240" w:lineRule="auto"/>
        <w:jc w:val="center"/>
        <w:rPr>
          <w:sz w:val="22"/>
          <w:szCs w:val="22"/>
        </w:rPr>
      </w:pPr>
      <w:r w:rsidRPr="00FC71F5">
        <w:rPr>
          <w:b/>
          <w:sz w:val="22"/>
          <w:szCs w:val="22"/>
        </w:rPr>
        <w:t>Figura 2.</w:t>
      </w:r>
      <w:r w:rsidR="000B31BB">
        <w:rPr>
          <w:sz w:val="22"/>
          <w:szCs w:val="22"/>
        </w:rPr>
        <w:t xml:space="preserve"> </w:t>
      </w:r>
      <w:r w:rsidR="00DC6DF8">
        <w:rPr>
          <w:sz w:val="22"/>
          <w:szCs w:val="22"/>
        </w:rPr>
        <w:t xml:space="preserve">Espectros Raman de cloridrato de cocaína, </w:t>
      </w:r>
      <w:r w:rsidR="0074635C">
        <w:rPr>
          <w:sz w:val="22"/>
          <w:szCs w:val="22"/>
        </w:rPr>
        <w:t>cloridrato de cocaína com</w:t>
      </w:r>
      <w:r w:rsidR="00DC6DF8">
        <w:rPr>
          <w:sz w:val="22"/>
          <w:szCs w:val="22"/>
        </w:rPr>
        <w:t xml:space="preserve"> </w:t>
      </w:r>
      <w:proofErr w:type="spellStart"/>
      <w:r w:rsidR="00DC6DF8">
        <w:rPr>
          <w:sz w:val="22"/>
          <w:szCs w:val="22"/>
        </w:rPr>
        <w:t>levamisol</w:t>
      </w:r>
      <w:proofErr w:type="spellEnd"/>
      <w:r w:rsidR="00DC6DF8">
        <w:rPr>
          <w:sz w:val="22"/>
          <w:szCs w:val="22"/>
        </w:rPr>
        <w:t xml:space="preserve"> e </w:t>
      </w:r>
      <w:proofErr w:type="spellStart"/>
      <w:proofErr w:type="gramStart"/>
      <w:r w:rsidR="00DC6DF8">
        <w:rPr>
          <w:sz w:val="22"/>
          <w:szCs w:val="22"/>
        </w:rPr>
        <w:t>levamisol</w:t>
      </w:r>
      <w:proofErr w:type="spellEnd"/>
      <w:proofErr w:type="gramEnd"/>
    </w:p>
    <w:p w:rsidR="008356FB" w:rsidRDefault="0074635C" w:rsidP="005404A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</w:t>
      </w:r>
      <w:r w:rsidR="008356FB">
        <w:rPr>
          <w:sz w:val="22"/>
          <w:szCs w:val="22"/>
        </w:rPr>
        <w:t xml:space="preserve"> difração de raios X </w:t>
      </w:r>
      <w:r>
        <w:rPr>
          <w:sz w:val="22"/>
          <w:szCs w:val="22"/>
        </w:rPr>
        <w:t>complementa</w:t>
      </w:r>
      <w:r w:rsidR="008356FB">
        <w:rPr>
          <w:sz w:val="22"/>
          <w:szCs w:val="22"/>
        </w:rPr>
        <w:t xml:space="preserve"> a identificação Raman dos diluentes da droga</w:t>
      </w:r>
      <w:r>
        <w:rPr>
          <w:sz w:val="22"/>
          <w:szCs w:val="22"/>
        </w:rPr>
        <w:t>, atendendo as recomendações da SWGDRUG</w:t>
      </w:r>
      <w:r w:rsidR="008356FB">
        <w:rPr>
          <w:sz w:val="22"/>
          <w:szCs w:val="22"/>
        </w:rPr>
        <w:t xml:space="preserve">. A Figura 3 mostra um </w:t>
      </w:r>
      <w:proofErr w:type="spellStart"/>
      <w:r w:rsidR="008356FB">
        <w:rPr>
          <w:sz w:val="22"/>
          <w:szCs w:val="22"/>
        </w:rPr>
        <w:t>difratograma</w:t>
      </w:r>
      <w:proofErr w:type="spellEnd"/>
      <w:r w:rsidR="008356FB">
        <w:rPr>
          <w:sz w:val="22"/>
          <w:szCs w:val="22"/>
        </w:rPr>
        <w:t xml:space="preserve"> do medicamento </w:t>
      </w:r>
      <w:proofErr w:type="spellStart"/>
      <w:r w:rsidR="008356FB">
        <w:rPr>
          <w:sz w:val="22"/>
          <w:szCs w:val="22"/>
        </w:rPr>
        <w:t>Ascaridil</w:t>
      </w:r>
      <w:proofErr w:type="spellEnd"/>
      <w:r w:rsidR="008356FB">
        <w:rPr>
          <w:sz w:val="22"/>
          <w:szCs w:val="22"/>
        </w:rPr>
        <w:sym w:font="Symbol" w:char="F0D2"/>
      </w:r>
      <w:r w:rsidR="008356FB">
        <w:rPr>
          <w:sz w:val="22"/>
          <w:szCs w:val="22"/>
        </w:rPr>
        <w:t xml:space="preserve"> contendo</w:t>
      </w:r>
      <w:r>
        <w:rPr>
          <w:sz w:val="22"/>
          <w:szCs w:val="22"/>
        </w:rPr>
        <w:t>, conforme a bula, 50 %</w:t>
      </w:r>
      <w:r w:rsidR="008356FB">
        <w:rPr>
          <w:sz w:val="22"/>
          <w:szCs w:val="22"/>
        </w:rPr>
        <w:t xml:space="preserve"> de cloridrato de </w:t>
      </w:r>
      <w:proofErr w:type="spellStart"/>
      <w:r w:rsidR="008356FB">
        <w:rPr>
          <w:sz w:val="22"/>
          <w:szCs w:val="22"/>
        </w:rPr>
        <w:t>levamisol</w:t>
      </w:r>
      <w:proofErr w:type="spellEnd"/>
      <w:r w:rsidR="008356FB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50% de </w:t>
      </w:r>
      <w:r w:rsidR="008356FB">
        <w:t xml:space="preserve">excipientes (amido, estearato de magnésio, lactose </w:t>
      </w:r>
      <w:proofErr w:type="spellStart"/>
      <w:r w:rsidR="008356FB">
        <w:t>monoidratada</w:t>
      </w:r>
      <w:proofErr w:type="spellEnd"/>
      <w:r w:rsidR="008356FB">
        <w:t xml:space="preserve"> e </w:t>
      </w:r>
      <w:proofErr w:type="spellStart"/>
      <w:r w:rsidR="008356FB">
        <w:t>povidona</w:t>
      </w:r>
      <w:proofErr w:type="spellEnd"/>
      <w:r w:rsidR="008356FB">
        <w:t>).</w:t>
      </w:r>
      <w:r w:rsidR="008356FB">
        <w:rPr>
          <w:sz w:val="22"/>
          <w:szCs w:val="22"/>
        </w:rPr>
        <w:t xml:space="preserve"> </w:t>
      </w:r>
    </w:p>
    <w:p w:rsidR="003504F1" w:rsidRDefault="001A1332" w:rsidP="008356FB">
      <w:pPr>
        <w:spacing w:line="240" w:lineRule="auto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46369" cy="2046716"/>
            <wp:effectExtent l="19050" t="0" r="1731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05" cy="204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FB" w:rsidRDefault="008356FB" w:rsidP="008356FB">
      <w:pPr>
        <w:spacing w:line="240" w:lineRule="auto"/>
        <w:jc w:val="center"/>
        <w:rPr>
          <w:sz w:val="22"/>
          <w:szCs w:val="22"/>
        </w:rPr>
      </w:pPr>
      <w:r w:rsidRPr="008356FB">
        <w:rPr>
          <w:b/>
          <w:sz w:val="22"/>
          <w:szCs w:val="22"/>
        </w:rPr>
        <w:t>Figura 3.</w:t>
      </w:r>
      <w:r>
        <w:rPr>
          <w:sz w:val="22"/>
          <w:szCs w:val="22"/>
        </w:rPr>
        <w:t xml:space="preserve"> Padrão de difração do medicamento </w:t>
      </w:r>
      <w:proofErr w:type="spellStart"/>
      <w:r>
        <w:rPr>
          <w:sz w:val="22"/>
          <w:szCs w:val="22"/>
        </w:rPr>
        <w:t>Ascaridil</w:t>
      </w:r>
      <w:proofErr w:type="spellEnd"/>
      <w:r>
        <w:rPr>
          <w:sz w:val="22"/>
          <w:szCs w:val="22"/>
        </w:rPr>
        <w:sym w:font="Symbol" w:char="F0D2"/>
      </w:r>
      <w:r>
        <w:rPr>
          <w:sz w:val="22"/>
          <w:szCs w:val="22"/>
        </w:rPr>
        <w:t xml:space="preserve"> contendo cloridrato de </w:t>
      </w:r>
      <w:proofErr w:type="spellStart"/>
      <w:r>
        <w:rPr>
          <w:sz w:val="22"/>
          <w:szCs w:val="22"/>
        </w:rPr>
        <w:t>levamisol</w:t>
      </w:r>
      <w:proofErr w:type="spellEnd"/>
      <w:r>
        <w:rPr>
          <w:sz w:val="22"/>
          <w:szCs w:val="22"/>
        </w:rPr>
        <w:t>.</w:t>
      </w:r>
    </w:p>
    <w:p w:rsidR="008356FB" w:rsidRDefault="008356FB" w:rsidP="005404A0">
      <w:pPr>
        <w:spacing w:line="240" w:lineRule="auto"/>
        <w:ind w:firstLine="851"/>
        <w:rPr>
          <w:sz w:val="22"/>
          <w:szCs w:val="22"/>
        </w:rPr>
      </w:pPr>
    </w:p>
    <w:p w:rsidR="005D4557" w:rsidRDefault="005D4557" w:rsidP="005404A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padrão de difração </w:t>
      </w:r>
      <w:r w:rsidR="0074635C">
        <w:rPr>
          <w:sz w:val="22"/>
          <w:szCs w:val="22"/>
        </w:rPr>
        <w:t>permite</w:t>
      </w:r>
      <w:r>
        <w:rPr>
          <w:sz w:val="22"/>
          <w:szCs w:val="22"/>
        </w:rPr>
        <w:t xml:space="preserve"> a identificação do </w:t>
      </w:r>
      <w:proofErr w:type="spellStart"/>
      <w:r w:rsidR="0074635C">
        <w:rPr>
          <w:sz w:val="22"/>
          <w:szCs w:val="22"/>
        </w:rPr>
        <w:t>levamisol</w:t>
      </w:r>
      <w:proofErr w:type="spellEnd"/>
      <w:r w:rsidR="0074635C">
        <w:rPr>
          <w:sz w:val="22"/>
          <w:szCs w:val="22"/>
        </w:rPr>
        <w:t xml:space="preserve"> </w:t>
      </w:r>
      <w:r w:rsidR="003504F1">
        <w:rPr>
          <w:sz w:val="22"/>
          <w:szCs w:val="22"/>
        </w:rPr>
        <w:t>(</w:t>
      </w:r>
      <w:r w:rsidR="00B52769">
        <w:rPr>
          <w:sz w:val="22"/>
          <w:szCs w:val="22"/>
        </w:rPr>
        <w:t>picos marcado</w:t>
      </w:r>
      <w:r w:rsidR="003504F1">
        <w:rPr>
          <w:sz w:val="22"/>
          <w:szCs w:val="22"/>
        </w:rPr>
        <w:t xml:space="preserve">s com asterisco) </w:t>
      </w:r>
      <w:r w:rsidR="0074635C">
        <w:rPr>
          <w:sz w:val="22"/>
          <w:szCs w:val="22"/>
        </w:rPr>
        <w:t xml:space="preserve">e apresenta </w:t>
      </w:r>
      <w:r>
        <w:rPr>
          <w:sz w:val="22"/>
          <w:szCs w:val="22"/>
        </w:rPr>
        <w:t xml:space="preserve">também </w:t>
      </w:r>
      <w:r w:rsidR="00B52769">
        <w:rPr>
          <w:sz w:val="22"/>
          <w:szCs w:val="22"/>
        </w:rPr>
        <w:t>picos relacionado</w:t>
      </w:r>
      <w:r>
        <w:rPr>
          <w:sz w:val="22"/>
          <w:szCs w:val="22"/>
        </w:rPr>
        <w:t xml:space="preserve">s ao </w:t>
      </w:r>
      <w:r w:rsidR="008356FB">
        <w:rPr>
          <w:sz w:val="22"/>
          <w:szCs w:val="22"/>
        </w:rPr>
        <w:t>excipiente</w:t>
      </w:r>
      <w:r>
        <w:rPr>
          <w:sz w:val="22"/>
          <w:szCs w:val="22"/>
        </w:rPr>
        <w:t xml:space="preserve">. </w:t>
      </w:r>
      <w:r w:rsidR="0074635C">
        <w:rPr>
          <w:sz w:val="22"/>
          <w:szCs w:val="22"/>
        </w:rPr>
        <w:t>A utilização de refinamento</w:t>
      </w:r>
      <w:r w:rsidR="008356FB">
        <w:rPr>
          <w:sz w:val="22"/>
          <w:szCs w:val="22"/>
        </w:rPr>
        <w:t xml:space="preserve"> </w:t>
      </w:r>
      <w:proofErr w:type="spellStart"/>
      <w:r w:rsidR="008356FB">
        <w:rPr>
          <w:sz w:val="22"/>
          <w:szCs w:val="22"/>
        </w:rPr>
        <w:t>Rietveld</w:t>
      </w:r>
      <w:proofErr w:type="spellEnd"/>
      <w:r w:rsidR="008356FB">
        <w:rPr>
          <w:sz w:val="22"/>
          <w:szCs w:val="22"/>
        </w:rPr>
        <w:t xml:space="preserve"> </w:t>
      </w:r>
      <w:r w:rsidR="0074635C">
        <w:rPr>
          <w:sz w:val="22"/>
          <w:szCs w:val="22"/>
        </w:rPr>
        <w:t xml:space="preserve">permite </w:t>
      </w:r>
      <w:r w:rsidR="008356FB">
        <w:rPr>
          <w:sz w:val="22"/>
          <w:szCs w:val="22"/>
        </w:rPr>
        <w:t xml:space="preserve">separar as contribuições individuais </w:t>
      </w:r>
      <w:r>
        <w:rPr>
          <w:sz w:val="22"/>
          <w:szCs w:val="22"/>
        </w:rPr>
        <w:t>dos</w:t>
      </w:r>
      <w:r w:rsidR="008356FB">
        <w:rPr>
          <w:sz w:val="22"/>
          <w:szCs w:val="22"/>
        </w:rPr>
        <w:t xml:space="preserve"> componentes </w:t>
      </w:r>
      <w:r w:rsidR="00CA5617">
        <w:rPr>
          <w:sz w:val="22"/>
          <w:szCs w:val="22"/>
        </w:rPr>
        <w:t>(even</w:t>
      </w:r>
      <w:r w:rsidR="000F1820">
        <w:rPr>
          <w:sz w:val="22"/>
          <w:szCs w:val="22"/>
        </w:rPr>
        <w:t>t</w:t>
      </w:r>
      <w:r w:rsidR="00CA5617">
        <w:rPr>
          <w:sz w:val="22"/>
          <w:szCs w:val="22"/>
        </w:rPr>
        <w:t>ualmente de f</w:t>
      </w:r>
      <w:r w:rsidR="000F1820">
        <w:rPr>
          <w:sz w:val="22"/>
          <w:szCs w:val="22"/>
        </w:rPr>
        <w:t>orma quantitativa)</w:t>
      </w:r>
      <w:r w:rsidR="00B527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56FB" w:rsidRDefault="005D4557" w:rsidP="005404A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Este trabalho propõe a utilização da espectroscopia Raman com dois comprimentos de onda de excitação </w:t>
      </w:r>
      <w:r w:rsidR="00431340">
        <w:rPr>
          <w:sz w:val="22"/>
          <w:szCs w:val="22"/>
        </w:rPr>
        <w:t xml:space="preserve">e da difração de raios X </w:t>
      </w:r>
      <w:r>
        <w:rPr>
          <w:sz w:val="22"/>
          <w:szCs w:val="22"/>
        </w:rPr>
        <w:t xml:space="preserve">para a identificação de </w:t>
      </w:r>
      <w:r w:rsidRPr="002F7D21">
        <w:rPr>
          <w:sz w:val="22"/>
          <w:szCs w:val="22"/>
        </w:rPr>
        <w:t>adulterantes e diluentes</w:t>
      </w:r>
      <w:r>
        <w:rPr>
          <w:sz w:val="22"/>
          <w:szCs w:val="22"/>
        </w:rPr>
        <w:t xml:space="preserve"> de cocaína</w:t>
      </w:r>
      <w:r w:rsidR="00431340">
        <w:rPr>
          <w:sz w:val="22"/>
          <w:szCs w:val="22"/>
        </w:rPr>
        <w:t xml:space="preserve">. Os resultados da espectroscopia </w:t>
      </w:r>
      <w:proofErr w:type="spellStart"/>
      <w:r w:rsidR="00431340">
        <w:rPr>
          <w:sz w:val="22"/>
          <w:szCs w:val="22"/>
        </w:rPr>
        <w:t>micro</w:t>
      </w:r>
      <w:r w:rsidR="00CA5617">
        <w:rPr>
          <w:sz w:val="22"/>
          <w:szCs w:val="22"/>
        </w:rPr>
        <w:t>-</w:t>
      </w:r>
      <w:r w:rsidR="00431340">
        <w:rPr>
          <w:sz w:val="22"/>
          <w:szCs w:val="22"/>
        </w:rPr>
        <w:t>Raman</w:t>
      </w:r>
      <w:proofErr w:type="spellEnd"/>
      <w:r w:rsidR="00431340">
        <w:rPr>
          <w:sz w:val="22"/>
          <w:szCs w:val="22"/>
        </w:rPr>
        <w:t xml:space="preserve"> obtidos até o momento indicam maior sensibilidade </w:t>
      </w:r>
      <w:r w:rsidR="00CA5617">
        <w:rPr>
          <w:sz w:val="22"/>
          <w:szCs w:val="22"/>
        </w:rPr>
        <w:t xml:space="preserve">utilizando </w:t>
      </w:r>
      <w:r w:rsidR="00431340">
        <w:rPr>
          <w:sz w:val="22"/>
          <w:szCs w:val="22"/>
        </w:rPr>
        <w:t>o laser no infravermelho</w:t>
      </w:r>
      <w:r w:rsidR="000F1820">
        <w:rPr>
          <w:sz w:val="22"/>
          <w:szCs w:val="22"/>
        </w:rPr>
        <w:t>, devido à redução na intensidade de fluorescência induzida com este comprimento de onda</w:t>
      </w:r>
      <w:r w:rsidR="00431340">
        <w:rPr>
          <w:sz w:val="22"/>
          <w:szCs w:val="22"/>
        </w:rPr>
        <w:t xml:space="preserve">. A comparação dos espectros Raman do </w:t>
      </w:r>
      <w:proofErr w:type="spellStart"/>
      <w:r w:rsidR="00CA5617">
        <w:rPr>
          <w:sz w:val="22"/>
          <w:szCs w:val="22"/>
        </w:rPr>
        <w:t>levamisol</w:t>
      </w:r>
      <w:proofErr w:type="spellEnd"/>
      <w:r w:rsidR="00431340">
        <w:rPr>
          <w:sz w:val="22"/>
          <w:szCs w:val="22"/>
        </w:rPr>
        <w:t xml:space="preserve">, do cloridrato de cocaína e da mistura permite identificar os componentes individuais. O padrão de difração do </w:t>
      </w:r>
      <w:proofErr w:type="spellStart"/>
      <w:r w:rsidR="00CA5617">
        <w:rPr>
          <w:sz w:val="22"/>
          <w:szCs w:val="22"/>
        </w:rPr>
        <w:t>Ascaridil</w:t>
      </w:r>
      <w:proofErr w:type="spellEnd"/>
      <w:r w:rsidR="003504F1">
        <w:rPr>
          <w:sz w:val="22"/>
          <w:szCs w:val="22"/>
        </w:rPr>
        <w:sym w:font="Symbol" w:char="F0D2"/>
      </w:r>
      <w:r w:rsidR="00431340">
        <w:rPr>
          <w:sz w:val="22"/>
          <w:szCs w:val="22"/>
        </w:rPr>
        <w:t xml:space="preserve"> indica a presença </w:t>
      </w:r>
      <w:proofErr w:type="spellStart"/>
      <w:r w:rsidR="00CA5617">
        <w:rPr>
          <w:sz w:val="22"/>
          <w:szCs w:val="22"/>
        </w:rPr>
        <w:t>levamisol</w:t>
      </w:r>
      <w:proofErr w:type="spellEnd"/>
      <w:r w:rsidR="00431340">
        <w:rPr>
          <w:sz w:val="22"/>
          <w:szCs w:val="22"/>
        </w:rPr>
        <w:t>, mas</w:t>
      </w:r>
      <w:r w:rsidR="00CA5617">
        <w:rPr>
          <w:sz w:val="22"/>
          <w:szCs w:val="22"/>
        </w:rPr>
        <w:t xml:space="preserve">, devido à presença de excipiente, </w:t>
      </w:r>
      <w:r w:rsidR="00431340">
        <w:rPr>
          <w:sz w:val="22"/>
          <w:szCs w:val="22"/>
        </w:rPr>
        <w:t xml:space="preserve">deve receber tratamento matemático para separar </w:t>
      </w:r>
      <w:r w:rsidR="00CA5617">
        <w:rPr>
          <w:sz w:val="22"/>
          <w:szCs w:val="22"/>
        </w:rPr>
        <w:t>su</w:t>
      </w:r>
      <w:r w:rsidR="00431340">
        <w:rPr>
          <w:sz w:val="22"/>
          <w:szCs w:val="22"/>
        </w:rPr>
        <w:t xml:space="preserve">a </w:t>
      </w:r>
      <w:r w:rsidR="00CA5617">
        <w:rPr>
          <w:sz w:val="22"/>
          <w:szCs w:val="22"/>
        </w:rPr>
        <w:t>contribuição, para</w:t>
      </w:r>
      <w:r w:rsidR="00431340">
        <w:rPr>
          <w:sz w:val="22"/>
          <w:szCs w:val="22"/>
        </w:rPr>
        <w:t xml:space="preserve"> posterior comparação com </w:t>
      </w:r>
      <w:r w:rsidR="000F1820">
        <w:rPr>
          <w:sz w:val="22"/>
          <w:szCs w:val="22"/>
        </w:rPr>
        <w:t xml:space="preserve">as </w:t>
      </w:r>
      <w:r w:rsidR="00B47C0A">
        <w:rPr>
          <w:sz w:val="22"/>
          <w:szCs w:val="22"/>
        </w:rPr>
        <w:t xml:space="preserve">drogas </w:t>
      </w:r>
      <w:proofErr w:type="gramStart"/>
      <w:r w:rsidR="00B47C0A">
        <w:rPr>
          <w:sz w:val="22"/>
          <w:szCs w:val="22"/>
        </w:rPr>
        <w:t>adulteradas.</w:t>
      </w:r>
      <w:proofErr w:type="gramEnd"/>
    </w:p>
    <w:p w:rsidR="0065142A" w:rsidRPr="002F7D21" w:rsidRDefault="00800CAD" w:rsidP="0065142A">
      <w:pPr>
        <w:spacing w:line="240" w:lineRule="auto"/>
        <w:rPr>
          <w:sz w:val="22"/>
          <w:szCs w:val="22"/>
          <w:lang w:val="en-US"/>
        </w:rPr>
      </w:pPr>
      <w:r w:rsidRPr="002F7D21">
        <w:rPr>
          <w:sz w:val="22"/>
          <w:szCs w:val="22"/>
          <w:lang w:val="en-US"/>
        </w:rPr>
        <w:t>.</w:t>
      </w:r>
    </w:p>
    <w:p w:rsidR="0065142A" w:rsidRPr="00740112" w:rsidRDefault="0065142A" w:rsidP="0065142A">
      <w:pPr>
        <w:pStyle w:val="Nivel1"/>
        <w:spacing w:line="240" w:lineRule="auto"/>
        <w:rPr>
          <w:sz w:val="20"/>
          <w:szCs w:val="22"/>
          <w:lang w:val="en-US"/>
        </w:rPr>
      </w:pPr>
      <w:bookmarkStart w:id="1" w:name="_Toc311228598"/>
      <w:r w:rsidRPr="00740112">
        <w:rPr>
          <w:sz w:val="20"/>
          <w:szCs w:val="22"/>
          <w:lang w:val="en-US"/>
        </w:rPr>
        <w:t>REFERÊNCIAS BIBLIOGRÁFICAS</w:t>
      </w:r>
      <w:bookmarkEnd w:id="1"/>
    </w:p>
    <w:p w:rsidR="00F048A6" w:rsidRDefault="0065142A" w:rsidP="00F048A6">
      <w:pPr>
        <w:spacing w:line="240" w:lineRule="auto"/>
        <w:rPr>
          <w:sz w:val="20"/>
          <w:szCs w:val="20"/>
        </w:rPr>
      </w:pPr>
      <w:r w:rsidRPr="00F048A6">
        <w:rPr>
          <w:sz w:val="20"/>
          <w:szCs w:val="20"/>
          <w:lang w:val="en-US"/>
        </w:rPr>
        <w:t>1.</w:t>
      </w:r>
      <w:r w:rsidR="00740112" w:rsidRPr="00F048A6">
        <w:rPr>
          <w:sz w:val="20"/>
          <w:szCs w:val="20"/>
          <w:lang w:val="en-US"/>
        </w:rPr>
        <w:t xml:space="preserve"> </w:t>
      </w:r>
      <w:r w:rsidR="00F048A6" w:rsidRPr="00F048A6">
        <w:rPr>
          <w:sz w:val="20"/>
          <w:szCs w:val="20"/>
          <w:lang w:val="en-US"/>
        </w:rPr>
        <w:t xml:space="preserve">SWGDRUG.  </w:t>
      </w:r>
      <w:proofErr w:type="gramStart"/>
      <w:r w:rsidR="00F048A6" w:rsidRPr="00F048A6">
        <w:rPr>
          <w:sz w:val="20"/>
          <w:szCs w:val="20"/>
          <w:lang w:val="en-US"/>
        </w:rPr>
        <w:t>Scientific  working</w:t>
      </w:r>
      <w:proofErr w:type="gramEnd"/>
      <w:r w:rsidR="00F048A6" w:rsidRPr="00F048A6">
        <w:rPr>
          <w:sz w:val="20"/>
          <w:szCs w:val="20"/>
          <w:lang w:val="en-US"/>
        </w:rPr>
        <w:t xml:space="preserve">  group  for  the  analysis  of  seized  drugs  (</w:t>
      </w:r>
      <w:proofErr w:type="spellStart"/>
      <w:r w:rsidR="00F048A6" w:rsidRPr="00F048A6">
        <w:rPr>
          <w:sz w:val="20"/>
          <w:szCs w:val="20"/>
          <w:lang w:val="en-US"/>
        </w:rPr>
        <w:t>swgdrug</w:t>
      </w:r>
      <w:proofErr w:type="spellEnd"/>
      <w:r w:rsidR="00F048A6" w:rsidRPr="00F048A6">
        <w:rPr>
          <w:sz w:val="20"/>
          <w:szCs w:val="20"/>
          <w:lang w:val="en-US"/>
        </w:rPr>
        <w:t xml:space="preserve">) </w:t>
      </w:r>
      <w:proofErr w:type="spellStart"/>
      <w:r w:rsidR="00F048A6" w:rsidRPr="00F048A6">
        <w:rPr>
          <w:sz w:val="20"/>
          <w:szCs w:val="20"/>
          <w:lang w:val="en-US"/>
        </w:rPr>
        <w:t>recommendationS</w:t>
      </w:r>
      <w:proofErr w:type="spellEnd"/>
      <w:r w:rsidR="00F048A6" w:rsidRPr="00F048A6">
        <w:rPr>
          <w:sz w:val="20"/>
          <w:szCs w:val="20"/>
          <w:lang w:val="en-US"/>
        </w:rPr>
        <w:t xml:space="preserve">. </w:t>
      </w:r>
      <w:r w:rsidR="00F048A6" w:rsidRPr="00F048A6">
        <w:rPr>
          <w:sz w:val="20"/>
          <w:szCs w:val="20"/>
        </w:rPr>
        <w:t>©SWGDRUG</w:t>
      </w:r>
      <w:r w:rsidR="00F048A6">
        <w:rPr>
          <w:sz w:val="20"/>
          <w:szCs w:val="20"/>
        </w:rPr>
        <w:t xml:space="preserve"> </w:t>
      </w:r>
      <w:proofErr w:type="spellStart"/>
      <w:r w:rsidR="00F048A6" w:rsidRPr="00F048A6">
        <w:rPr>
          <w:sz w:val="20"/>
          <w:szCs w:val="20"/>
        </w:rPr>
        <w:t>Version</w:t>
      </w:r>
      <w:proofErr w:type="spellEnd"/>
      <w:r w:rsidR="00F048A6" w:rsidRPr="00F048A6">
        <w:rPr>
          <w:sz w:val="20"/>
          <w:szCs w:val="20"/>
        </w:rPr>
        <w:t xml:space="preserve"> 7.1, 2016-June-9. Disponível em </w:t>
      </w:r>
      <w:r w:rsidR="00F048A6" w:rsidRPr="003504F1">
        <w:rPr>
          <w:sz w:val="20"/>
          <w:szCs w:val="20"/>
        </w:rPr>
        <w:t>http://www.swgdrug.org</w:t>
      </w:r>
      <w:proofErr w:type="gramStart"/>
      <w:r w:rsidR="00F048A6">
        <w:rPr>
          <w:sz w:val="20"/>
          <w:szCs w:val="20"/>
        </w:rPr>
        <w:t xml:space="preserve"> </w:t>
      </w:r>
      <w:r w:rsidR="00F048A6" w:rsidRPr="00F048A6">
        <w:rPr>
          <w:sz w:val="20"/>
          <w:szCs w:val="20"/>
        </w:rPr>
        <w:t xml:space="preserve"> </w:t>
      </w:r>
      <w:proofErr w:type="gramEnd"/>
      <w:r w:rsidR="00F048A6">
        <w:rPr>
          <w:sz w:val="20"/>
          <w:szCs w:val="20"/>
        </w:rPr>
        <w:t xml:space="preserve">acessado </w:t>
      </w:r>
      <w:r w:rsidR="00F048A6" w:rsidRPr="00F048A6">
        <w:rPr>
          <w:sz w:val="20"/>
          <w:szCs w:val="20"/>
        </w:rPr>
        <w:t>em 13/06/2017.</w:t>
      </w:r>
    </w:p>
    <w:p w:rsidR="000F1820" w:rsidRDefault="000F1820" w:rsidP="00F048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D1EA2">
        <w:rPr>
          <w:sz w:val="20"/>
          <w:szCs w:val="20"/>
        </w:rPr>
        <w:t>Silveira,</w:t>
      </w:r>
      <w:proofErr w:type="gramStart"/>
      <w:r w:rsidR="00AD1EA2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G</w:t>
      </w:r>
      <w:r w:rsidR="00AD1EA2">
        <w:rPr>
          <w:sz w:val="20"/>
          <w:szCs w:val="20"/>
        </w:rPr>
        <w:t>.</w:t>
      </w:r>
      <w:r>
        <w:rPr>
          <w:sz w:val="20"/>
          <w:szCs w:val="20"/>
        </w:rPr>
        <w:t>C</w:t>
      </w:r>
      <w:r w:rsidR="00AD1EA2">
        <w:rPr>
          <w:sz w:val="20"/>
          <w:szCs w:val="20"/>
        </w:rPr>
        <w:t>.</w:t>
      </w:r>
      <w:r>
        <w:rPr>
          <w:sz w:val="20"/>
          <w:szCs w:val="20"/>
        </w:rPr>
        <w:t xml:space="preserve"> Utilização da espectroscopia Raman na identificação de drogas ilícitas em perícia criminal. Tese de Mestrado. Juiz de fora, MG, 2003.</w:t>
      </w:r>
    </w:p>
    <w:p w:rsidR="00F048A6" w:rsidRPr="00F048A6" w:rsidRDefault="00F048A6" w:rsidP="00F048A6">
      <w:pPr>
        <w:spacing w:line="240" w:lineRule="auto"/>
        <w:rPr>
          <w:sz w:val="20"/>
          <w:szCs w:val="20"/>
        </w:rPr>
      </w:pPr>
    </w:p>
    <w:p w:rsidR="00740112" w:rsidRPr="00D20947" w:rsidRDefault="00740112" w:rsidP="00740112">
      <w:pPr>
        <w:spacing w:line="240" w:lineRule="auto"/>
        <w:rPr>
          <w:sz w:val="20"/>
          <w:szCs w:val="22"/>
        </w:rPr>
      </w:pPr>
    </w:p>
    <w:sectPr w:rsidR="00740112" w:rsidRPr="00D20947" w:rsidSect="005A690E">
      <w:headerReference w:type="default" r:id="rId12"/>
      <w:footerReference w:type="default" r:id="rId13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18" w:rsidRDefault="00F24C18" w:rsidP="003752F7">
      <w:pPr>
        <w:spacing w:line="240" w:lineRule="auto"/>
      </w:pPr>
      <w:r>
        <w:separator/>
      </w:r>
    </w:p>
  </w:endnote>
  <w:endnote w:type="continuationSeparator" w:id="0">
    <w:p w:rsidR="00F24C18" w:rsidRDefault="00F24C18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635C" w:rsidRPr="003752F7" w:rsidRDefault="00885780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74635C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A34B4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74635C" w:rsidRDefault="007463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18" w:rsidRDefault="00F24C18" w:rsidP="003752F7">
      <w:pPr>
        <w:spacing w:line="240" w:lineRule="auto"/>
      </w:pPr>
      <w:r>
        <w:separator/>
      </w:r>
    </w:p>
  </w:footnote>
  <w:footnote w:type="continuationSeparator" w:id="0">
    <w:p w:rsidR="00F24C18" w:rsidRDefault="00F24C18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5C" w:rsidRDefault="0074635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74635C" w:rsidRPr="0056168D" w:rsidRDefault="0074635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74635C" w:rsidRDefault="0074635C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74635C" w:rsidRPr="006762AA" w:rsidRDefault="0074635C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608AE"/>
    <w:rsid w:val="00080175"/>
    <w:rsid w:val="00090BA6"/>
    <w:rsid w:val="000B31BB"/>
    <w:rsid w:val="000B38F5"/>
    <w:rsid w:val="000C4DCB"/>
    <w:rsid w:val="000C67DF"/>
    <w:rsid w:val="000C6C07"/>
    <w:rsid w:val="000D64F7"/>
    <w:rsid w:val="000E490F"/>
    <w:rsid w:val="000E62DA"/>
    <w:rsid w:val="000F1820"/>
    <w:rsid w:val="001052AA"/>
    <w:rsid w:val="00115C7E"/>
    <w:rsid w:val="0012394C"/>
    <w:rsid w:val="00123D94"/>
    <w:rsid w:val="001451DD"/>
    <w:rsid w:val="0015364A"/>
    <w:rsid w:val="00165F80"/>
    <w:rsid w:val="00167EE0"/>
    <w:rsid w:val="0018033F"/>
    <w:rsid w:val="001847FE"/>
    <w:rsid w:val="00196018"/>
    <w:rsid w:val="001978D2"/>
    <w:rsid w:val="001A1332"/>
    <w:rsid w:val="001A2428"/>
    <w:rsid w:val="001A35F9"/>
    <w:rsid w:val="001A3F23"/>
    <w:rsid w:val="001A5588"/>
    <w:rsid w:val="001A715A"/>
    <w:rsid w:val="001B1556"/>
    <w:rsid w:val="001B3C69"/>
    <w:rsid w:val="001B6DD8"/>
    <w:rsid w:val="001D2633"/>
    <w:rsid w:val="001D7643"/>
    <w:rsid w:val="001E1232"/>
    <w:rsid w:val="001E221F"/>
    <w:rsid w:val="001F5735"/>
    <w:rsid w:val="001F7452"/>
    <w:rsid w:val="00244839"/>
    <w:rsid w:val="00247455"/>
    <w:rsid w:val="00251C8D"/>
    <w:rsid w:val="00256A86"/>
    <w:rsid w:val="00262CE0"/>
    <w:rsid w:val="00272C6D"/>
    <w:rsid w:val="00273933"/>
    <w:rsid w:val="00281DFF"/>
    <w:rsid w:val="00286105"/>
    <w:rsid w:val="00293268"/>
    <w:rsid w:val="00293989"/>
    <w:rsid w:val="002A1F55"/>
    <w:rsid w:val="002C1772"/>
    <w:rsid w:val="002C1DE6"/>
    <w:rsid w:val="002F7B50"/>
    <w:rsid w:val="002F7D21"/>
    <w:rsid w:val="003037F9"/>
    <w:rsid w:val="003212D0"/>
    <w:rsid w:val="0032165A"/>
    <w:rsid w:val="00334F29"/>
    <w:rsid w:val="0034706C"/>
    <w:rsid w:val="003504F1"/>
    <w:rsid w:val="00353468"/>
    <w:rsid w:val="00357D88"/>
    <w:rsid w:val="00372A5D"/>
    <w:rsid w:val="003752F7"/>
    <w:rsid w:val="0037720B"/>
    <w:rsid w:val="0038121C"/>
    <w:rsid w:val="00382120"/>
    <w:rsid w:val="003928AB"/>
    <w:rsid w:val="003B7044"/>
    <w:rsid w:val="003D455E"/>
    <w:rsid w:val="003E761E"/>
    <w:rsid w:val="003F0931"/>
    <w:rsid w:val="003F6A7C"/>
    <w:rsid w:val="00423161"/>
    <w:rsid w:val="00425FB9"/>
    <w:rsid w:val="004264DD"/>
    <w:rsid w:val="00431340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4F53BA"/>
    <w:rsid w:val="0051281F"/>
    <w:rsid w:val="00514489"/>
    <w:rsid w:val="00516CB0"/>
    <w:rsid w:val="005342A4"/>
    <w:rsid w:val="00535C25"/>
    <w:rsid w:val="005404A0"/>
    <w:rsid w:val="00541B84"/>
    <w:rsid w:val="00541C6C"/>
    <w:rsid w:val="00543A8C"/>
    <w:rsid w:val="00544C01"/>
    <w:rsid w:val="0055601A"/>
    <w:rsid w:val="0056168D"/>
    <w:rsid w:val="00567BA9"/>
    <w:rsid w:val="00571EAF"/>
    <w:rsid w:val="0057510C"/>
    <w:rsid w:val="00590D73"/>
    <w:rsid w:val="0059109E"/>
    <w:rsid w:val="00595933"/>
    <w:rsid w:val="00596AD6"/>
    <w:rsid w:val="005A5F31"/>
    <w:rsid w:val="005A690E"/>
    <w:rsid w:val="005A71F4"/>
    <w:rsid w:val="005B6216"/>
    <w:rsid w:val="005D14D6"/>
    <w:rsid w:val="005D3B1F"/>
    <w:rsid w:val="005D4557"/>
    <w:rsid w:val="005E0339"/>
    <w:rsid w:val="005E1E17"/>
    <w:rsid w:val="005E75EF"/>
    <w:rsid w:val="005F4BF1"/>
    <w:rsid w:val="006028E9"/>
    <w:rsid w:val="006044B2"/>
    <w:rsid w:val="00604B44"/>
    <w:rsid w:val="00606784"/>
    <w:rsid w:val="006347BF"/>
    <w:rsid w:val="006378FF"/>
    <w:rsid w:val="00647C59"/>
    <w:rsid w:val="0065142A"/>
    <w:rsid w:val="00672251"/>
    <w:rsid w:val="00674262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1624A"/>
    <w:rsid w:val="00733C52"/>
    <w:rsid w:val="00734E3C"/>
    <w:rsid w:val="00735C4E"/>
    <w:rsid w:val="00740112"/>
    <w:rsid w:val="007453F0"/>
    <w:rsid w:val="0074635C"/>
    <w:rsid w:val="00746985"/>
    <w:rsid w:val="00754CBE"/>
    <w:rsid w:val="00755A52"/>
    <w:rsid w:val="0078302E"/>
    <w:rsid w:val="00784AD1"/>
    <w:rsid w:val="0079623C"/>
    <w:rsid w:val="007A109C"/>
    <w:rsid w:val="007C522E"/>
    <w:rsid w:val="007D0DBB"/>
    <w:rsid w:val="007E2E1A"/>
    <w:rsid w:val="00800CAD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356FB"/>
    <w:rsid w:val="008572CF"/>
    <w:rsid w:val="00857E91"/>
    <w:rsid w:val="00860EDC"/>
    <w:rsid w:val="00885780"/>
    <w:rsid w:val="008949B2"/>
    <w:rsid w:val="008A0EC0"/>
    <w:rsid w:val="008B5B05"/>
    <w:rsid w:val="008D7AB4"/>
    <w:rsid w:val="008E2991"/>
    <w:rsid w:val="00910D22"/>
    <w:rsid w:val="009217B6"/>
    <w:rsid w:val="00941837"/>
    <w:rsid w:val="00944137"/>
    <w:rsid w:val="00950EFD"/>
    <w:rsid w:val="00973188"/>
    <w:rsid w:val="00987E5E"/>
    <w:rsid w:val="00993FBB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1324"/>
    <w:rsid w:val="00A049AE"/>
    <w:rsid w:val="00A30721"/>
    <w:rsid w:val="00A34B46"/>
    <w:rsid w:val="00A37102"/>
    <w:rsid w:val="00A51761"/>
    <w:rsid w:val="00A5398B"/>
    <w:rsid w:val="00A6702D"/>
    <w:rsid w:val="00A81023"/>
    <w:rsid w:val="00A9079D"/>
    <w:rsid w:val="00A9585D"/>
    <w:rsid w:val="00AB5D6A"/>
    <w:rsid w:val="00AC7CDB"/>
    <w:rsid w:val="00AD1EA2"/>
    <w:rsid w:val="00AE4966"/>
    <w:rsid w:val="00AE583C"/>
    <w:rsid w:val="00AF0BDD"/>
    <w:rsid w:val="00B00282"/>
    <w:rsid w:val="00B008DD"/>
    <w:rsid w:val="00B21E36"/>
    <w:rsid w:val="00B24667"/>
    <w:rsid w:val="00B2671D"/>
    <w:rsid w:val="00B30B26"/>
    <w:rsid w:val="00B32F1D"/>
    <w:rsid w:val="00B33D8A"/>
    <w:rsid w:val="00B462A0"/>
    <w:rsid w:val="00B47C0A"/>
    <w:rsid w:val="00B50074"/>
    <w:rsid w:val="00B52769"/>
    <w:rsid w:val="00B702A7"/>
    <w:rsid w:val="00B714D9"/>
    <w:rsid w:val="00B81B4D"/>
    <w:rsid w:val="00BA23C0"/>
    <w:rsid w:val="00BA44CE"/>
    <w:rsid w:val="00BD2918"/>
    <w:rsid w:val="00BF6353"/>
    <w:rsid w:val="00C11825"/>
    <w:rsid w:val="00C1748C"/>
    <w:rsid w:val="00C26C44"/>
    <w:rsid w:val="00C30F8C"/>
    <w:rsid w:val="00C475D4"/>
    <w:rsid w:val="00C630D3"/>
    <w:rsid w:val="00C86D3A"/>
    <w:rsid w:val="00C92FC6"/>
    <w:rsid w:val="00C92FFA"/>
    <w:rsid w:val="00CA5617"/>
    <w:rsid w:val="00CA7450"/>
    <w:rsid w:val="00CB4524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20947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C6DF8"/>
    <w:rsid w:val="00DD690F"/>
    <w:rsid w:val="00DE2ADD"/>
    <w:rsid w:val="00DF5A16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368D"/>
    <w:rsid w:val="00EE70EE"/>
    <w:rsid w:val="00F048A6"/>
    <w:rsid w:val="00F10ED3"/>
    <w:rsid w:val="00F11B6C"/>
    <w:rsid w:val="00F15E18"/>
    <w:rsid w:val="00F22F39"/>
    <w:rsid w:val="00F24C18"/>
    <w:rsid w:val="00F25D69"/>
    <w:rsid w:val="00F363E3"/>
    <w:rsid w:val="00F42EBD"/>
    <w:rsid w:val="00F50A50"/>
    <w:rsid w:val="00F525A4"/>
    <w:rsid w:val="00F6162F"/>
    <w:rsid w:val="00F80A2A"/>
    <w:rsid w:val="00F84C95"/>
    <w:rsid w:val="00F90DCE"/>
    <w:rsid w:val="00FB34C0"/>
    <w:rsid w:val="00FB6D6C"/>
    <w:rsid w:val="00FC2E7B"/>
    <w:rsid w:val="00FC3308"/>
    <w:rsid w:val="00FC71F5"/>
    <w:rsid w:val="00FD150A"/>
    <w:rsid w:val="00FD6745"/>
    <w:rsid w:val="00FE0FA3"/>
    <w:rsid w:val="00FE594F"/>
    <w:rsid w:val="00FF2189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qFormat/>
    <w:rsid w:val="00754CBE"/>
    <w:pPr>
      <w:suppressLineNumbers/>
      <w:suppressAutoHyphens/>
      <w:spacing w:beforeLines="60" w:after="480" w:line="300" w:lineRule="exact"/>
    </w:pPr>
    <w:rPr>
      <w:rFonts w:cs="Mangal"/>
      <w:iCs/>
    </w:rPr>
  </w:style>
  <w:style w:type="character" w:styleId="Nmerodelinha">
    <w:name w:val="line number"/>
    <w:basedOn w:val="Fontepargpadro"/>
    <w:uiPriority w:val="99"/>
    <w:semiHidden/>
    <w:unhideWhenUsed/>
    <w:rsid w:val="005A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qFormat/>
    <w:rsid w:val="00754CBE"/>
    <w:pPr>
      <w:suppressLineNumbers/>
      <w:suppressAutoHyphens/>
      <w:spacing w:beforeLines="60" w:after="480" w:line="300" w:lineRule="exact"/>
    </w:pPr>
    <w:rPr>
      <w:rFonts w:cs="Mangal"/>
      <w:iCs/>
    </w:rPr>
  </w:style>
  <w:style w:type="character" w:styleId="Nmerodelinha">
    <w:name w:val="line number"/>
    <w:basedOn w:val="Fontepargpadro"/>
    <w:uiPriority w:val="99"/>
    <w:semiHidden/>
    <w:unhideWhenUsed/>
    <w:rsid w:val="005A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23C8-AC28-440D-8C4D-BE5B00E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2017-06-09T18:51:00Z</cp:lastPrinted>
  <dcterms:created xsi:type="dcterms:W3CDTF">2017-07-19T19:56:00Z</dcterms:created>
  <dcterms:modified xsi:type="dcterms:W3CDTF">2017-07-19T19:56:00Z</dcterms:modified>
</cp:coreProperties>
</file>